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6" w:rsidRPr="00097698" w:rsidRDefault="00060426" w:rsidP="00060426">
      <w:pPr>
        <w:tabs>
          <w:tab w:val="left" w:pos="1260"/>
        </w:tabs>
        <w:spacing w:after="0" w:line="240" w:lineRule="auto"/>
        <w:jc w:val="center"/>
        <w:rPr>
          <w:rFonts w:ascii="Arial" w:eastAsia="Batang" w:hAnsi="Arial" w:cs="Arial"/>
          <w:b/>
          <w:sz w:val="20"/>
          <w:szCs w:val="20"/>
        </w:rPr>
      </w:pPr>
      <w:r w:rsidRPr="00097698">
        <w:rPr>
          <w:rFonts w:ascii="Arial" w:eastAsia="Batang" w:hAnsi="Arial" w:cs="Arial"/>
          <w:b/>
          <w:sz w:val="20"/>
          <w:szCs w:val="20"/>
        </w:rPr>
        <w:t>NAVAL FACILITIES ENGINEERING COMMAND, MID-ATLANTIC</w:t>
      </w:r>
    </w:p>
    <w:p w:rsidR="00097698" w:rsidRPr="00097698" w:rsidRDefault="00060426" w:rsidP="00060426">
      <w:pPr>
        <w:spacing w:after="0" w:line="240" w:lineRule="auto"/>
        <w:jc w:val="center"/>
        <w:rPr>
          <w:rFonts w:ascii="Arial" w:eastAsia="Times New Roman" w:hAnsi="Arial" w:cs="Arial"/>
          <w:sz w:val="20"/>
          <w:szCs w:val="20"/>
        </w:rPr>
      </w:pPr>
      <w:r w:rsidRPr="00097698">
        <w:rPr>
          <w:rFonts w:ascii="Arial" w:eastAsia="Times New Roman" w:hAnsi="Arial" w:cs="Arial"/>
          <w:sz w:val="20"/>
          <w:szCs w:val="20"/>
        </w:rPr>
        <w:t>9324 VIRGINIA AVENUE NORFOLK, VIRGINIA 23511-3095</w:t>
      </w:r>
    </w:p>
    <w:p w:rsidR="00097698" w:rsidRPr="00097698" w:rsidRDefault="00097698" w:rsidP="00097698">
      <w:pPr>
        <w:tabs>
          <w:tab w:val="left" w:pos="1260"/>
        </w:tabs>
        <w:spacing w:after="0" w:line="240" w:lineRule="auto"/>
        <w:jc w:val="center"/>
        <w:rPr>
          <w:rFonts w:ascii="Arial" w:eastAsia="Times New Roman" w:hAnsi="Arial" w:cs="Arial"/>
          <w:b/>
          <w:sz w:val="20"/>
          <w:szCs w:val="20"/>
        </w:rPr>
      </w:pPr>
      <w:r w:rsidRPr="00097698">
        <w:rPr>
          <w:rFonts w:ascii="Arial" w:eastAsia="Times New Roman" w:hAnsi="Arial" w:cs="Arial"/>
          <w:b/>
          <w:sz w:val="20"/>
          <w:szCs w:val="20"/>
          <w:highlight w:val="yellow"/>
        </w:rPr>
        <w:t>POC:  NAME, PHONE, EMAIL</w:t>
      </w:r>
    </w:p>
    <w:p w:rsidR="00060426" w:rsidRPr="00097698" w:rsidRDefault="00060426" w:rsidP="00097698">
      <w:pPr>
        <w:spacing w:after="0" w:line="240" w:lineRule="auto"/>
        <w:jc w:val="center"/>
        <w:rPr>
          <w:rFonts w:ascii="Arial" w:eastAsia="Times New Roman" w:hAnsi="Arial" w:cs="Arial"/>
          <w:b/>
          <w:caps/>
          <w:sz w:val="20"/>
          <w:szCs w:val="20"/>
        </w:rPr>
      </w:pPr>
      <w:r w:rsidRPr="00097698">
        <w:rPr>
          <w:rFonts w:ascii="Arial" w:eastAsia="Times New Roman" w:hAnsi="Arial" w:cs="Arial"/>
          <w:b/>
          <w:sz w:val="20"/>
          <w:szCs w:val="20"/>
        </w:rPr>
        <w:t xml:space="preserve"> </w:t>
      </w:r>
    </w:p>
    <w:p w:rsidR="00060426" w:rsidRPr="00097698" w:rsidRDefault="007C0FF0" w:rsidP="00060426">
      <w:pPr>
        <w:autoSpaceDE w:val="0"/>
        <w:autoSpaceDN w:val="0"/>
        <w:adjustRightInd w:val="0"/>
        <w:spacing w:after="0" w:line="240" w:lineRule="auto"/>
        <w:jc w:val="center"/>
        <w:rPr>
          <w:rFonts w:ascii="Arial" w:eastAsia="Times New Roman" w:hAnsi="Arial" w:cs="Arial"/>
          <w:b/>
          <w:bCs/>
          <w:sz w:val="20"/>
          <w:szCs w:val="20"/>
        </w:rPr>
      </w:pPr>
      <w:r w:rsidRPr="00097698">
        <w:rPr>
          <w:rFonts w:ascii="Arial" w:eastAsia="Times New Roman" w:hAnsi="Arial" w:cs="Arial"/>
          <w:b/>
          <w:bCs/>
          <w:sz w:val="20"/>
          <w:szCs w:val="20"/>
        </w:rPr>
        <w:t>DESIGN-BUILD (DB)/DESIGN-BID-BUILD (DBB), INDEFINITE DELIVERY/INDEFINITE QUANTITY (IDIQ) MULTIPLE AWARD CONSTRUCTION CONTRACT (MACC) FOR NEW CONSTRUCTION, RENOVATION, ALTERATION, AND REPAIRS FOR GENERAL CONSTRUCTION PROJECTS IN THE HAMPTON ROADS INTEGRATED PRODUCT TEAM (IPT) THE AREA OF RESPONSIBILITY (AOR), BUT PRIMARILY FOR FACILITIES WITHIN THE NAVAL STATION NORFOLK, NORFOLK, VIRGINIA AND NAVAL SUPPORT ACTIVITY HAMPTON ROADS, HAMPTON ROADS AREA, VIRGINIA AREA OF RESPONSIBILITY.</w:t>
      </w:r>
    </w:p>
    <w:p w:rsidR="00097698" w:rsidRPr="00097698" w:rsidRDefault="00097698" w:rsidP="00060426">
      <w:pPr>
        <w:autoSpaceDE w:val="0"/>
        <w:autoSpaceDN w:val="0"/>
        <w:adjustRightInd w:val="0"/>
        <w:spacing w:after="0" w:line="240" w:lineRule="auto"/>
        <w:jc w:val="center"/>
        <w:rPr>
          <w:rFonts w:ascii="Arial" w:eastAsia="Times New Roman" w:hAnsi="Arial" w:cs="Arial"/>
          <w:b/>
          <w:bCs/>
          <w:sz w:val="20"/>
          <w:szCs w:val="20"/>
        </w:rPr>
      </w:pPr>
    </w:p>
    <w:p w:rsidR="00097698" w:rsidRPr="00097698" w:rsidRDefault="00097698" w:rsidP="00060426">
      <w:pPr>
        <w:autoSpaceDE w:val="0"/>
        <w:autoSpaceDN w:val="0"/>
        <w:adjustRightInd w:val="0"/>
        <w:spacing w:after="0" w:line="240" w:lineRule="auto"/>
        <w:jc w:val="center"/>
        <w:rPr>
          <w:rFonts w:ascii="Arial" w:eastAsia="Times New Roman" w:hAnsi="Arial" w:cs="Arial"/>
          <w:b/>
          <w:bCs/>
          <w:sz w:val="20"/>
          <w:szCs w:val="20"/>
        </w:rPr>
      </w:pPr>
      <w:r w:rsidRPr="00097698">
        <w:rPr>
          <w:rFonts w:ascii="Arial" w:eastAsia="Times New Roman" w:hAnsi="Arial" w:cs="Arial"/>
          <w:b/>
          <w:bCs/>
          <w:sz w:val="20"/>
          <w:szCs w:val="20"/>
        </w:rPr>
        <w:t>MACC GROUP ID: ML-C00054</w:t>
      </w:r>
    </w:p>
    <w:p w:rsidR="00097698" w:rsidRPr="00097698" w:rsidRDefault="00097698" w:rsidP="00060426">
      <w:pPr>
        <w:autoSpaceDE w:val="0"/>
        <w:autoSpaceDN w:val="0"/>
        <w:adjustRightInd w:val="0"/>
        <w:spacing w:after="0" w:line="240" w:lineRule="auto"/>
        <w:jc w:val="center"/>
        <w:rPr>
          <w:rFonts w:ascii="Arial" w:eastAsia="Times New Roman" w:hAnsi="Arial" w:cs="Arial"/>
          <w:b/>
          <w:bCs/>
          <w:sz w:val="20"/>
          <w:szCs w:val="20"/>
        </w:rPr>
      </w:pPr>
    </w:p>
    <w:p w:rsidR="00097698" w:rsidRPr="00097698" w:rsidRDefault="00097698" w:rsidP="00097698">
      <w:pPr>
        <w:spacing w:after="0" w:line="240" w:lineRule="auto"/>
        <w:jc w:val="center"/>
        <w:rPr>
          <w:rFonts w:ascii="Arial" w:eastAsia="Times New Roman" w:hAnsi="Arial" w:cs="Arial"/>
          <w:b/>
          <w:bCs/>
          <w:sz w:val="20"/>
          <w:szCs w:val="20"/>
        </w:rPr>
      </w:pPr>
      <w:r w:rsidRPr="00097698">
        <w:rPr>
          <w:rFonts w:ascii="Arial" w:eastAsia="Times New Roman" w:hAnsi="Arial" w:cs="Arial"/>
          <w:b/>
          <w:bCs/>
          <w:sz w:val="20"/>
          <w:szCs w:val="20"/>
        </w:rPr>
        <w:t xml:space="preserve">PROPOSED TASK ORDER: </w:t>
      </w:r>
    </w:p>
    <w:p w:rsidR="00097698" w:rsidRPr="00097698" w:rsidRDefault="00097698" w:rsidP="00097698">
      <w:pPr>
        <w:spacing w:after="0" w:line="240" w:lineRule="auto"/>
        <w:jc w:val="center"/>
        <w:rPr>
          <w:rFonts w:ascii="Arial" w:eastAsia="Times New Roman" w:hAnsi="Arial" w:cs="Arial"/>
          <w:b/>
          <w:sz w:val="20"/>
          <w:szCs w:val="20"/>
        </w:rPr>
      </w:pPr>
      <w:r w:rsidRPr="00097698">
        <w:rPr>
          <w:rFonts w:ascii="Arial" w:eastAsia="Times New Roman" w:hAnsi="Arial" w:cs="Arial"/>
          <w:b/>
          <w:sz w:val="20"/>
          <w:szCs w:val="20"/>
          <w:highlight w:val="yellow"/>
        </w:rPr>
        <w:t>PROJECT TITLE AND LOCATION</w:t>
      </w:r>
    </w:p>
    <w:p w:rsidR="00097698" w:rsidRPr="00097698" w:rsidRDefault="00097698" w:rsidP="00097698">
      <w:pPr>
        <w:spacing w:after="0" w:line="240" w:lineRule="auto"/>
        <w:jc w:val="center"/>
        <w:rPr>
          <w:rFonts w:ascii="Arial" w:eastAsia="Calibri" w:hAnsi="Arial" w:cs="Arial"/>
          <w:b/>
          <w:sz w:val="20"/>
          <w:szCs w:val="20"/>
        </w:rPr>
      </w:pPr>
    </w:p>
    <w:p w:rsidR="00097698" w:rsidRPr="00097698" w:rsidRDefault="00097698" w:rsidP="00097698">
      <w:pPr>
        <w:autoSpaceDE w:val="0"/>
        <w:autoSpaceDN w:val="0"/>
        <w:adjustRightInd w:val="0"/>
        <w:spacing w:after="0" w:line="240" w:lineRule="auto"/>
        <w:jc w:val="center"/>
        <w:rPr>
          <w:rFonts w:ascii="Arial" w:eastAsia="Calibri" w:hAnsi="Arial" w:cs="Arial"/>
          <w:b/>
          <w:sz w:val="20"/>
          <w:szCs w:val="20"/>
        </w:rPr>
      </w:pPr>
      <w:r w:rsidRPr="00097698">
        <w:rPr>
          <w:rFonts w:ascii="Arial" w:eastAsia="Calibri" w:hAnsi="Arial" w:cs="Arial"/>
          <w:b/>
          <w:sz w:val="20"/>
          <w:szCs w:val="20"/>
        </w:rPr>
        <w:t xml:space="preserve">DATE OF SOLICITATION: </w:t>
      </w:r>
      <w:r w:rsidRPr="00097698">
        <w:rPr>
          <w:rFonts w:ascii="Arial" w:eastAsia="Calibri" w:hAnsi="Arial" w:cs="Arial"/>
          <w:b/>
          <w:sz w:val="20"/>
          <w:szCs w:val="20"/>
          <w:highlight w:val="yellow"/>
        </w:rPr>
        <w:t>DAY MONTH YEAR</w:t>
      </w:r>
      <w:r w:rsidRPr="00097698">
        <w:rPr>
          <w:rFonts w:ascii="Arial" w:eastAsia="Calibri" w:hAnsi="Arial" w:cs="Arial"/>
          <w:b/>
          <w:sz w:val="20"/>
          <w:szCs w:val="20"/>
        </w:rPr>
        <w:t xml:space="preserve"> </w:t>
      </w:r>
    </w:p>
    <w:p w:rsidR="00097698" w:rsidRPr="00097698" w:rsidRDefault="00097698" w:rsidP="00097698">
      <w:pPr>
        <w:autoSpaceDE w:val="0"/>
        <w:autoSpaceDN w:val="0"/>
        <w:adjustRightInd w:val="0"/>
        <w:spacing w:after="0" w:line="240" w:lineRule="auto"/>
        <w:jc w:val="center"/>
        <w:rPr>
          <w:rFonts w:ascii="Arial" w:eastAsia="Calibri" w:hAnsi="Arial" w:cs="Arial"/>
          <w:b/>
          <w:sz w:val="20"/>
          <w:szCs w:val="20"/>
        </w:rPr>
      </w:pPr>
    </w:p>
    <w:p w:rsidR="00060426" w:rsidRPr="00097698" w:rsidRDefault="00097698" w:rsidP="00097698">
      <w:pPr>
        <w:tabs>
          <w:tab w:val="left" w:pos="1260"/>
        </w:tabs>
        <w:spacing w:after="0" w:line="240" w:lineRule="auto"/>
        <w:jc w:val="center"/>
        <w:rPr>
          <w:rFonts w:ascii="Arial" w:eastAsia="Times New Roman" w:hAnsi="Arial" w:cs="Arial"/>
          <w:b/>
          <w:sz w:val="20"/>
          <w:szCs w:val="20"/>
        </w:rPr>
      </w:pPr>
      <w:r w:rsidRPr="00097698">
        <w:rPr>
          <w:rFonts w:ascii="Arial" w:eastAsia="Times New Roman" w:hAnsi="Arial" w:cs="Arial"/>
          <w:b/>
          <w:sz w:val="20"/>
          <w:szCs w:val="20"/>
        </w:rPr>
        <w:t xml:space="preserve">8(a) NSN MACC CONTRACT HOLDERS:  </w:t>
      </w:r>
    </w:p>
    <w:p w:rsidR="00060426" w:rsidRPr="00097698" w:rsidRDefault="00060426" w:rsidP="00060426">
      <w:pPr>
        <w:spacing w:after="0" w:line="240" w:lineRule="auto"/>
        <w:jc w:val="center"/>
        <w:rPr>
          <w:rFonts w:ascii="Arial" w:eastAsia="Times New Roman" w:hAnsi="Arial" w:cs="Arial"/>
          <w:sz w:val="20"/>
          <w:szCs w:val="20"/>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590"/>
      </w:tblGrid>
      <w:tr w:rsidR="00060426" w:rsidRPr="00097698" w:rsidTr="00992F85">
        <w:tc>
          <w:tcPr>
            <w:tcW w:w="5040" w:type="dxa"/>
          </w:tcPr>
          <w:p w:rsidR="00060426" w:rsidRPr="00097698" w:rsidRDefault="00326E93" w:rsidP="00060426">
            <w:pPr>
              <w:rPr>
                <w:rFonts w:ascii="Arial" w:eastAsia="Times New Roman" w:hAnsi="Arial" w:cs="Arial"/>
                <w:sz w:val="20"/>
                <w:szCs w:val="20"/>
              </w:rPr>
            </w:pPr>
            <w:r w:rsidRPr="00097698">
              <w:rPr>
                <w:rFonts w:ascii="Arial" w:eastAsia="Times New Roman" w:hAnsi="Arial" w:cs="Arial"/>
                <w:b/>
                <w:bCs/>
                <w:sz w:val="20"/>
                <w:szCs w:val="20"/>
              </w:rPr>
              <w:t>N4008517D</w:t>
            </w:r>
            <w:r w:rsidR="007C0FF0" w:rsidRPr="00097698">
              <w:rPr>
                <w:rFonts w:ascii="Arial" w:eastAsia="Times New Roman" w:hAnsi="Arial" w:cs="Arial"/>
                <w:b/>
                <w:bCs/>
                <w:sz w:val="20"/>
                <w:szCs w:val="20"/>
              </w:rPr>
              <w:t>0324</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Axis-Ballard LLC </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2824 </w:t>
            </w:r>
            <w:proofErr w:type="spellStart"/>
            <w:r w:rsidRPr="00097698">
              <w:rPr>
                <w:rFonts w:ascii="Arial" w:eastAsia="Times New Roman" w:hAnsi="Arial" w:cs="Arial"/>
                <w:sz w:val="20"/>
                <w:szCs w:val="20"/>
              </w:rPr>
              <w:t>Shipps</w:t>
            </w:r>
            <w:proofErr w:type="spellEnd"/>
            <w:r w:rsidRPr="00097698">
              <w:rPr>
                <w:rFonts w:ascii="Arial" w:eastAsia="Times New Roman" w:hAnsi="Arial" w:cs="Arial"/>
                <w:sz w:val="20"/>
                <w:szCs w:val="20"/>
              </w:rPr>
              <w:t xml:space="preserve"> Corner Road </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Virginia Beach, Virginia 23453 </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POC: Ross Vierra</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Phone: 757-857-4777</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Email: </w:t>
            </w:r>
            <w:hyperlink r:id="rId5">
              <w:r w:rsidRPr="00097698">
                <w:rPr>
                  <w:rStyle w:val="Hyperlink"/>
                  <w:rFonts w:ascii="Arial" w:eastAsia="Times New Roman" w:hAnsi="Arial" w:cs="Arial"/>
                  <w:sz w:val="20"/>
                  <w:szCs w:val="20"/>
                </w:rPr>
                <w:t>rvierra@axisge.com</w:t>
              </w:r>
            </w:hyperlink>
            <w:r w:rsidR="00EE0D5B">
              <w:rPr>
                <w:rStyle w:val="Hyperlink"/>
                <w:rFonts w:ascii="Arial" w:eastAsia="Times New Roman" w:hAnsi="Arial" w:cs="Arial"/>
                <w:sz w:val="20"/>
                <w:szCs w:val="20"/>
              </w:rPr>
              <w:t xml:space="preserve">; </w:t>
            </w:r>
            <w:hyperlink r:id="rId6" w:history="1">
              <w:r w:rsidR="00EE0D5B" w:rsidRPr="00E9390E">
                <w:rPr>
                  <w:rStyle w:val="Hyperlink"/>
                </w:rPr>
                <w:t>mshannon@axisge.com</w:t>
              </w:r>
            </w:hyperlink>
            <w:r w:rsidR="00EE0D5B">
              <w:t xml:space="preserve">;     </w:t>
            </w:r>
            <w:hyperlink r:id="rId7" w:history="1">
              <w:r w:rsidR="00EE0D5B" w:rsidRPr="00E9390E">
                <w:rPr>
                  <w:rStyle w:val="Hyperlink"/>
                </w:rPr>
                <w:t>CHennig@sbballard.com</w:t>
              </w:r>
            </w:hyperlink>
            <w:r w:rsidR="00EE0D5B">
              <w:t xml:space="preserve"> </w:t>
            </w:r>
          </w:p>
          <w:p w:rsidR="00060426" w:rsidRPr="00097698" w:rsidRDefault="00060426" w:rsidP="00060426">
            <w:pPr>
              <w:rPr>
                <w:rFonts w:ascii="Arial" w:eastAsia="Times New Roman" w:hAnsi="Arial" w:cs="Arial"/>
                <w:sz w:val="20"/>
                <w:szCs w:val="20"/>
              </w:rPr>
            </w:pPr>
          </w:p>
        </w:tc>
        <w:tc>
          <w:tcPr>
            <w:tcW w:w="4590" w:type="dxa"/>
          </w:tcPr>
          <w:p w:rsidR="00060426" w:rsidRPr="00097698" w:rsidRDefault="00326E93" w:rsidP="00060426">
            <w:pPr>
              <w:rPr>
                <w:rFonts w:ascii="Arial" w:eastAsia="Times New Roman" w:hAnsi="Arial" w:cs="Arial"/>
                <w:sz w:val="20"/>
                <w:szCs w:val="20"/>
              </w:rPr>
            </w:pPr>
            <w:r w:rsidRPr="00097698">
              <w:rPr>
                <w:rFonts w:ascii="Arial" w:eastAsia="Times New Roman" w:hAnsi="Arial" w:cs="Arial"/>
                <w:b/>
                <w:bCs/>
                <w:sz w:val="20"/>
                <w:szCs w:val="20"/>
              </w:rPr>
              <w:t>N4008517D</w:t>
            </w:r>
            <w:r w:rsidR="007C0FF0" w:rsidRPr="00097698">
              <w:rPr>
                <w:rFonts w:ascii="Arial" w:eastAsia="Times New Roman" w:hAnsi="Arial" w:cs="Arial"/>
                <w:b/>
                <w:bCs/>
                <w:sz w:val="20"/>
                <w:szCs w:val="20"/>
              </w:rPr>
              <w:t>0325</w:t>
            </w:r>
          </w:p>
          <w:p w:rsidR="007C0FF0"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J.W. Clark Enterprises, Inc.</w:t>
            </w:r>
          </w:p>
          <w:p w:rsidR="007C0FF0"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1728 Hearthside Court</w:t>
            </w:r>
          </w:p>
          <w:p w:rsidR="007C0FF0"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Chesapeake, VA 23325</w:t>
            </w:r>
          </w:p>
          <w:p w:rsidR="007C0FF0" w:rsidRPr="00097698" w:rsidRDefault="00060426" w:rsidP="007C0FF0">
            <w:pPr>
              <w:rPr>
                <w:rFonts w:ascii="Arial" w:eastAsia="Times New Roman" w:hAnsi="Arial" w:cs="Arial"/>
                <w:sz w:val="20"/>
                <w:szCs w:val="20"/>
              </w:rPr>
            </w:pPr>
            <w:r w:rsidRPr="00097698">
              <w:rPr>
                <w:rFonts w:ascii="Arial" w:eastAsia="Times New Roman" w:hAnsi="Arial" w:cs="Arial"/>
                <w:sz w:val="20"/>
                <w:szCs w:val="20"/>
              </w:rPr>
              <w:t>POC:</w:t>
            </w:r>
            <w:r w:rsidR="00B04F1C" w:rsidRPr="00097698">
              <w:rPr>
                <w:rFonts w:ascii="Arial" w:eastAsia="Times New Roman" w:hAnsi="Arial" w:cs="Arial"/>
                <w:sz w:val="20"/>
                <w:szCs w:val="20"/>
              </w:rPr>
              <w:t xml:space="preserve"> Jerry W. Clark</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Phone: 757-</w:t>
            </w:r>
            <w:r w:rsidR="007C0FF0" w:rsidRPr="00097698">
              <w:rPr>
                <w:rFonts w:ascii="Arial" w:eastAsia="Times New Roman" w:hAnsi="Arial" w:cs="Arial"/>
                <w:sz w:val="20"/>
                <w:szCs w:val="20"/>
              </w:rPr>
              <w:t>825-1530</w:t>
            </w:r>
          </w:p>
          <w:p w:rsidR="00060426" w:rsidRPr="00097698" w:rsidRDefault="00060426" w:rsidP="007C0FF0">
            <w:pPr>
              <w:rPr>
                <w:rFonts w:ascii="Arial" w:eastAsia="Times New Roman" w:hAnsi="Arial" w:cs="Arial"/>
                <w:sz w:val="20"/>
                <w:szCs w:val="20"/>
              </w:rPr>
            </w:pPr>
            <w:r w:rsidRPr="00097698">
              <w:rPr>
                <w:rFonts w:ascii="Arial" w:eastAsia="Times New Roman" w:hAnsi="Arial" w:cs="Arial"/>
                <w:sz w:val="20"/>
                <w:szCs w:val="20"/>
              </w:rPr>
              <w:t xml:space="preserve">Email: </w:t>
            </w:r>
            <w:hyperlink r:id="rId8" w:history="1">
              <w:r w:rsidR="007C0FF0" w:rsidRPr="00097698">
                <w:rPr>
                  <w:rStyle w:val="Hyperlink"/>
                  <w:rFonts w:ascii="Arial" w:eastAsia="Times New Roman" w:hAnsi="Arial" w:cs="Arial"/>
                  <w:sz w:val="20"/>
                  <w:szCs w:val="20"/>
                </w:rPr>
                <w:t>jclark@jwclarkenterprises.com</w:t>
              </w:r>
            </w:hyperlink>
          </w:p>
        </w:tc>
      </w:tr>
      <w:tr w:rsidR="00060426" w:rsidRPr="00097698" w:rsidTr="00992F85">
        <w:tc>
          <w:tcPr>
            <w:tcW w:w="5040" w:type="dxa"/>
          </w:tcPr>
          <w:p w:rsidR="00060426" w:rsidRPr="00097698" w:rsidRDefault="00326E93" w:rsidP="00060426">
            <w:pPr>
              <w:rPr>
                <w:rFonts w:ascii="Arial" w:eastAsia="Times New Roman" w:hAnsi="Arial" w:cs="Arial"/>
                <w:sz w:val="20"/>
                <w:szCs w:val="20"/>
              </w:rPr>
            </w:pPr>
            <w:r w:rsidRPr="00097698">
              <w:rPr>
                <w:rFonts w:ascii="Arial" w:eastAsia="Times New Roman" w:hAnsi="Arial" w:cs="Arial"/>
                <w:b/>
                <w:bCs/>
                <w:sz w:val="20"/>
                <w:szCs w:val="20"/>
              </w:rPr>
              <w:t>N4008517D</w:t>
            </w:r>
            <w:r w:rsidR="007C0FF0" w:rsidRPr="00097698">
              <w:rPr>
                <w:rFonts w:ascii="Arial" w:eastAsia="Times New Roman" w:hAnsi="Arial" w:cs="Arial"/>
                <w:b/>
                <w:bCs/>
                <w:sz w:val="20"/>
                <w:szCs w:val="20"/>
              </w:rPr>
              <w:t>0326</w:t>
            </w:r>
          </w:p>
          <w:p w:rsidR="00060426" w:rsidRPr="00097698" w:rsidRDefault="007C0FF0" w:rsidP="00060426">
            <w:pPr>
              <w:rPr>
                <w:rFonts w:ascii="Arial" w:eastAsia="Times New Roman" w:hAnsi="Arial" w:cs="Arial"/>
                <w:sz w:val="20"/>
                <w:szCs w:val="20"/>
              </w:rPr>
            </w:pPr>
            <w:r w:rsidRPr="00097698">
              <w:rPr>
                <w:rFonts w:ascii="Arial" w:eastAsia="Times New Roman" w:hAnsi="Arial" w:cs="Arial"/>
                <w:sz w:val="20"/>
                <w:szCs w:val="20"/>
              </w:rPr>
              <w:t>McFarland Atlantic Construction</w:t>
            </w:r>
          </w:p>
          <w:p w:rsidR="007C0FF0"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831 East Morehead Street Suite 840</w:t>
            </w:r>
          </w:p>
          <w:p w:rsidR="00060426"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Charlotte, NC 28202</w:t>
            </w:r>
            <w:r w:rsidR="00060426" w:rsidRPr="00097698">
              <w:rPr>
                <w:rFonts w:ascii="Arial" w:eastAsia="Times New Roman" w:hAnsi="Arial" w:cs="Arial"/>
                <w:sz w:val="20"/>
                <w:szCs w:val="20"/>
              </w:rPr>
              <w:t xml:space="preserve"> </w:t>
            </w:r>
          </w:p>
          <w:p w:rsidR="00060426" w:rsidRPr="004B5A5B" w:rsidRDefault="00060426" w:rsidP="00060426">
            <w:pPr>
              <w:rPr>
                <w:rFonts w:ascii="Arial" w:eastAsia="Times New Roman" w:hAnsi="Arial" w:cs="Arial"/>
                <w:sz w:val="20"/>
                <w:szCs w:val="20"/>
                <w:highlight w:val="yellow"/>
              </w:rPr>
            </w:pPr>
            <w:bookmarkStart w:id="0" w:name="_GoBack"/>
            <w:bookmarkEnd w:id="0"/>
            <w:r w:rsidRPr="004B5A5B">
              <w:rPr>
                <w:rFonts w:ascii="Arial" w:eastAsia="Times New Roman" w:hAnsi="Arial" w:cs="Arial"/>
                <w:sz w:val="20"/>
                <w:szCs w:val="20"/>
                <w:highlight w:val="yellow"/>
              </w:rPr>
              <w:t xml:space="preserve">POC: </w:t>
            </w:r>
            <w:r w:rsidR="007C0FF0" w:rsidRPr="004B5A5B">
              <w:rPr>
                <w:rFonts w:ascii="Arial" w:eastAsia="Times New Roman" w:hAnsi="Arial" w:cs="Arial"/>
                <w:sz w:val="20"/>
                <w:szCs w:val="20"/>
                <w:highlight w:val="yellow"/>
              </w:rPr>
              <w:t>Tino McFarland</w:t>
            </w:r>
          </w:p>
          <w:p w:rsidR="00060426" w:rsidRPr="004B5A5B" w:rsidRDefault="007C0FF0" w:rsidP="00060426">
            <w:pPr>
              <w:rPr>
                <w:rFonts w:ascii="Arial" w:eastAsia="Times New Roman" w:hAnsi="Arial" w:cs="Arial"/>
                <w:sz w:val="20"/>
                <w:szCs w:val="20"/>
                <w:highlight w:val="yellow"/>
              </w:rPr>
            </w:pPr>
            <w:r w:rsidRPr="004B5A5B">
              <w:rPr>
                <w:rFonts w:ascii="Arial" w:eastAsia="Times New Roman" w:hAnsi="Arial" w:cs="Arial"/>
                <w:sz w:val="20"/>
                <w:szCs w:val="20"/>
                <w:highlight w:val="yellow"/>
              </w:rPr>
              <w:t>Phone: 704-249-6513</w:t>
            </w:r>
          </w:p>
          <w:p w:rsidR="00060426" w:rsidRPr="00097698" w:rsidRDefault="00060426" w:rsidP="00060426">
            <w:pPr>
              <w:rPr>
                <w:rFonts w:ascii="Arial" w:eastAsia="Times New Roman" w:hAnsi="Arial" w:cs="Arial"/>
                <w:sz w:val="20"/>
                <w:szCs w:val="20"/>
              </w:rPr>
            </w:pPr>
            <w:r w:rsidRPr="004B5A5B">
              <w:rPr>
                <w:rFonts w:ascii="Arial" w:eastAsia="Times New Roman" w:hAnsi="Arial" w:cs="Arial"/>
                <w:sz w:val="20"/>
                <w:szCs w:val="20"/>
                <w:highlight w:val="yellow"/>
              </w:rPr>
              <w:t>Email:</w:t>
            </w:r>
            <w:r w:rsidR="007C0FF0" w:rsidRPr="004B5A5B">
              <w:rPr>
                <w:rFonts w:ascii="Arial" w:hAnsi="Arial" w:cs="Arial"/>
                <w:sz w:val="20"/>
                <w:szCs w:val="20"/>
                <w:highlight w:val="yellow"/>
              </w:rPr>
              <w:t xml:space="preserve"> </w:t>
            </w:r>
            <w:hyperlink r:id="rId9" w:history="1">
              <w:r w:rsidR="007C0FF0" w:rsidRPr="004B5A5B">
                <w:rPr>
                  <w:rStyle w:val="Hyperlink"/>
                  <w:rFonts w:ascii="Arial" w:hAnsi="Arial" w:cs="Arial"/>
                  <w:sz w:val="20"/>
                  <w:szCs w:val="20"/>
                  <w:highlight w:val="yellow"/>
                </w:rPr>
                <w:t>tmcfarland@mcco-us.com</w:t>
              </w:r>
            </w:hyperlink>
            <w:r w:rsidR="007C0FF0" w:rsidRPr="00097698">
              <w:rPr>
                <w:rFonts w:ascii="Arial" w:hAnsi="Arial" w:cs="Arial"/>
                <w:sz w:val="20"/>
                <w:szCs w:val="20"/>
              </w:rPr>
              <w:t xml:space="preserve"> </w:t>
            </w:r>
          </w:p>
          <w:p w:rsidR="00060426" w:rsidRPr="00097698" w:rsidRDefault="00060426" w:rsidP="00060426">
            <w:pPr>
              <w:rPr>
                <w:rFonts w:ascii="Arial" w:eastAsia="Times New Roman" w:hAnsi="Arial" w:cs="Arial"/>
                <w:sz w:val="20"/>
                <w:szCs w:val="20"/>
              </w:rPr>
            </w:pPr>
          </w:p>
          <w:p w:rsidR="00060426" w:rsidRPr="00097698" w:rsidRDefault="00060426" w:rsidP="00060426">
            <w:pPr>
              <w:rPr>
                <w:rFonts w:ascii="Arial" w:eastAsia="Times New Roman" w:hAnsi="Arial" w:cs="Arial"/>
                <w:sz w:val="20"/>
                <w:szCs w:val="20"/>
              </w:rPr>
            </w:pPr>
          </w:p>
        </w:tc>
        <w:tc>
          <w:tcPr>
            <w:tcW w:w="4590" w:type="dxa"/>
          </w:tcPr>
          <w:p w:rsidR="00060426" w:rsidRPr="00097698" w:rsidRDefault="00326E93" w:rsidP="00060426">
            <w:pPr>
              <w:rPr>
                <w:rFonts w:ascii="Arial" w:eastAsia="Times New Roman" w:hAnsi="Arial" w:cs="Arial"/>
                <w:sz w:val="20"/>
                <w:szCs w:val="20"/>
              </w:rPr>
            </w:pPr>
            <w:r w:rsidRPr="00097698">
              <w:rPr>
                <w:rFonts w:ascii="Arial" w:eastAsia="Times New Roman" w:hAnsi="Arial" w:cs="Arial"/>
                <w:b/>
                <w:bCs/>
                <w:sz w:val="20"/>
                <w:szCs w:val="20"/>
              </w:rPr>
              <w:t>N4008517D</w:t>
            </w:r>
            <w:r w:rsidR="007C0FF0" w:rsidRPr="00097698">
              <w:rPr>
                <w:rFonts w:ascii="Arial" w:eastAsia="Times New Roman" w:hAnsi="Arial" w:cs="Arial"/>
                <w:b/>
                <w:bCs/>
                <w:sz w:val="20"/>
                <w:szCs w:val="20"/>
              </w:rPr>
              <w:t>0327</w:t>
            </w:r>
          </w:p>
          <w:p w:rsidR="007C0FF0" w:rsidRPr="00097698" w:rsidRDefault="007C0FF0" w:rsidP="00060426">
            <w:pPr>
              <w:rPr>
                <w:rFonts w:ascii="Arial" w:eastAsia="Times New Roman" w:hAnsi="Arial" w:cs="Arial"/>
                <w:sz w:val="20"/>
                <w:szCs w:val="20"/>
              </w:rPr>
            </w:pPr>
            <w:r w:rsidRPr="00097698">
              <w:rPr>
                <w:rFonts w:ascii="Arial" w:eastAsia="Times New Roman" w:hAnsi="Arial" w:cs="Arial"/>
                <w:sz w:val="20"/>
                <w:szCs w:val="20"/>
              </w:rPr>
              <w:t>Safeco-Ocean</w:t>
            </w:r>
            <w:r w:rsidR="00207630" w:rsidRPr="00097698">
              <w:rPr>
                <w:rFonts w:ascii="Arial" w:eastAsia="Times New Roman" w:hAnsi="Arial" w:cs="Arial"/>
                <w:sz w:val="20"/>
                <w:szCs w:val="20"/>
              </w:rPr>
              <w:t xml:space="preserve"> JV, LLC</w:t>
            </w:r>
          </w:p>
          <w:p w:rsidR="007C0FF0"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 xml:space="preserve">852 Tidewater Drive </w:t>
            </w:r>
          </w:p>
          <w:p w:rsidR="00060426" w:rsidRPr="00097698" w:rsidRDefault="007C0FF0" w:rsidP="007C0FF0">
            <w:pPr>
              <w:rPr>
                <w:rFonts w:ascii="Arial" w:eastAsia="Times New Roman" w:hAnsi="Arial" w:cs="Arial"/>
                <w:sz w:val="20"/>
                <w:szCs w:val="20"/>
              </w:rPr>
            </w:pPr>
            <w:r w:rsidRPr="00097698">
              <w:rPr>
                <w:rFonts w:ascii="Arial" w:eastAsia="Times New Roman" w:hAnsi="Arial" w:cs="Arial"/>
                <w:sz w:val="20"/>
                <w:szCs w:val="20"/>
              </w:rPr>
              <w:t>Norfolk, VA 23504</w:t>
            </w:r>
            <w:r w:rsidR="00060426" w:rsidRPr="00097698">
              <w:rPr>
                <w:rFonts w:ascii="Arial" w:eastAsia="Times New Roman" w:hAnsi="Arial" w:cs="Arial"/>
                <w:sz w:val="20"/>
                <w:szCs w:val="20"/>
              </w:rPr>
              <w:t xml:space="preserve"> </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POC: </w:t>
            </w:r>
            <w:r w:rsidR="007C0FF0" w:rsidRPr="00097698">
              <w:rPr>
                <w:rFonts w:ascii="Arial" w:eastAsia="Times New Roman" w:hAnsi="Arial" w:cs="Arial"/>
                <w:sz w:val="20"/>
                <w:szCs w:val="20"/>
              </w:rPr>
              <w:t>Kevin Blount</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 xml:space="preserve">Phone: </w:t>
            </w:r>
            <w:r w:rsidR="007C0FF0" w:rsidRPr="00097698">
              <w:rPr>
                <w:rFonts w:ascii="Arial" w:eastAsia="Times New Roman" w:hAnsi="Arial" w:cs="Arial"/>
                <w:sz w:val="20"/>
                <w:szCs w:val="20"/>
              </w:rPr>
              <w:t xml:space="preserve">757-200-9590  </w:t>
            </w:r>
          </w:p>
          <w:p w:rsidR="00060426" w:rsidRPr="00097698" w:rsidRDefault="00060426" w:rsidP="00060426">
            <w:pPr>
              <w:rPr>
                <w:rFonts w:ascii="Arial" w:eastAsia="Times New Roman" w:hAnsi="Arial" w:cs="Arial"/>
                <w:sz w:val="20"/>
                <w:szCs w:val="20"/>
              </w:rPr>
            </w:pPr>
            <w:r w:rsidRPr="00097698">
              <w:rPr>
                <w:rFonts w:ascii="Arial" w:eastAsia="Times New Roman" w:hAnsi="Arial" w:cs="Arial"/>
                <w:sz w:val="20"/>
                <w:szCs w:val="20"/>
              </w:rPr>
              <w:t>Email:</w:t>
            </w:r>
            <w:r w:rsidR="007C0FF0" w:rsidRPr="00097698">
              <w:rPr>
                <w:rFonts w:ascii="Arial" w:hAnsi="Arial" w:cs="Arial"/>
                <w:sz w:val="20"/>
                <w:szCs w:val="20"/>
              </w:rPr>
              <w:t xml:space="preserve"> </w:t>
            </w:r>
            <w:hyperlink r:id="rId10" w:history="1">
              <w:r w:rsidR="00EE0D5B" w:rsidRPr="00E9390E">
                <w:rPr>
                  <w:rStyle w:val="Hyperlink"/>
                  <w:rFonts w:ascii="Arial" w:hAnsi="Arial" w:cs="Arial"/>
                  <w:sz w:val="20"/>
                  <w:szCs w:val="20"/>
                </w:rPr>
                <w:t>kevinb@safeco-inc.com</w:t>
              </w:r>
            </w:hyperlink>
            <w:r w:rsidR="007C0FF0" w:rsidRPr="00097698">
              <w:rPr>
                <w:rFonts w:ascii="Arial" w:hAnsi="Arial" w:cs="Arial"/>
                <w:sz w:val="20"/>
                <w:szCs w:val="20"/>
              </w:rPr>
              <w:t xml:space="preserve"> </w:t>
            </w:r>
          </w:p>
          <w:p w:rsidR="00060426" w:rsidRPr="00097698" w:rsidRDefault="00060426" w:rsidP="00060426">
            <w:pPr>
              <w:rPr>
                <w:rFonts w:ascii="Arial" w:eastAsia="Times New Roman" w:hAnsi="Arial" w:cs="Arial"/>
                <w:sz w:val="20"/>
                <w:szCs w:val="20"/>
              </w:rPr>
            </w:pPr>
          </w:p>
        </w:tc>
      </w:tr>
      <w:tr w:rsidR="00060426" w:rsidRPr="00097698" w:rsidTr="00992F85">
        <w:tc>
          <w:tcPr>
            <w:tcW w:w="9630" w:type="dxa"/>
            <w:gridSpan w:val="2"/>
          </w:tcPr>
          <w:p w:rsidR="00060426" w:rsidRPr="00097698" w:rsidRDefault="00326E93" w:rsidP="00992F85">
            <w:pPr>
              <w:ind w:left="2682"/>
              <w:rPr>
                <w:rFonts w:ascii="Arial" w:eastAsia="Times New Roman" w:hAnsi="Arial" w:cs="Arial"/>
                <w:sz w:val="20"/>
                <w:szCs w:val="20"/>
              </w:rPr>
            </w:pPr>
            <w:r w:rsidRPr="00097698">
              <w:rPr>
                <w:rFonts w:ascii="Arial" w:eastAsia="Times New Roman" w:hAnsi="Arial" w:cs="Arial"/>
                <w:b/>
                <w:bCs/>
                <w:sz w:val="20"/>
                <w:szCs w:val="20"/>
              </w:rPr>
              <w:t>N4008517D</w:t>
            </w:r>
            <w:r w:rsidR="007C0FF0" w:rsidRPr="00097698">
              <w:rPr>
                <w:rFonts w:ascii="Arial" w:eastAsia="Times New Roman" w:hAnsi="Arial" w:cs="Arial"/>
                <w:b/>
                <w:bCs/>
                <w:sz w:val="20"/>
                <w:szCs w:val="20"/>
              </w:rPr>
              <w:t>0328</w:t>
            </w:r>
          </w:p>
          <w:p w:rsidR="00060426" w:rsidRPr="00097698" w:rsidRDefault="007C0FF0" w:rsidP="00992F85">
            <w:pPr>
              <w:ind w:left="2682"/>
              <w:rPr>
                <w:rFonts w:ascii="Arial" w:eastAsia="Times New Roman" w:hAnsi="Arial" w:cs="Arial"/>
                <w:sz w:val="20"/>
                <w:szCs w:val="20"/>
              </w:rPr>
            </w:pPr>
            <w:r w:rsidRPr="00097698">
              <w:rPr>
                <w:rFonts w:ascii="Arial" w:eastAsia="Times New Roman" w:hAnsi="Arial" w:cs="Arial"/>
                <w:sz w:val="20"/>
                <w:szCs w:val="20"/>
              </w:rPr>
              <w:t>Turner Strategic Technologies</w:t>
            </w:r>
            <w:r w:rsidR="00207630" w:rsidRPr="00097698">
              <w:rPr>
                <w:rFonts w:ascii="Arial" w:eastAsia="Times New Roman" w:hAnsi="Arial" w:cs="Arial"/>
                <w:sz w:val="20"/>
                <w:szCs w:val="20"/>
              </w:rPr>
              <w:t>, LLC</w:t>
            </w:r>
          </w:p>
          <w:p w:rsidR="007C0FF0" w:rsidRPr="00097698" w:rsidRDefault="007C0FF0" w:rsidP="007C0FF0">
            <w:pPr>
              <w:ind w:left="2682"/>
              <w:rPr>
                <w:rFonts w:ascii="Arial" w:eastAsia="Times New Roman" w:hAnsi="Arial" w:cs="Arial"/>
                <w:sz w:val="20"/>
                <w:szCs w:val="20"/>
              </w:rPr>
            </w:pPr>
            <w:r w:rsidRPr="00097698">
              <w:rPr>
                <w:rFonts w:ascii="Arial" w:eastAsia="Times New Roman" w:hAnsi="Arial" w:cs="Arial"/>
                <w:sz w:val="20"/>
                <w:szCs w:val="20"/>
              </w:rPr>
              <w:t>7440 Central Business Park Drive Suite 100</w:t>
            </w:r>
            <w:r w:rsidRPr="00097698">
              <w:rPr>
                <w:rFonts w:ascii="Arial" w:eastAsia="Times New Roman" w:hAnsi="Arial" w:cs="Arial"/>
                <w:sz w:val="20"/>
                <w:szCs w:val="20"/>
              </w:rPr>
              <w:tab/>
            </w:r>
          </w:p>
          <w:p w:rsidR="007C0FF0" w:rsidRPr="00097698" w:rsidRDefault="007C0FF0" w:rsidP="007C0FF0">
            <w:pPr>
              <w:tabs>
                <w:tab w:val="left" w:pos="2550"/>
              </w:tabs>
              <w:ind w:left="2682"/>
              <w:rPr>
                <w:rFonts w:ascii="Arial" w:eastAsia="Times New Roman" w:hAnsi="Arial" w:cs="Arial"/>
                <w:sz w:val="20"/>
                <w:szCs w:val="20"/>
              </w:rPr>
            </w:pPr>
            <w:r w:rsidRPr="00097698">
              <w:rPr>
                <w:rFonts w:ascii="Arial" w:eastAsia="Times New Roman" w:hAnsi="Arial" w:cs="Arial"/>
                <w:sz w:val="20"/>
                <w:szCs w:val="20"/>
              </w:rPr>
              <w:t>Norfolk, VA 23513</w:t>
            </w:r>
          </w:p>
          <w:p w:rsidR="007C0FF0" w:rsidRPr="00097698" w:rsidRDefault="007C0FF0" w:rsidP="007C0FF0">
            <w:pPr>
              <w:tabs>
                <w:tab w:val="left" w:pos="2550"/>
              </w:tabs>
              <w:ind w:left="2682"/>
              <w:rPr>
                <w:rFonts w:ascii="Arial" w:eastAsia="Times New Roman" w:hAnsi="Arial" w:cs="Arial"/>
                <w:sz w:val="20"/>
                <w:szCs w:val="20"/>
              </w:rPr>
            </w:pPr>
            <w:r w:rsidRPr="00097698">
              <w:rPr>
                <w:rFonts w:ascii="Arial" w:eastAsia="Times New Roman" w:hAnsi="Arial" w:cs="Arial"/>
                <w:sz w:val="20"/>
                <w:szCs w:val="20"/>
              </w:rPr>
              <w:t>POC: John Trant</w:t>
            </w:r>
          </w:p>
          <w:p w:rsidR="00060426" w:rsidRPr="00097698" w:rsidRDefault="00060426" w:rsidP="007C0FF0">
            <w:pPr>
              <w:tabs>
                <w:tab w:val="left" w:pos="2550"/>
              </w:tabs>
              <w:ind w:left="2682"/>
              <w:rPr>
                <w:rFonts w:ascii="Arial" w:eastAsia="Times New Roman" w:hAnsi="Arial" w:cs="Arial"/>
                <w:sz w:val="20"/>
                <w:szCs w:val="20"/>
              </w:rPr>
            </w:pPr>
            <w:r w:rsidRPr="00097698">
              <w:rPr>
                <w:rFonts w:ascii="Arial" w:eastAsia="Times New Roman" w:hAnsi="Arial" w:cs="Arial"/>
                <w:sz w:val="20"/>
                <w:szCs w:val="20"/>
              </w:rPr>
              <w:t xml:space="preserve">Phone: </w:t>
            </w:r>
            <w:r w:rsidR="007C0FF0" w:rsidRPr="00097698">
              <w:rPr>
                <w:rFonts w:ascii="Arial" w:eastAsia="Times New Roman" w:hAnsi="Arial" w:cs="Arial"/>
                <w:sz w:val="20"/>
                <w:szCs w:val="20"/>
              </w:rPr>
              <w:t>757-644-6483</w:t>
            </w:r>
          </w:p>
          <w:p w:rsidR="00060426" w:rsidRPr="00097698" w:rsidRDefault="00060426" w:rsidP="00992F85">
            <w:pPr>
              <w:ind w:left="2682"/>
              <w:rPr>
                <w:rFonts w:ascii="Arial" w:eastAsia="Times New Roman" w:hAnsi="Arial" w:cs="Arial"/>
                <w:sz w:val="20"/>
                <w:szCs w:val="20"/>
              </w:rPr>
            </w:pPr>
            <w:r w:rsidRPr="00097698">
              <w:rPr>
                <w:rFonts w:ascii="Arial" w:eastAsia="Times New Roman" w:hAnsi="Arial" w:cs="Arial"/>
                <w:sz w:val="20"/>
                <w:szCs w:val="20"/>
              </w:rPr>
              <w:t xml:space="preserve">Email: </w:t>
            </w:r>
            <w:hyperlink r:id="rId11" w:history="1">
              <w:r w:rsidR="007C0FF0" w:rsidRPr="00097698">
                <w:rPr>
                  <w:rStyle w:val="Hyperlink"/>
                  <w:rFonts w:ascii="Arial" w:eastAsia="Times New Roman" w:hAnsi="Arial" w:cs="Arial"/>
                  <w:sz w:val="20"/>
                  <w:szCs w:val="20"/>
                </w:rPr>
                <w:t>jtrant@tstvb.com</w:t>
              </w:r>
            </w:hyperlink>
          </w:p>
          <w:p w:rsidR="00060426" w:rsidRPr="00097698" w:rsidRDefault="00060426" w:rsidP="00060426">
            <w:pPr>
              <w:rPr>
                <w:rFonts w:ascii="Arial" w:eastAsia="Times New Roman" w:hAnsi="Arial" w:cs="Arial"/>
                <w:sz w:val="20"/>
                <w:szCs w:val="20"/>
              </w:rPr>
            </w:pPr>
          </w:p>
        </w:tc>
      </w:tr>
    </w:tbl>
    <w:p w:rsidR="00060426" w:rsidRPr="00060426" w:rsidRDefault="00060426" w:rsidP="00060426">
      <w:pPr>
        <w:spacing w:after="0" w:line="240" w:lineRule="auto"/>
        <w:jc w:val="center"/>
        <w:rPr>
          <w:rFonts w:ascii="Arial" w:eastAsia="Times New Roman" w:hAnsi="Arial" w:cs="Arial"/>
        </w:rPr>
      </w:pPr>
    </w:p>
    <w:p w:rsidR="00097698" w:rsidRPr="0044152F" w:rsidRDefault="00097698" w:rsidP="00097698">
      <w:pPr>
        <w:autoSpaceDE w:val="0"/>
        <w:autoSpaceDN w:val="0"/>
        <w:adjustRightInd w:val="0"/>
        <w:spacing w:after="0" w:line="240" w:lineRule="auto"/>
        <w:jc w:val="center"/>
        <w:rPr>
          <w:sz w:val="20"/>
          <w:szCs w:val="20"/>
        </w:rPr>
      </w:pPr>
      <w:r w:rsidRPr="0044152F">
        <w:rPr>
          <w:rFonts w:ascii="Arial" w:eastAsia="Times New Roman" w:hAnsi="Arial" w:cs="Arial"/>
          <w:b/>
          <w:sz w:val="20"/>
          <w:szCs w:val="20"/>
        </w:rPr>
        <w:t>OFFERORS ARE ADVISED THAT FUNDING MAY NOT BECOME AVAILABLE. IF FUNDS ARE NOT AVAILABLE, NO AWARD WILL BE MADE AS A RESULT OF THIS SOLICITATION. OFFERORS WILL NOT BE REIMBURSED FOR ANY EFFORT OR PROPOSAL COSTS RESULTING FROM THIS SOLICITATIO</w:t>
      </w:r>
      <w:r w:rsidRPr="0044152F">
        <w:rPr>
          <w:rFonts w:ascii="Times New Roman" w:eastAsia="Times New Roman" w:hAnsi="Times New Roman" w:cs="Times New Roman"/>
          <w:b/>
          <w:sz w:val="20"/>
          <w:szCs w:val="20"/>
        </w:rPr>
        <w:t>N.</w:t>
      </w:r>
    </w:p>
    <w:p w:rsidR="00060426" w:rsidRPr="00060426" w:rsidRDefault="00060426" w:rsidP="00060426">
      <w:pPr>
        <w:tabs>
          <w:tab w:val="left" w:pos="720"/>
          <w:tab w:val="left" w:pos="1080"/>
          <w:tab w:val="left" w:pos="1440"/>
          <w:tab w:val="left" w:pos="1530"/>
          <w:tab w:val="left" w:pos="5040"/>
          <w:tab w:val="left" w:pos="6480"/>
        </w:tabs>
        <w:spacing w:after="0" w:line="240" w:lineRule="auto"/>
        <w:rPr>
          <w:rFonts w:ascii="Arial" w:eastAsia="Times New Roman" w:hAnsi="Arial" w:cs="Arial"/>
          <w:b/>
        </w:rPr>
      </w:pPr>
    </w:p>
    <w:p w:rsidR="007B05D7" w:rsidRDefault="007B05D7" w:rsidP="00992F85">
      <w:pPr>
        <w:tabs>
          <w:tab w:val="left" w:pos="720"/>
          <w:tab w:val="left" w:pos="1080"/>
          <w:tab w:val="left" w:pos="1440"/>
          <w:tab w:val="left" w:pos="1530"/>
          <w:tab w:val="left" w:pos="5040"/>
          <w:tab w:val="left" w:pos="5760"/>
          <w:tab w:val="left" w:pos="6480"/>
        </w:tabs>
        <w:spacing w:after="0" w:line="240" w:lineRule="auto"/>
      </w:pPr>
    </w:p>
    <w:sectPr w:rsidR="007B0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26"/>
    <w:rsid w:val="00060426"/>
    <w:rsid w:val="00097698"/>
    <w:rsid w:val="000B37B1"/>
    <w:rsid w:val="00207630"/>
    <w:rsid w:val="00326E93"/>
    <w:rsid w:val="004723B3"/>
    <w:rsid w:val="00483409"/>
    <w:rsid w:val="004B5A5B"/>
    <w:rsid w:val="007B05D7"/>
    <w:rsid w:val="007C0FF0"/>
    <w:rsid w:val="00992F85"/>
    <w:rsid w:val="00B04F1C"/>
    <w:rsid w:val="00EE0D5B"/>
    <w:rsid w:val="00FC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4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ark@jwclarkenterpris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nnig@sbballard.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hannon@axisge.com" TargetMode="External"/><Relationship Id="rId11" Type="http://schemas.openxmlformats.org/officeDocument/2006/relationships/hyperlink" Target="mailto:jtrant@tstvb.com" TargetMode="External"/><Relationship Id="rId5" Type="http://schemas.openxmlformats.org/officeDocument/2006/relationships/hyperlink" Target="mailto:rvierra@axisge.com" TargetMode="External"/><Relationship Id="rId10" Type="http://schemas.openxmlformats.org/officeDocument/2006/relationships/hyperlink" Target="mailto:kevinb@safeco-inc.com" TargetMode="External"/><Relationship Id="rId4" Type="http://schemas.openxmlformats.org/officeDocument/2006/relationships/webSettings" Target="webSettings.xml"/><Relationship Id="rId9" Type="http://schemas.openxmlformats.org/officeDocument/2006/relationships/hyperlink" Target="mailto:tmcfarland@mcco-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Heaney, Michael CIV NAVFAC MIDLANT, ACQ</dc:creator>
  <cp:lastModifiedBy>Finke, Sidnia E CIV NAVFAC MIDLANT, ACQ</cp:lastModifiedBy>
  <cp:revision>8</cp:revision>
  <dcterms:created xsi:type="dcterms:W3CDTF">2017-08-16T21:20:00Z</dcterms:created>
  <dcterms:modified xsi:type="dcterms:W3CDTF">2017-08-29T15:00:00Z</dcterms:modified>
</cp:coreProperties>
</file>