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39CB25" w14:textId="77777777" w:rsidR="00F66808" w:rsidRDefault="00F66808" w:rsidP="00F66808">
      <w:pPr>
        <w:pStyle w:val="Header"/>
        <w:jc w:val="center"/>
        <w:rPr>
          <w:sz w:val="28"/>
          <w:szCs w:val="28"/>
        </w:rPr>
      </w:pPr>
      <w:r>
        <w:rPr>
          <w:noProof/>
          <w:sz w:val="28"/>
          <w:szCs w:val="28"/>
        </w:rPr>
        <w:drawing>
          <wp:inline distT="0" distB="0" distL="0" distR="0" wp14:anchorId="63483029" wp14:editId="79B61932">
            <wp:extent cx="1541375" cy="1135117"/>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80628_17392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7162" cy="1161472"/>
                    </a:xfrm>
                    <a:prstGeom prst="rect">
                      <a:avLst/>
                    </a:prstGeom>
                  </pic:spPr>
                </pic:pic>
              </a:graphicData>
            </a:graphic>
          </wp:inline>
        </w:drawing>
      </w:r>
    </w:p>
    <w:p w14:paraId="32B1FBC5" w14:textId="59F182F5" w:rsidR="00F66808" w:rsidRPr="003C2C30" w:rsidRDefault="00F66808" w:rsidP="00F66808">
      <w:pPr>
        <w:pStyle w:val="Header"/>
        <w:jc w:val="center"/>
        <w:rPr>
          <w:sz w:val="28"/>
          <w:szCs w:val="28"/>
        </w:rPr>
      </w:pPr>
      <w:r w:rsidRPr="003C2C30">
        <w:rPr>
          <w:sz w:val="28"/>
          <w:szCs w:val="28"/>
        </w:rPr>
        <w:t>Maslow Hierarchy of Needs</w:t>
      </w:r>
    </w:p>
    <w:p w14:paraId="71147A2C" w14:textId="77777777" w:rsidR="00F66808" w:rsidRPr="003C2C30" w:rsidRDefault="00F66808" w:rsidP="00F66808">
      <w:pPr>
        <w:pStyle w:val="Header"/>
        <w:rPr>
          <w:sz w:val="24"/>
        </w:rPr>
      </w:pPr>
    </w:p>
    <w:p w14:paraId="399FE05F" w14:textId="77777777" w:rsidR="00F66808" w:rsidRDefault="00F66808" w:rsidP="00F66808">
      <w:pPr>
        <w:pStyle w:val="Header"/>
      </w:pPr>
    </w:p>
    <w:p w14:paraId="456F760D" w14:textId="77777777" w:rsidR="00F66808" w:rsidRDefault="00F66808" w:rsidP="00F66808">
      <w:pPr>
        <w:pStyle w:val="Header"/>
      </w:pPr>
    </w:p>
    <w:p w14:paraId="6010ACE2" w14:textId="77777777" w:rsidR="00F66808" w:rsidRDefault="00F66808" w:rsidP="00F66808">
      <w:pPr>
        <w:pStyle w:val="Header"/>
      </w:pPr>
    </w:p>
    <w:p w14:paraId="7AC543F9" w14:textId="77777777" w:rsidR="00F66808" w:rsidRPr="008D14D6" w:rsidRDefault="00F66808" w:rsidP="00F66808">
      <w:pPr>
        <w:pStyle w:val="Header"/>
        <w:rPr>
          <w:u w:val="single"/>
        </w:rPr>
      </w:pPr>
      <w:r w:rsidRPr="008D14D6">
        <w:rPr>
          <w:u w:val="single"/>
        </w:rPr>
        <w:t>Physiological Needs</w:t>
      </w:r>
    </w:p>
    <w:p w14:paraId="7CCD9A8B" w14:textId="77777777" w:rsidR="00F66808" w:rsidRPr="005C3B99" w:rsidRDefault="00F66808" w:rsidP="00F66808">
      <w:pPr>
        <w:pStyle w:val="Header"/>
        <w:rPr>
          <w:sz w:val="20"/>
          <w:szCs w:val="20"/>
        </w:rPr>
      </w:pPr>
      <w:r w:rsidRPr="005C3B99">
        <w:rPr>
          <w:sz w:val="20"/>
          <w:szCs w:val="20"/>
        </w:rPr>
        <w:t>Basic needs for an individual to survive. These includes food, water, clothing, housing, warmth/cooling sleep. Can be categorize</w:t>
      </w:r>
      <w:r>
        <w:rPr>
          <w:sz w:val="20"/>
          <w:szCs w:val="20"/>
        </w:rPr>
        <w:t>d as</w:t>
      </w:r>
      <w:r w:rsidRPr="005C3B99">
        <w:rPr>
          <w:sz w:val="20"/>
          <w:szCs w:val="20"/>
        </w:rPr>
        <w:t xml:space="preserve"> the essentials needed to survive in the world.</w:t>
      </w:r>
      <w:r>
        <w:rPr>
          <w:sz w:val="20"/>
          <w:szCs w:val="20"/>
        </w:rPr>
        <w:t xml:space="preserve"> Foundation of survival.</w:t>
      </w:r>
    </w:p>
    <w:p w14:paraId="76AEC6B2" w14:textId="77777777" w:rsidR="00F66808" w:rsidRDefault="00F66808" w:rsidP="00F66808">
      <w:pPr>
        <w:pStyle w:val="Header"/>
      </w:pPr>
    </w:p>
    <w:p w14:paraId="2A0992C7" w14:textId="77777777" w:rsidR="00F66808" w:rsidRDefault="00F66808" w:rsidP="00F66808">
      <w:pPr>
        <w:pStyle w:val="Header"/>
      </w:pPr>
    </w:p>
    <w:p w14:paraId="4C50965D" w14:textId="77777777" w:rsidR="00F66808" w:rsidRDefault="00F66808" w:rsidP="00F66808">
      <w:pPr>
        <w:pStyle w:val="Header"/>
      </w:pPr>
      <w:r>
        <w:t xml:space="preserve"> </w:t>
      </w:r>
    </w:p>
    <w:p w14:paraId="4AA53EDB" w14:textId="77777777" w:rsidR="00F66808" w:rsidRPr="008D14D6" w:rsidRDefault="00F66808" w:rsidP="00F66808">
      <w:pPr>
        <w:pStyle w:val="Header"/>
        <w:rPr>
          <w:u w:val="single"/>
        </w:rPr>
      </w:pPr>
      <w:r w:rsidRPr="008D14D6">
        <w:rPr>
          <w:u w:val="single"/>
        </w:rPr>
        <w:t>Safety Needs</w:t>
      </w:r>
    </w:p>
    <w:p w14:paraId="406945EE" w14:textId="77777777" w:rsidR="00F66808" w:rsidRPr="00B429A7" w:rsidRDefault="00F66808" w:rsidP="00F66808">
      <w:pPr>
        <w:pStyle w:val="Header"/>
        <w:rPr>
          <w:rFonts w:cstheme="minorHAnsi"/>
          <w:sz w:val="20"/>
          <w:szCs w:val="20"/>
        </w:rPr>
      </w:pPr>
      <w:r w:rsidRPr="00B429A7">
        <w:rPr>
          <w:rFonts w:cstheme="minorHAnsi"/>
          <w:sz w:val="20"/>
          <w:szCs w:val="20"/>
        </w:rPr>
        <w:t xml:space="preserve">These can be summed up to include </w:t>
      </w:r>
      <w:r w:rsidRPr="00B429A7">
        <w:rPr>
          <w:rFonts w:cstheme="minorHAnsi"/>
          <w:color w:val="333333"/>
          <w:sz w:val="20"/>
          <w:szCs w:val="20"/>
          <w:shd w:val="clear" w:color="auto" w:fill="FFFFFF"/>
        </w:rPr>
        <w:t>protection of person or their living standard. Objective is to offer peace of mind and freedom from the elements as well as fear. Safety Needs is characterized by security and stability.</w:t>
      </w:r>
    </w:p>
    <w:p w14:paraId="21AC844B" w14:textId="77777777" w:rsidR="00F66808" w:rsidRPr="00C764A1" w:rsidRDefault="00F66808" w:rsidP="00F66808">
      <w:pPr>
        <w:pStyle w:val="Header"/>
        <w:rPr>
          <w:rFonts w:cstheme="minorHAnsi"/>
        </w:rPr>
      </w:pPr>
    </w:p>
    <w:p w14:paraId="725BFA00" w14:textId="77777777" w:rsidR="00F66808" w:rsidRDefault="00F66808" w:rsidP="00F66808">
      <w:pPr>
        <w:pStyle w:val="Header"/>
      </w:pPr>
    </w:p>
    <w:p w14:paraId="4D92BA26" w14:textId="77777777" w:rsidR="00F66808" w:rsidRDefault="00F66808" w:rsidP="00F66808">
      <w:pPr>
        <w:pStyle w:val="Header"/>
      </w:pPr>
    </w:p>
    <w:p w14:paraId="10FC303B" w14:textId="77777777" w:rsidR="00F66808" w:rsidRPr="008D14D6" w:rsidRDefault="00F66808" w:rsidP="00F66808">
      <w:pPr>
        <w:pStyle w:val="Header"/>
        <w:rPr>
          <w:u w:val="single"/>
        </w:rPr>
      </w:pPr>
      <w:r w:rsidRPr="008D14D6">
        <w:rPr>
          <w:u w:val="single"/>
        </w:rPr>
        <w:t>Social Belonging</w:t>
      </w:r>
    </w:p>
    <w:p w14:paraId="35D2F48B" w14:textId="77777777" w:rsidR="00F66808" w:rsidRDefault="00F66808" w:rsidP="00F66808">
      <w:pPr>
        <w:pStyle w:val="Header"/>
      </w:pPr>
      <w:r>
        <w:t>This stage involves the emotional connections needed to form a healthy life. These emotional needs for social belonging is played out in individuals seeking acceptance in social groups and cliques.</w:t>
      </w:r>
    </w:p>
    <w:p w14:paraId="78FC394E" w14:textId="77777777" w:rsidR="00F66808" w:rsidRDefault="00F66808" w:rsidP="00F66808">
      <w:pPr>
        <w:pStyle w:val="Header"/>
      </w:pPr>
    </w:p>
    <w:p w14:paraId="7F2F6A1B" w14:textId="77777777" w:rsidR="00F66808" w:rsidRDefault="00F66808" w:rsidP="00F66808">
      <w:pPr>
        <w:pStyle w:val="Header"/>
      </w:pPr>
    </w:p>
    <w:p w14:paraId="590688EA" w14:textId="77777777" w:rsidR="00F66808" w:rsidRPr="008D14D6" w:rsidRDefault="00F66808" w:rsidP="00F66808">
      <w:pPr>
        <w:pStyle w:val="Header"/>
        <w:rPr>
          <w:u w:val="single"/>
        </w:rPr>
      </w:pPr>
      <w:r w:rsidRPr="008D14D6">
        <w:rPr>
          <w:u w:val="single"/>
        </w:rPr>
        <w:t>Esteem</w:t>
      </w:r>
    </w:p>
    <w:p w14:paraId="6ABF63A1" w14:textId="23BDE2D7" w:rsidR="00F66808" w:rsidRDefault="005D28E7" w:rsidP="00F66808">
      <w:pPr>
        <w:pStyle w:val="Header"/>
      </w:pPr>
      <w:r>
        <w:t xml:space="preserve">This relates to the need to have honor and recognition bestowed upon </w:t>
      </w:r>
      <w:r w:rsidR="00C53432">
        <w:t>one’s</w:t>
      </w:r>
      <w:r>
        <w:t xml:space="preserve"> self</w:t>
      </w:r>
      <w:r w:rsidR="00C53432">
        <w:t xml:space="preserve"> (lower esteem)</w:t>
      </w:r>
      <w:r>
        <w:t xml:space="preserve">. It </w:t>
      </w:r>
      <w:r w:rsidR="00C53432">
        <w:t xml:space="preserve">can be broken down into lower esteem and higher esteem. Lower Esteem is like social belonging, and higher esteem is </w:t>
      </w:r>
      <w:proofErr w:type="gramStart"/>
      <w:r w:rsidR="00C53432">
        <w:t>similar to</w:t>
      </w:r>
      <w:proofErr w:type="gramEnd"/>
      <w:r w:rsidR="00C53432">
        <w:t xml:space="preserve"> self-actualization (related to achieving self-respect for one’s self).</w:t>
      </w:r>
    </w:p>
    <w:p w14:paraId="4B5E0389" w14:textId="77777777" w:rsidR="00F66808" w:rsidRDefault="00F66808" w:rsidP="00F66808">
      <w:pPr>
        <w:pStyle w:val="Header"/>
      </w:pPr>
    </w:p>
    <w:p w14:paraId="70BA75C2" w14:textId="77777777" w:rsidR="00F66808" w:rsidRDefault="00F66808" w:rsidP="00F66808">
      <w:pPr>
        <w:pStyle w:val="Header"/>
      </w:pPr>
    </w:p>
    <w:p w14:paraId="3C448F42" w14:textId="77777777" w:rsidR="00F66808" w:rsidRDefault="00F66808" w:rsidP="00F66808">
      <w:pPr>
        <w:pStyle w:val="Header"/>
      </w:pPr>
    </w:p>
    <w:p w14:paraId="2D38B384" w14:textId="77777777" w:rsidR="00F66808" w:rsidRDefault="00F66808" w:rsidP="00F66808">
      <w:pPr>
        <w:pStyle w:val="Header"/>
      </w:pPr>
      <w:r>
        <w:t>Self-Actualization</w:t>
      </w:r>
    </w:p>
    <w:p w14:paraId="734B8EF0" w14:textId="77777777" w:rsidR="00F66808" w:rsidRDefault="00F66808" w:rsidP="00F66808">
      <w:pPr>
        <w:pStyle w:val="Header"/>
        <w:rPr>
          <w:rFonts w:cstheme="minorHAnsi"/>
          <w:color w:val="000000"/>
          <w:sz w:val="20"/>
          <w:szCs w:val="20"/>
        </w:rPr>
      </w:pPr>
      <w:r w:rsidRPr="00B429A7">
        <w:rPr>
          <w:rFonts w:cstheme="minorHAnsi"/>
          <w:color w:val="222222"/>
          <w:sz w:val="20"/>
          <w:szCs w:val="20"/>
          <w:shd w:val="clear" w:color="auto" w:fill="FFFFFF"/>
        </w:rPr>
        <w:t xml:space="preserve">This stage of an individual’s development places emphasis on achieving your higher self. Chasing your ideal self or self-transcendence is the goal. However, it may be argued your ultimate self can never be achieved since one can always become better. Self-development is a never-ending process. </w:t>
      </w:r>
      <w:r w:rsidRPr="00B429A7">
        <w:rPr>
          <w:rFonts w:cstheme="minorHAnsi"/>
          <w:sz w:val="20"/>
          <w:szCs w:val="20"/>
        </w:rPr>
        <w:t>“If you don’t move forward, sooner or later you begin to move backward-</w:t>
      </w:r>
      <w:r w:rsidRPr="00B429A7">
        <w:rPr>
          <w:rFonts w:cstheme="minorHAnsi"/>
          <w:color w:val="000000"/>
          <w:sz w:val="20"/>
          <w:szCs w:val="20"/>
        </w:rPr>
        <w:t xml:space="preserve"> Mikhail Gorbachev</w:t>
      </w:r>
    </w:p>
    <w:p w14:paraId="34B79209" w14:textId="77777777" w:rsidR="00F66808" w:rsidRDefault="00F66808" w:rsidP="00F66808">
      <w:pPr>
        <w:pStyle w:val="Header"/>
        <w:rPr>
          <w:rFonts w:cstheme="minorHAnsi"/>
          <w:sz w:val="20"/>
          <w:szCs w:val="20"/>
        </w:rPr>
      </w:pPr>
    </w:p>
    <w:p w14:paraId="0BBFF8DA" w14:textId="77777777" w:rsidR="00C53432" w:rsidRDefault="00F66808" w:rsidP="00C53432">
      <w:pPr>
        <w:pStyle w:val="Header"/>
        <w:pBdr>
          <w:bottom w:val="single" w:sz="12" w:space="10" w:color="auto"/>
        </w:pBdr>
        <w:rPr>
          <w:rFonts w:cstheme="minorHAnsi"/>
          <w:sz w:val="20"/>
          <w:szCs w:val="20"/>
        </w:rPr>
      </w:pPr>
      <w:r>
        <w:rPr>
          <w:rFonts w:cstheme="minorHAnsi"/>
          <w:sz w:val="20"/>
          <w:szCs w:val="20"/>
        </w:rPr>
        <w:t>What are some characteristics of your ideal self</w:t>
      </w:r>
      <w:r>
        <w:rPr>
          <w:rFonts w:cstheme="minorHAnsi"/>
          <w:sz w:val="20"/>
          <w:szCs w:val="20"/>
        </w:rPr>
        <w:t>?</w:t>
      </w:r>
      <w:r>
        <w:rPr>
          <w:rFonts w:cstheme="minorHAnsi"/>
          <w:sz w:val="20"/>
          <w:szCs w:val="20"/>
        </w:rPr>
        <w:t xml:space="preserve"> Are the</w:t>
      </w:r>
      <w:r w:rsidR="00C53432">
        <w:rPr>
          <w:rFonts w:cstheme="minorHAnsi"/>
          <w:sz w:val="20"/>
          <w:szCs w:val="20"/>
        </w:rPr>
        <w:t>se any d</w:t>
      </w:r>
      <w:r>
        <w:rPr>
          <w:rFonts w:cstheme="minorHAnsi"/>
          <w:sz w:val="20"/>
          <w:szCs w:val="20"/>
        </w:rPr>
        <w:t xml:space="preserve">ifferent than you </w:t>
      </w:r>
      <w:r w:rsidR="00C53432">
        <w:rPr>
          <w:rFonts w:cstheme="minorHAnsi"/>
          <w:sz w:val="20"/>
          <w:szCs w:val="20"/>
        </w:rPr>
        <w:t>exhibit</w:t>
      </w:r>
      <w:r>
        <w:rPr>
          <w:rFonts w:cstheme="minorHAnsi"/>
          <w:sz w:val="20"/>
          <w:szCs w:val="20"/>
        </w:rPr>
        <w:t xml:space="preserve"> currently?</w:t>
      </w:r>
    </w:p>
    <w:p w14:paraId="353EB570" w14:textId="64EA9DDC" w:rsidR="00C53432" w:rsidRDefault="00C53432" w:rsidP="00C53432">
      <w:pPr>
        <w:pStyle w:val="Header"/>
        <w:pBdr>
          <w:bottom w:val="single" w:sz="12" w:space="10" w:color="auto"/>
        </w:pBdr>
        <w:rPr>
          <w:rFonts w:cstheme="minorHAnsi"/>
          <w:sz w:val="20"/>
          <w:szCs w:val="20"/>
        </w:rPr>
      </w:pPr>
      <w:r>
        <w:rPr>
          <w:rFonts w:cstheme="minorHAnsi"/>
          <w:noProof/>
          <w:sz w:val="20"/>
          <w:szCs w:val="20"/>
        </w:rPr>
        <mc:AlternateContent>
          <mc:Choice Requires="wps">
            <w:drawing>
              <wp:anchor distT="0" distB="0" distL="114300" distR="114300" simplePos="0" relativeHeight="251660288" behindDoc="0" locked="0" layoutInCell="1" allowOverlap="1" wp14:anchorId="7EA9ADEA" wp14:editId="17B6FA3C">
                <wp:simplePos x="0" y="0"/>
                <wp:positionH relativeFrom="margin">
                  <wp:align>left</wp:align>
                </wp:positionH>
                <wp:positionV relativeFrom="paragraph">
                  <wp:posOffset>5496</wp:posOffset>
                </wp:positionV>
                <wp:extent cx="5969876" cy="898065"/>
                <wp:effectExtent l="0" t="0" r="12065" b="16510"/>
                <wp:wrapNone/>
                <wp:docPr id="3" name="Text Box 3"/>
                <wp:cNvGraphicFramePr/>
                <a:graphic xmlns:a="http://schemas.openxmlformats.org/drawingml/2006/main">
                  <a:graphicData uri="http://schemas.microsoft.com/office/word/2010/wordprocessingShape">
                    <wps:wsp>
                      <wps:cNvSpPr txBox="1"/>
                      <wps:spPr>
                        <a:xfrm>
                          <a:off x="0" y="0"/>
                          <a:ext cx="5969876" cy="898065"/>
                        </a:xfrm>
                        <a:prstGeom prst="rect">
                          <a:avLst/>
                        </a:prstGeom>
                        <a:solidFill>
                          <a:schemeClr val="lt1"/>
                        </a:solidFill>
                        <a:ln w="6350">
                          <a:solidFill>
                            <a:prstClr val="black"/>
                          </a:solidFill>
                        </a:ln>
                      </wps:spPr>
                      <wps:txbx>
                        <w:txbxContent>
                          <w:p w14:paraId="29892CA4" w14:textId="77777777" w:rsidR="00C53432" w:rsidRDefault="00C5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9ADEA" id="_x0000_t202" coordsize="21600,21600" o:spt="202" path="m,l,21600r21600,l21600,xe">
                <v:stroke joinstyle="miter"/>
                <v:path gradientshapeok="t" o:connecttype="rect"/>
              </v:shapetype>
              <v:shape id="Text Box 3" o:spid="_x0000_s1026" type="#_x0000_t202" style="position:absolute;margin-left:0;margin-top:.45pt;width:470.05pt;height:70.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" fillcolor="white [3201]" strokeweight=".5pt">
                <v:textbox>
                  <w:txbxContent>
                    <w:p w14:paraId="29892CA4" w14:textId="77777777" w:rsidR="00C53432" w:rsidRDefault="00C53432"/>
                  </w:txbxContent>
                </v:textbox>
                <w10:wrap anchorx="margin"/>
              </v:shape>
            </w:pict>
          </mc:Fallback>
        </mc:AlternateContent>
      </w:r>
    </w:p>
    <w:p w14:paraId="7EB73042" w14:textId="49A7D6E6" w:rsidR="00C53432" w:rsidRDefault="00C53432" w:rsidP="00C53432">
      <w:pPr>
        <w:pStyle w:val="Header"/>
        <w:pBdr>
          <w:bottom w:val="single" w:sz="12" w:space="10" w:color="auto"/>
        </w:pBdr>
        <w:rPr>
          <w:rFonts w:cstheme="minorHAnsi"/>
          <w:sz w:val="20"/>
          <w:szCs w:val="20"/>
        </w:rPr>
      </w:pPr>
    </w:p>
    <w:p w14:paraId="611A4191" w14:textId="3484C79D" w:rsidR="00C53432" w:rsidRDefault="00C53432" w:rsidP="00C53432">
      <w:pPr>
        <w:pStyle w:val="Header"/>
        <w:pBdr>
          <w:bottom w:val="single" w:sz="12" w:space="10" w:color="auto"/>
        </w:pBdr>
        <w:rPr>
          <w:rFonts w:cstheme="minorHAnsi"/>
          <w:sz w:val="20"/>
          <w:szCs w:val="20"/>
        </w:rPr>
      </w:pPr>
    </w:p>
    <w:p w14:paraId="3A58E310" w14:textId="77777777" w:rsidR="00C53432" w:rsidRDefault="00C53432" w:rsidP="00C53432">
      <w:pPr>
        <w:pStyle w:val="Header"/>
        <w:pBdr>
          <w:bottom w:val="single" w:sz="12" w:space="10" w:color="auto"/>
        </w:pBdr>
        <w:rPr>
          <w:rFonts w:cstheme="minorHAnsi"/>
          <w:sz w:val="20"/>
          <w:szCs w:val="20"/>
        </w:rPr>
      </w:pPr>
    </w:p>
    <w:p w14:paraId="6401E97B" w14:textId="7F0BA171" w:rsidR="009B0C54" w:rsidRPr="00F66808" w:rsidRDefault="00C53432" w:rsidP="00C53432">
      <w:pPr>
        <w:pStyle w:val="Header"/>
        <w:pBdr>
          <w:bottom w:val="single" w:sz="12" w:space="10" w:color="auto"/>
        </w:pBdr>
        <w:rPr>
          <w:rFonts w:cstheme="minorHAnsi"/>
          <w:sz w:val="20"/>
          <w:szCs w:val="20"/>
        </w:rPr>
      </w:pPr>
      <w:r>
        <w:rPr>
          <w:rFonts w:cstheme="minorHAnsi"/>
          <w:sz w:val="20"/>
          <w:szCs w:val="20"/>
        </w:rPr>
        <w:tab/>
      </w:r>
      <w:bookmarkStart w:id="0" w:name="_GoBack"/>
      <w:bookmarkEnd w:id="0"/>
    </w:p>
    <w:sectPr w:rsidR="009B0C54" w:rsidRPr="00F66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11287" w14:textId="77777777" w:rsidR="00633B9F" w:rsidRDefault="00633B9F" w:rsidP="00F66808">
      <w:pPr>
        <w:spacing w:after="0" w:line="240" w:lineRule="auto"/>
      </w:pPr>
      <w:r>
        <w:separator/>
      </w:r>
    </w:p>
  </w:endnote>
  <w:endnote w:type="continuationSeparator" w:id="0">
    <w:p w14:paraId="27C8F597" w14:textId="77777777" w:rsidR="00633B9F" w:rsidRDefault="00633B9F" w:rsidP="00F6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046E0" w14:textId="77777777" w:rsidR="00633B9F" w:rsidRDefault="00633B9F" w:rsidP="00F66808">
      <w:pPr>
        <w:spacing w:after="0" w:line="240" w:lineRule="auto"/>
      </w:pPr>
      <w:r>
        <w:separator/>
      </w:r>
    </w:p>
  </w:footnote>
  <w:footnote w:type="continuationSeparator" w:id="0">
    <w:p w14:paraId="58B04971" w14:textId="77777777" w:rsidR="00633B9F" w:rsidRDefault="00633B9F" w:rsidP="00F66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808"/>
    <w:rsid w:val="005B1A00"/>
    <w:rsid w:val="005D28E7"/>
    <w:rsid w:val="00633B9F"/>
    <w:rsid w:val="009B0C54"/>
    <w:rsid w:val="00C53432"/>
    <w:rsid w:val="00F6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D1CB"/>
  <w15:chartTrackingRefBased/>
  <w15:docId w15:val="{1E24B200-7D15-4389-B703-FAEB24F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8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808"/>
  </w:style>
  <w:style w:type="paragraph" w:styleId="Footer">
    <w:name w:val="footer"/>
    <w:basedOn w:val="Normal"/>
    <w:link w:val="FooterChar"/>
    <w:uiPriority w:val="99"/>
    <w:unhideWhenUsed/>
    <w:rsid w:val="00F668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Beachum</dc:creator>
  <cp:keywords/>
  <dc:description/>
  <cp:lastModifiedBy>Devon Beachum</cp:lastModifiedBy>
  <cp:revision>2</cp:revision>
  <dcterms:created xsi:type="dcterms:W3CDTF">2018-06-29T05:44:00Z</dcterms:created>
  <dcterms:modified xsi:type="dcterms:W3CDTF">2018-06-29T05:44:00Z</dcterms:modified>
</cp:coreProperties>
</file>