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Gabriela" w:cs="Gabriela" w:eastAsia="Gabriela" w:hAnsi="Gabriela"/>
          <w:b w:val="1"/>
        </w:rPr>
      </w:pPr>
      <w:r w:rsidDel="00000000" w:rsidR="00000000" w:rsidRPr="00000000">
        <w:rPr>
          <w:rFonts w:ascii="Gabriela" w:cs="Gabriela" w:eastAsia="Gabriela" w:hAnsi="Gabriela"/>
          <w:b w:val="1"/>
          <w:rtl w:val="0"/>
        </w:rPr>
        <w:t xml:space="preserve">Pickled Red Onions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Gabriela" w:cs="Gabriela" w:eastAsia="Gabriela" w:hAnsi="Gabriel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Ingredients: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 red onion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 cup water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½ cup apple cider vinegar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 tablespoon sea salt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 tablespoon sugar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½ teaspoon cayenne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Instructions: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Slice red onion thinly and place in a mason jar.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Heat water until warm, combine remaining ingredients in a  bowl.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Stir in warm water to mixture until spices are absorbed.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Pour mixture into mason jar until onions are submerged.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Let sit out for 1 hour then refrigerate.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 onions are done after that first hour but the longer you wait, the more flavorful they will become.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Enjoy on eggs, salads, sandwiches, burgers, etc.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**Could be used for any vegetable, not limited to red onions!**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Gabriel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>
        <w:rFonts w:ascii="Georgia" w:cs="Georgia" w:eastAsia="Georgia" w:hAnsi="Georgia"/>
        <w:color w:val="b7b7b7"/>
        <w:sz w:val="16"/>
        <w:szCs w:val="16"/>
      </w:rPr>
    </w:pPr>
    <w:r w:rsidDel="00000000" w:rsidR="00000000" w:rsidRPr="00000000">
      <w:rPr/>
      <w:drawing>
        <wp:inline distB="114300" distT="114300" distL="114300" distR="114300">
          <wp:extent cx="442913" cy="33218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2913" cy="332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Georgia" w:cs="Georgia" w:eastAsia="Georgia" w:hAnsi="Georgia"/>
        <w:color w:val="b7b7b7"/>
        <w:sz w:val="16"/>
        <w:szCs w:val="16"/>
        <w:rtl w:val="0"/>
      </w:rPr>
      <w:t xml:space="preserve">Gut Rescue - Courtney Podany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briela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