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7315200" cy="2032000"/>
            <wp:effectExtent b="0" l="0" r="0" t="0"/>
            <wp:docPr id="1" name="image1.png"/>
            <a:graphic>
              <a:graphicData uri="http://schemas.openxmlformats.org/drawingml/2006/picture">
                <pic:pic>
                  <pic:nvPicPr>
                    <pic:cNvPr id="0" name="image1.png"/>
                    <pic:cNvPicPr preferRelativeResize="0"/>
                  </pic:nvPicPr>
                  <pic:blipFill>
                    <a:blip r:embed="rId6"/>
                    <a:srcRect b="0" l="19241" r="19241" t="0"/>
                    <a:stretch>
                      <a:fillRect/>
                    </a:stretch>
                  </pic:blipFill>
                  <pic:spPr>
                    <a:xfrm>
                      <a:off x="0" y="0"/>
                      <a:ext cx="7315200" cy="203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i w:val="1"/>
          <w:color w:val="2aaadf"/>
          <w:sz w:val="56"/>
          <w:szCs w:val="56"/>
        </w:rPr>
      </w:pPr>
      <w:r w:rsidDel="00000000" w:rsidR="00000000" w:rsidRPr="00000000">
        <w:rPr>
          <w:color w:val="2aaadf"/>
          <w:sz w:val="56"/>
          <w:szCs w:val="56"/>
          <w:rtl w:val="0"/>
        </w:rPr>
        <w:t xml:space="preserve">WORKSHEET — </w:t>
      </w:r>
      <w:r w:rsidDel="00000000" w:rsidR="00000000" w:rsidRPr="00000000">
        <w:rPr>
          <w:i w:val="1"/>
          <w:color w:val="2aaadf"/>
          <w:sz w:val="56"/>
          <w:szCs w:val="56"/>
          <w:rtl w:val="0"/>
        </w:rPr>
        <w:t xml:space="preserve">12 Professional &amp; 12 Personal Goals</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Take your time working through this thoughtfully. The more honest and detailed you are, the more powerful your blueprint will be for guiding your next steps and keeping you on track for success.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When you are done describing your goals, answer the questions about them at the bottom of the worksheet.</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b w:val="1"/>
          <w:sz w:val="28"/>
          <w:szCs w:val="28"/>
          <w:rtl w:val="0"/>
        </w:rPr>
        <w:br w:type="textWrapping"/>
        <w:t xml:space="preserve">I. 12 Professional Goals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Describe12 professional goals for the next 12 months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sz w:val="24"/>
          <w:szCs w:val="24"/>
          <w:rtl w:val="0"/>
        </w:rPr>
        <w:t xml:space="preserve">◦ </w:t>
      </w:r>
    </w:p>
    <w:p w:rsidR="00000000" w:rsidDel="00000000" w:rsidP="00000000" w:rsidRDefault="00000000" w:rsidRPr="00000000" w14:paraId="00000013">
      <w:pPr>
        <w:rPr>
          <w:sz w:val="24"/>
          <w:szCs w:val="24"/>
        </w:rPr>
      </w:pPr>
      <w:r w:rsidDel="00000000" w:rsidR="00000000" w:rsidRPr="00000000">
        <w:rPr>
          <w:sz w:val="24"/>
          <w:szCs w:val="24"/>
          <w:rtl w:val="0"/>
        </w:rPr>
        <w:t xml:space="preserve">◦ </w:t>
      </w:r>
    </w:p>
    <w:p w:rsidR="00000000" w:rsidDel="00000000" w:rsidP="00000000" w:rsidRDefault="00000000" w:rsidRPr="00000000" w14:paraId="00000014">
      <w:pPr>
        <w:rPr>
          <w:sz w:val="24"/>
          <w:szCs w:val="24"/>
        </w:rPr>
      </w:pPr>
      <w:r w:rsidDel="00000000" w:rsidR="00000000" w:rsidRPr="00000000">
        <w:rPr>
          <w:sz w:val="24"/>
          <w:szCs w:val="24"/>
          <w:rtl w:val="0"/>
        </w:rPr>
        <w:t xml:space="preserve">◦ </w:t>
      </w:r>
    </w:p>
    <w:p w:rsidR="00000000" w:rsidDel="00000000" w:rsidP="00000000" w:rsidRDefault="00000000" w:rsidRPr="00000000" w14:paraId="00000015">
      <w:pPr>
        <w:rPr>
          <w:sz w:val="24"/>
          <w:szCs w:val="24"/>
        </w:rPr>
      </w:pPr>
      <w:r w:rsidDel="00000000" w:rsidR="00000000" w:rsidRPr="00000000">
        <w:rPr>
          <w:sz w:val="24"/>
          <w:szCs w:val="24"/>
          <w:rtl w:val="0"/>
        </w:rPr>
        <w:t xml:space="preserve">◦ </w:t>
      </w:r>
    </w:p>
    <w:p w:rsidR="00000000" w:rsidDel="00000000" w:rsidP="00000000" w:rsidRDefault="00000000" w:rsidRPr="00000000" w14:paraId="00000016">
      <w:pPr>
        <w:rPr>
          <w:sz w:val="24"/>
          <w:szCs w:val="24"/>
        </w:rPr>
      </w:pPr>
      <w:r w:rsidDel="00000000" w:rsidR="00000000" w:rsidRPr="00000000">
        <w:rPr>
          <w:sz w:val="24"/>
          <w:szCs w:val="24"/>
          <w:rtl w:val="0"/>
        </w:rPr>
        <w:t xml:space="preserve">◦ </w:t>
      </w:r>
    </w:p>
    <w:p w:rsidR="00000000" w:rsidDel="00000000" w:rsidP="00000000" w:rsidRDefault="00000000" w:rsidRPr="00000000" w14:paraId="00000017">
      <w:pPr>
        <w:rPr>
          <w:sz w:val="24"/>
          <w:szCs w:val="24"/>
        </w:rPr>
      </w:pPr>
      <w:r w:rsidDel="00000000" w:rsidR="00000000" w:rsidRPr="00000000">
        <w:rPr>
          <w:sz w:val="24"/>
          <w:szCs w:val="24"/>
          <w:rtl w:val="0"/>
        </w:rPr>
        <w:t xml:space="preserve">◦ </w:t>
      </w:r>
    </w:p>
    <w:p w:rsidR="00000000" w:rsidDel="00000000" w:rsidP="00000000" w:rsidRDefault="00000000" w:rsidRPr="00000000" w14:paraId="00000018">
      <w:pPr>
        <w:rPr>
          <w:b w:val="1"/>
          <w:sz w:val="28"/>
          <w:szCs w:val="28"/>
        </w:rPr>
      </w:pPr>
      <w:r w:rsidDel="00000000" w:rsidR="00000000" w:rsidRPr="00000000">
        <w:rPr>
          <w:sz w:val="24"/>
          <w:szCs w:val="24"/>
          <w:rtl w:val="0"/>
        </w:rPr>
        <w:t xml:space="preserve">◦ </w:t>
        <w:br w:type="textWrapping"/>
      </w:r>
      <w:r w:rsidDel="00000000" w:rsidR="00000000" w:rsidRPr="00000000">
        <w:rPr>
          <w:b w:val="1"/>
          <w:sz w:val="28"/>
          <w:szCs w:val="28"/>
          <w:rtl w:val="0"/>
        </w:rPr>
        <w:br w:type="textWrapping"/>
        <w:t xml:space="preserve">II. 12 Personal Goals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Describe 12 personal goals for the next 12 months</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 </w:t>
      </w:r>
    </w:p>
    <w:p w:rsidR="00000000" w:rsidDel="00000000" w:rsidP="00000000" w:rsidRDefault="00000000" w:rsidRPr="00000000" w14:paraId="0000001D">
      <w:pPr>
        <w:rPr>
          <w:sz w:val="24"/>
          <w:szCs w:val="24"/>
        </w:rPr>
      </w:pPr>
      <w:r w:rsidDel="00000000" w:rsidR="00000000" w:rsidRPr="00000000">
        <w:rPr>
          <w:sz w:val="24"/>
          <w:szCs w:val="24"/>
          <w:rtl w:val="0"/>
        </w:rPr>
        <w:t xml:space="preserve">◦ </w:t>
      </w:r>
    </w:p>
    <w:p w:rsidR="00000000" w:rsidDel="00000000" w:rsidP="00000000" w:rsidRDefault="00000000" w:rsidRPr="00000000" w14:paraId="0000001E">
      <w:pPr>
        <w:rPr>
          <w:sz w:val="24"/>
          <w:szCs w:val="24"/>
        </w:rPr>
      </w:pPr>
      <w:r w:rsidDel="00000000" w:rsidR="00000000" w:rsidRPr="00000000">
        <w:rPr>
          <w:sz w:val="24"/>
          <w:szCs w:val="24"/>
          <w:rtl w:val="0"/>
        </w:rPr>
        <w:t xml:space="preserve">◦ </w:t>
      </w:r>
    </w:p>
    <w:p w:rsidR="00000000" w:rsidDel="00000000" w:rsidP="00000000" w:rsidRDefault="00000000" w:rsidRPr="00000000" w14:paraId="0000001F">
      <w:pPr>
        <w:rPr>
          <w:sz w:val="24"/>
          <w:szCs w:val="24"/>
        </w:rPr>
      </w:pPr>
      <w:r w:rsidDel="00000000" w:rsidR="00000000" w:rsidRPr="00000000">
        <w:rPr>
          <w:sz w:val="24"/>
          <w:szCs w:val="24"/>
          <w:rtl w:val="0"/>
        </w:rPr>
        <w:t xml:space="preserve">◦ </w:t>
      </w:r>
    </w:p>
    <w:p w:rsidR="00000000" w:rsidDel="00000000" w:rsidP="00000000" w:rsidRDefault="00000000" w:rsidRPr="00000000" w14:paraId="00000020">
      <w:pPr>
        <w:rPr>
          <w:sz w:val="24"/>
          <w:szCs w:val="24"/>
        </w:rPr>
      </w:pPr>
      <w:r w:rsidDel="00000000" w:rsidR="00000000" w:rsidRPr="00000000">
        <w:rPr>
          <w:sz w:val="24"/>
          <w:szCs w:val="24"/>
          <w:rtl w:val="0"/>
        </w:rPr>
        <w:t xml:space="preserve">◦ </w:t>
      </w:r>
    </w:p>
    <w:p w:rsidR="00000000" w:rsidDel="00000000" w:rsidP="00000000" w:rsidRDefault="00000000" w:rsidRPr="00000000" w14:paraId="00000021">
      <w:pPr>
        <w:rPr>
          <w:sz w:val="24"/>
          <w:szCs w:val="24"/>
        </w:rPr>
      </w:pPr>
      <w:r w:rsidDel="00000000" w:rsidR="00000000" w:rsidRPr="00000000">
        <w:rPr>
          <w:sz w:val="24"/>
          <w:szCs w:val="24"/>
          <w:rtl w:val="0"/>
        </w:rPr>
        <w:t xml:space="preserve">◦ </w:t>
      </w:r>
    </w:p>
    <w:p w:rsidR="00000000" w:rsidDel="00000000" w:rsidP="00000000" w:rsidRDefault="00000000" w:rsidRPr="00000000" w14:paraId="00000022">
      <w:pPr>
        <w:rPr>
          <w:sz w:val="24"/>
          <w:szCs w:val="24"/>
        </w:rPr>
      </w:pPr>
      <w:r w:rsidDel="00000000" w:rsidR="00000000" w:rsidRPr="00000000">
        <w:rPr>
          <w:sz w:val="24"/>
          <w:szCs w:val="24"/>
          <w:rtl w:val="0"/>
        </w:rPr>
        <w:t xml:space="preserve">◦ </w:t>
      </w:r>
    </w:p>
    <w:p w:rsidR="00000000" w:rsidDel="00000000" w:rsidP="00000000" w:rsidRDefault="00000000" w:rsidRPr="00000000" w14:paraId="00000023">
      <w:pP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rPr>
          <w:sz w:val="24"/>
          <w:szCs w:val="24"/>
        </w:rPr>
      </w:pPr>
      <w:r w:rsidDel="00000000" w:rsidR="00000000" w:rsidRPr="00000000">
        <w:rPr>
          <w:sz w:val="24"/>
          <w:szCs w:val="24"/>
          <w:rtl w:val="0"/>
        </w:rPr>
        <w:t xml:space="preserve">◦ </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rPr>
          <w:sz w:val="24"/>
          <w:szCs w:val="24"/>
        </w:rPr>
      </w:pPr>
      <w:r w:rsidDel="00000000" w:rsidR="00000000" w:rsidRPr="00000000">
        <w:rPr>
          <w:sz w:val="24"/>
          <w:szCs w:val="24"/>
          <w:rtl w:val="0"/>
        </w:rPr>
        <w:t xml:space="preserve">◦ </w:t>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p>
    <w:p w:rsidR="00000000" w:rsidDel="00000000" w:rsidP="00000000" w:rsidRDefault="00000000" w:rsidRPr="00000000" w14:paraId="00000028">
      <w:pPr>
        <w:rPr/>
      </w:pPr>
      <w:r w:rsidDel="00000000" w:rsidR="00000000" w:rsidRPr="00000000">
        <w:rPr>
          <w:rtl w:val="0"/>
        </w:rPr>
        <w:br w:type="textWrapping"/>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Questions</w:t>
      </w:r>
      <w:r w:rsidDel="00000000" w:rsidR="00000000" w:rsidRPr="00000000">
        <w:rPr>
          <w:sz w:val="24"/>
          <w:szCs w:val="24"/>
          <w:rtl w:val="0"/>
        </w:rPr>
        <w:t xml:space="preserve">:</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After your initial run at completing this exercise, what themes have you noticed about your goals? </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Were you surprised about what ended up on your list or what did not make your list?</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Which were harder for you to identify? Personal or Professional? </w:t>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What message does that say to you? </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Where do you need to focus some energy and attention this year to accomplish what you want?</w:t>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