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2535" w14:textId="77777777" w:rsidR="00FB64F2" w:rsidRPr="00B44155" w:rsidRDefault="00FB64F2" w:rsidP="00FB64F2">
      <w:pPr>
        <w:jc w:val="center"/>
        <w:rPr>
          <w:b/>
          <w:sz w:val="24"/>
        </w:rPr>
      </w:pPr>
      <w:r w:rsidRPr="007F3258">
        <w:rPr>
          <w:b/>
          <w:sz w:val="24"/>
        </w:rPr>
        <w:t xml:space="preserve">IN </w:t>
      </w:r>
      <w:r>
        <w:rPr>
          <w:b/>
          <w:sz w:val="24"/>
        </w:rPr>
        <w:t>THE SUPERIOR</w:t>
      </w:r>
      <w:r w:rsidRPr="00B44155">
        <w:rPr>
          <w:b/>
          <w:sz w:val="24"/>
        </w:rPr>
        <w:t xml:space="preserve"> COURT OF </w:t>
      </w:r>
      <w:r>
        <w:rPr>
          <w:b/>
          <w:sz w:val="24"/>
        </w:rPr>
        <w:t>FULTON</w:t>
      </w:r>
      <w:r w:rsidRPr="00B44155">
        <w:rPr>
          <w:b/>
          <w:sz w:val="24"/>
        </w:rPr>
        <w:t xml:space="preserve"> COUNTY</w:t>
      </w:r>
    </w:p>
    <w:p w14:paraId="0F2C2F35" w14:textId="77777777" w:rsidR="00FB64F2" w:rsidRPr="00B44155" w:rsidRDefault="00FB64F2" w:rsidP="00FB64F2">
      <w:pPr>
        <w:jc w:val="center"/>
        <w:rPr>
          <w:b/>
          <w:sz w:val="24"/>
        </w:rPr>
      </w:pPr>
      <w:r w:rsidRPr="00B44155">
        <w:rPr>
          <w:b/>
          <w:sz w:val="24"/>
        </w:rPr>
        <w:t>STATE OF GEORGIA</w:t>
      </w:r>
    </w:p>
    <w:p w14:paraId="2D1BCCA3" w14:textId="77777777" w:rsidR="00FB64F2" w:rsidRPr="00B44155" w:rsidRDefault="00FB64F2" w:rsidP="00FB64F2">
      <w:pPr>
        <w:rPr>
          <w:sz w:val="24"/>
        </w:rPr>
      </w:pPr>
    </w:p>
    <w:p w14:paraId="1E864E87" w14:textId="77777777" w:rsidR="00FB64F2" w:rsidRPr="00B44155" w:rsidRDefault="00FB64F2" w:rsidP="00FB64F2">
      <w:pPr>
        <w:rPr>
          <w:sz w:val="24"/>
        </w:rPr>
      </w:pPr>
      <w:r>
        <w:rPr>
          <w:b/>
          <w:bCs/>
          <w:sz w:val="24"/>
        </w:rPr>
        <w:t>JULIA ROSE</w:t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44155">
        <w:rPr>
          <w:sz w:val="24"/>
        </w:rPr>
        <w:t>)</w:t>
      </w:r>
    </w:p>
    <w:p w14:paraId="217F4532" w14:textId="77777777" w:rsidR="00FB64F2" w:rsidRPr="00B44155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</w:p>
    <w:p w14:paraId="2A8E52D3" w14:textId="77777777" w:rsidR="00FB64F2" w:rsidRPr="00B44155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3B2219">
        <w:rPr>
          <w:b/>
          <w:bCs/>
          <w:sz w:val="24"/>
        </w:rPr>
        <w:t>Plaintiff,</w:t>
      </w:r>
      <w:r w:rsidRPr="00B44155">
        <w:rPr>
          <w:sz w:val="24"/>
        </w:rPr>
        <w:t xml:space="preserve"> </w:t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  <w:r w:rsidRPr="00B44155">
        <w:rPr>
          <w:sz w:val="24"/>
        </w:rPr>
        <w:tab/>
      </w:r>
      <w:r w:rsidRPr="003B2219">
        <w:rPr>
          <w:b/>
          <w:bCs/>
          <w:sz w:val="24"/>
        </w:rPr>
        <w:t>CIVIL ACTION</w:t>
      </w:r>
      <w:r w:rsidRPr="00B44155">
        <w:rPr>
          <w:sz w:val="24"/>
        </w:rPr>
        <w:t xml:space="preserve"> </w:t>
      </w:r>
    </w:p>
    <w:p w14:paraId="310C4351" w14:textId="77777777" w:rsidR="00FB64F2" w:rsidRPr="00B44155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</w:p>
    <w:p w14:paraId="3E7F4C06" w14:textId="77777777" w:rsidR="00FB64F2" w:rsidRPr="00B44155" w:rsidRDefault="00FB64F2" w:rsidP="00FB64F2">
      <w:pPr>
        <w:rPr>
          <w:sz w:val="24"/>
        </w:rPr>
      </w:pPr>
      <w:r w:rsidRPr="003B2219">
        <w:rPr>
          <w:b/>
          <w:bCs/>
          <w:sz w:val="24"/>
        </w:rPr>
        <w:t>v.</w:t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  <w:r>
        <w:rPr>
          <w:sz w:val="24"/>
        </w:rPr>
        <w:tab/>
      </w:r>
      <w:r w:rsidRPr="003B2219">
        <w:rPr>
          <w:b/>
          <w:bCs/>
          <w:sz w:val="24"/>
        </w:rPr>
        <w:t>FILE NO.:</w:t>
      </w:r>
      <w:r>
        <w:rPr>
          <w:sz w:val="24"/>
        </w:rPr>
        <w:t xml:space="preserve"> 1234451</w:t>
      </w:r>
    </w:p>
    <w:p w14:paraId="3494549A" w14:textId="77777777" w:rsidR="00FB64F2" w:rsidRPr="00B44155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</w:p>
    <w:p w14:paraId="397E6A4B" w14:textId="77777777" w:rsidR="00FB64F2" w:rsidRPr="00B44155" w:rsidRDefault="00FB64F2" w:rsidP="00FB64F2">
      <w:pPr>
        <w:rPr>
          <w:sz w:val="24"/>
        </w:rPr>
      </w:pPr>
      <w:r>
        <w:rPr>
          <w:b/>
          <w:bCs/>
          <w:sz w:val="24"/>
        </w:rPr>
        <w:t>RICHARD ROSE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44155">
        <w:rPr>
          <w:sz w:val="24"/>
        </w:rPr>
        <w:t>)</w:t>
      </w:r>
    </w:p>
    <w:p w14:paraId="41C08AA0" w14:textId="77777777" w:rsidR="00FB64F2" w:rsidRPr="00B44155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</w:p>
    <w:p w14:paraId="1292EBA1" w14:textId="77777777" w:rsidR="00FB64F2" w:rsidRDefault="00FB64F2" w:rsidP="00FB64F2">
      <w:pPr>
        <w:rPr>
          <w:sz w:val="24"/>
        </w:rPr>
      </w:pPr>
      <w:r w:rsidRPr="00B44155">
        <w:rPr>
          <w:sz w:val="24"/>
        </w:rPr>
        <w:tab/>
      </w:r>
      <w:r w:rsidRPr="003B2219">
        <w:rPr>
          <w:b/>
          <w:bCs/>
          <w:sz w:val="24"/>
        </w:rPr>
        <w:t>Defendant.</w:t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</w:r>
      <w:r w:rsidRPr="00B44155">
        <w:rPr>
          <w:sz w:val="24"/>
        </w:rPr>
        <w:tab/>
        <w:t>)</w:t>
      </w:r>
    </w:p>
    <w:p w14:paraId="29662840" w14:textId="77777777" w:rsidR="00FB64F2" w:rsidRDefault="00FB64F2" w:rsidP="00FB64F2">
      <w:pPr>
        <w:rPr>
          <w:sz w:val="24"/>
        </w:rPr>
      </w:pPr>
      <w:r>
        <w:rPr>
          <w:sz w:val="24"/>
        </w:rPr>
        <w:t>__________________________________________)</w:t>
      </w:r>
    </w:p>
    <w:p w14:paraId="4F22F1E5" w14:textId="77777777" w:rsidR="00FB64F2" w:rsidRDefault="00FB64F2" w:rsidP="00FB64F2">
      <w:pPr>
        <w:rPr>
          <w:sz w:val="24"/>
        </w:rPr>
      </w:pPr>
    </w:p>
    <w:p w14:paraId="0AA6C572" w14:textId="77777777" w:rsidR="00FB64F2" w:rsidRDefault="00FB64F2" w:rsidP="00FB64F2">
      <w:pPr>
        <w:spacing w:line="48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COMPLAINT FOR DIVORCE AND OTHER RELIEF</w:t>
      </w:r>
    </w:p>
    <w:p w14:paraId="3AF1656E" w14:textId="148D7F80" w:rsidR="00FB64F2" w:rsidRDefault="00FB64F2" w:rsidP="00FB64F2">
      <w:pPr>
        <w:spacing w:line="480" w:lineRule="auto"/>
        <w:ind w:firstLine="720"/>
        <w:rPr>
          <w:sz w:val="24"/>
        </w:rPr>
      </w:pPr>
      <w:r w:rsidRPr="00BB4AE7">
        <w:rPr>
          <w:sz w:val="24"/>
        </w:rPr>
        <w:t xml:space="preserve">COMES NOW </w:t>
      </w:r>
      <w:r>
        <w:rPr>
          <w:sz w:val="24"/>
        </w:rPr>
        <w:t>Plaintiff</w:t>
      </w:r>
      <w:r w:rsidRPr="00BB4AE7">
        <w:rPr>
          <w:sz w:val="24"/>
        </w:rPr>
        <w:t xml:space="preserve">, </w:t>
      </w:r>
      <w:r>
        <w:rPr>
          <w:sz w:val="24"/>
        </w:rPr>
        <w:t>Julia Rose (“Plaintiff”)</w:t>
      </w:r>
      <w:r w:rsidRPr="00BB4AE7">
        <w:rPr>
          <w:sz w:val="24"/>
        </w:rPr>
        <w:t>, in the above-captioned</w:t>
      </w:r>
      <w:r>
        <w:rPr>
          <w:sz w:val="24"/>
        </w:rPr>
        <w:t xml:space="preserve"> action by and through her attorneys states as follows</w:t>
      </w:r>
      <w:r w:rsidRPr="00BB4AE7">
        <w:rPr>
          <w:sz w:val="24"/>
        </w:rPr>
        <w:t>:</w:t>
      </w:r>
    </w:p>
    <w:p w14:paraId="59CCFD95" w14:textId="77777777" w:rsidR="00FB64F2" w:rsidRPr="008629D0" w:rsidRDefault="00FB64F2" w:rsidP="00FB64F2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4"/>
        </w:rPr>
      </w:pPr>
    </w:p>
    <w:p w14:paraId="2829280E" w14:textId="77777777" w:rsidR="00FB64F2" w:rsidRPr="005745FF" w:rsidRDefault="00FB64F2" w:rsidP="00FB64F2">
      <w:pPr>
        <w:pStyle w:val="Default"/>
        <w:spacing w:line="480" w:lineRule="auto"/>
        <w:ind w:firstLine="720"/>
      </w:pPr>
      <w:r>
        <w:t>Plaintiff has</w:t>
      </w:r>
      <w:r w:rsidRPr="005745FF">
        <w:t xml:space="preserve"> been a resident of the State of Georgia for more than six (6) months immediately prior to filing this </w:t>
      </w:r>
      <w:r w:rsidRPr="00370A42">
        <w:rPr>
          <w:i/>
          <w:iCs/>
        </w:rPr>
        <w:t>Complaint for Divorce and Other Relief</w:t>
      </w:r>
      <w:r>
        <w:t xml:space="preserve"> (“Complaint”)</w:t>
      </w:r>
      <w:r w:rsidRPr="005745FF">
        <w:t xml:space="preserve">. </w:t>
      </w:r>
    </w:p>
    <w:p w14:paraId="4DF25C47" w14:textId="77777777" w:rsidR="00FB64F2" w:rsidRPr="00063A9D" w:rsidRDefault="00FB64F2" w:rsidP="00FB64F2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4"/>
        </w:rPr>
      </w:pPr>
    </w:p>
    <w:p w14:paraId="65CAFCA9" w14:textId="77777777" w:rsidR="00FB64F2" w:rsidRPr="005745FF" w:rsidRDefault="00FB64F2" w:rsidP="00FB64F2">
      <w:pPr>
        <w:pStyle w:val="Default"/>
        <w:spacing w:line="480" w:lineRule="auto"/>
        <w:ind w:firstLine="720"/>
      </w:pPr>
      <w:r>
        <w:t>Richard Rose (“Defendant”), Defendant herein</w:t>
      </w:r>
      <w:r w:rsidRPr="00B80ED7">
        <w:t xml:space="preserve"> is </w:t>
      </w:r>
      <w:r w:rsidRPr="005745FF">
        <w:t xml:space="preserve">a resident of </w:t>
      </w:r>
      <w:r>
        <w:t>Fulton</w:t>
      </w:r>
      <w:r w:rsidRPr="005745FF">
        <w:t xml:space="preserve"> County</w:t>
      </w:r>
      <w:r>
        <w:t>, Georgia</w:t>
      </w:r>
      <w:r w:rsidRPr="005745FF">
        <w:t xml:space="preserve"> and is subject to the jurisdiction of this Court. </w:t>
      </w:r>
    </w:p>
    <w:p w14:paraId="374BDCAD" w14:textId="77777777" w:rsidR="00FB64F2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745DA74B" w14:textId="77777777" w:rsidR="00FB64F2" w:rsidRDefault="00FB64F2" w:rsidP="00FB64F2">
      <w:pPr>
        <w:pStyle w:val="Default"/>
        <w:spacing w:line="480" w:lineRule="auto"/>
        <w:ind w:firstLine="720"/>
        <w:rPr>
          <w:b/>
        </w:rPr>
      </w:pPr>
      <w:r w:rsidRPr="005745FF">
        <w:t>Defendant has acknowledged service of process</w:t>
      </w:r>
      <w:r>
        <w:t xml:space="preserve">, </w:t>
      </w:r>
      <w:r w:rsidRPr="005745FF">
        <w:t xml:space="preserve">consented to the jurisdiction and venue </w:t>
      </w:r>
      <w:r>
        <w:t>and has consented to this present case</w:t>
      </w:r>
      <w:r w:rsidRPr="005745FF">
        <w:t>.</w:t>
      </w:r>
      <w:r>
        <w:t xml:space="preserve"> </w:t>
      </w:r>
    </w:p>
    <w:p w14:paraId="47E7EF44" w14:textId="77777777" w:rsidR="00FB64F2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27D2E9D5" w14:textId="77777777" w:rsidR="00FB64F2" w:rsidRDefault="00FB64F2" w:rsidP="00FB64F2">
      <w:pPr>
        <w:pStyle w:val="Default"/>
        <w:spacing w:line="480" w:lineRule="auto"/>
        <w:ind w:firstLine="720"/>
      </w:pPr>
      <w:r>
        <w:t>Plaintiff and Defendant</w:t>
      </w:r>
      <w:r w:rsidRPr="005745FF">
        <w:t xml:space="preserve"> </w:t>
      </w:r>
      <w:r>
        <w:t>were lawfully married on</w:t>
      </w:r>
      <w:r w:rsidRPr="005745FF">
        <w:t xml:space="preserve"> </w:t>
      </w:r>
      <w:r>
        <w:t>July 23, 2012</w:t>
      </w:r>
      <w:r w:rsidRPr="005745FF">
        <w:t xml:space="preserve"> and </w:t>
      </w:r>
      <w:r>
        <w:t>ever since have been and are now Husband and Wife</w:t>
      </w:r>
      <w:r w:rsidRPr="0028422E">
        <w:t xml:space="preserve">. </w:t>
      </w:r>
    </w:p>
    <w:p w14:paraId="616159F5" w14:textId="77777777" w:rsidR="00FB64F2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6EC4F414" w14:textId="77777777" w:rsidR="00FB64F2" w:rsidRDefault="00FB64F2" w:rsidP="00FB64F2">
      <w:pPr>
        <w:pStyle w:val="Default"/>
        <w:spacing w:line="480" w:lineRule="auto"/>
        <w:ind w:firstLine="720"/>
      </w:pPr>
      <w:r>
        <w:lastRenderedPageBreak/>
        <w:t>Plaintiff and Defendant</w:t>
      </w:r>
      <w:r w:rsidRPr="005745FF">
        <w:t xml:space="preserve"> </w:t>
      </w:r>
      <w:r>
        <w:t>are currently living</w:t>
      </w:r>
      <w:r w:rsidRPr="0028422E">
        <w:t xml:space="preserve"> in a </w:t>
      </w:r>
      <w:r>
        <w:t>bona fide</w:t>
      </w:r>
      <w:r w:rsidRPr="0028422E">
        <w:t xml:space="preserve"> state of separation.</w:t>
      </w:r>
      <w:r>
        <w:t xml:space="preserve"> </w:t>
      </w:r>
    </w:p>
    <w:p w14:paraId="14D48892" w14:textId="77777777" w:rsidR="00FB64F2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388812B2" w14:textId="77777777" w:rsidR="00FB64F2" w:rsidRDefault="00FB64F2" w:rsidP="00FB64F2">
      <w:pPr>
        <w:pStyle w:val="Default"/>
        <w:spacing w:line="480" w:lineRule="auto"/>
        <w:ind w:firstLine="720"/>
      </w:pPr>
      <w:r w:rsidRPr="00246640">
        <w:t>Plaintiff is entitled to a</w:t>
      </w:r>
      <w:r>
        <w:t xml:space="preserve"> </w:t>
      </w:r>
      <w:r w:rsidRPr="00246640">
        <w:t>divorce</w:t>
      </w:r>
      <w:r>
        <w:t xml:space="preserve"> </w:t>
      </w:r>
      <w:r w:rsidRPr="00246640">
        <w:t>from Defendant on the grounds that the marriage is irretrievably broken as defined in</w:t>
      </w:r>
      <w:r>
        <w:t xml:space="preserve"> </w:t>
      </w:r>
      <w:hyperlink r:id="rId7" w:history="1">
        <w:r w:rsidRPr="00246640">
          <w:t>O.C.G.A. § 19-5-3(13)</w:t>
        </w:r>
      </w:hyperlink>
      <w:r w:rsidRPr="00246640">
        <w:t xml:space="preserve"> and there are no prospects for reconciliation. </w:t>
      </w:r>
      <w:r>
        <w:t xml:space="preserve"> </w:t>
      </w:r>
      <w:r w:rsidRPr="00246640">
        <w:t>Plaintiff reserves his</w:t>
      </w:r>
      <w:r>
        <w:t>/her</w:t>
      </w:r>
      <w:r w:rsidRPr="00246640">
        <w:t xml:space="preserve"> right to add additional grounds for divorce as permitted by law.</w:t>
      </w:r>
    </w:p>
    <w:p w14:paraId="5741FF58" w14:textId="77777777" w:rsidR="00FB64F2" w:rsidRPr="00246280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19EDB427" w14:textId="4A61E0C9" w:rsidR="00FB64F2" w:rsidRDefault="00FB64F2" w:rsidP="00FB64F2">
      <w:pPr>
        <w:pStyle w:val="Default"/>
        <w:spacing w:line="480" w:lineRule="auto"/>
        <w:ind w:firstLine="720"/>
      </w:pPr>
      <w:r>
        <w:t xml:space="preserve">There are two children born as issue of this marriage, </w:t>
      </w:r>
      <w:r>
        <w:rPr>
          <w:i/>
          <w:iCs/>
        </w:rPr>
        <w:t>to wit</w:t>
      </w:r>
      <w:r>
        <w:t>: Roger Rose, male, born on January 25, 2015 and Rachel Rose, female born on October 7, 2017 (collectively hereinafter the “Children”).</w:t>
      </w:r>
    </w:p>
    <w:p w14:paraId="4F250632" w14:textId="77777777" w:rsidR="00FB64F2" w:rsidRPr="00C212C5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  <w:rPr>
          <w:sz w:val="22"/>
          <w:szCs w:val="22"/>
        </w:rPr>
      </w:pPr>
    </w:p>
    <w:p w14:paraId="5A6B97AF" w14:textId="0C12D1D9" w:rsidR="00FB64F2" w:rsidRDefault="00FB64F2" w:rsidP="00FB64F2">
      <w:pPr>
        <w:pStyle w:val="Default"/>
        <w:spacing w:line="480" w:lineRule="auto"/>
        <w:ind w:firstLine="720"/>
      </w:pPr>
      <w:r>
        <w:t>Plaintiff has entered a Parenting Plan with Defendant on September 25, 2020 related to the custody and visitation of the child</w:t>
      </w:r>
      <w:r w:rsidR="00646743">
        <w:t>ren</w:t>
      </w:r>
      <w:r>
        <w:t xml:space="preserve">, a copy of which is attached hereto and made a part hereof as </w:t>
      </w:r>
      <w:r w:rsidRPr="00FB64F2">
        <w:rPr>
          <w:b/>
          <w:bCs/>
        </w:rPr>
        <w:t>Exhibit A</w:t>
      </w:r>
      <w:r>
        <w:t xml:space="preserve">.  Plaintiff requests this Court to incorporate said Parenting Plan into </w:t>
      </w:r>
      <w:r w:rsidRPr="00C646D8">
        <w:t xml:space="preserve">the </w:t>
      </w:r>
      <w:r>
        <w:t>F</w:t>
      </w:r>
      <w:r w:rsidRPr="00C646D8">
        <w:t>inal</w:t>
      </w:r>
      <w:r>
        <w:t xml:space="preserve"> Judgment and</w:t>
      </w:r>
      <w:r w:rsidRPr="00C646D8">
        <w:t xml:space="preserve"> </w:t>
      </w:r>
      <w:r>
        <w:t>D</w:t>
      </w:r>
      <w:r w:rsidRPr="00C646D8">
        <w:t xml:space="preserve">ecree of Divorce. </w:t>
      </w:r>
    </w:p>
    <w:p w14:paraId="6CA70783" w14:textId="77777777" w:rsidR="00FB64F2" w:rsidRPr="008451D1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5ED81EDB" w14:textId="109BBABE" w:rsidR="00FB64F2" w:rsidRPr="00860710" w:rsidRDefault="00FB64F2" w:rsidP="00FB64F2">
      <w:pPr>
        <w:pStyle w:val="Default"/>
        <w:spacing w:line="480" w:lineRule="auto"/>
        <w:ind w:firstLine="720"/>
      </w:pPr>
      <w:r w:rsidRPr="00860710">
        <w:t>Plaintiff has entered into a Settlement Agreement with Defendant on</w:t>
      </w:r>
      <w:r>
        <w:t xml:space="preserve"> October 15, 2020</w:t>
      </w:r>
      <w:r w:rsidRPr="00860710">
        <w:t xml:space="preserve"> on issues related to child support</w:t>
      </w:r>
      <w:r>
        <w:t xml:space="preserve"> and expenses</w:t>
      </w:r>
      <w:r w:rsidRPr="00860710">
        <w:t xml:space="preserve">, </w:t>
      </w:r>
      <w:r>
        <w:t>and</w:t>
      </w:r>
      <w:r w:rsidRPr="00860710">
        <w:t xml:space="preserve"> all marital property and debts, including the marital residence, personal property, retirement assets, alimony, and the joint and marital debt of the parties.  A copy of the Settlement Agreement is attached hereto and made a part hereof as </w:t>
      </w:r>
      <w:r w:rsidRPr="00FB64F2">
        <w:rPr>
          <w:b/>
          <w:bCs/>
        </w:rPr>
        <w:t>Exhibit B</w:t>
      </w:r>
      <w:r w:rsidRPr="00860710">
        <w:t>.  Plaintiff requests this Court to incorporate said agreement into the Final Judgment and Decree of Divorce.</w:t>
      </w:r>
    </w:p>
    <w:p w14:paraId="2424918D" w14:textId="77777777" w:rsidR="00FB64F2" w:rsidRPr="00860710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29F08778" w14:textId="77777777" w:rsidR="00FB64F2" w:rsidRPr="00860710" w:rsidRDefault="00FB64F2" w:rsidP="00FB64F2">
      <w:pPr>
        <w:pStyle w:val="Default"/>
        <w:spacing w:line="480" w:lineRule="auto"/>
        <w:ind w:firstLine="720"/>
      </w:pPr>
      <w:r w:rsidRPr="00860710">
        <w:lastRenderedPageBreak/>
        <w:t>The parties file contemporaneously with the Complaint their Financial Affidavits and Child Support Guidelines.</w:t>
      </w:r>
    </w:p>
    <w:p w14:paraId="0B89D7BF" w14:textId="77777777" w:rsidR="00FB64F2" w:rsidRPr="004F3B45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42266300" w14:textId="77777777" w:rsidR="00FB64F2" w:rsidRPr="00EA5B27" w:rsidRDefault="00FB64F2" w:rsidP="00FB64F2">
      <w:pPr>
        <w:pStyle w:val="Default"/>
        <w:spacing w:line="480" w:lineRule="auto"/>
        <w:ind w:firstLine="720"/>
        <w:rPr>
          <w:color w:val="000000" w:themeColor="text1"/>
        </w:rPr>
      </w:pPr>
      <w:r w:rsidRPr="00F72A7C">
        <w:rPr>
          <w:color w:val="000000" w:themeColor="text1"/>
        </w:rPr>
        <w:t xml:space="preserve">Plaintiff’s former or maiden name is </w:t>
      </w:r>
      <w:r>
        <w:rPr>
          <w:color w:val="000000" w:themeColor="text1"/>
        </w:rPr>
        <w:t>Rose</w:t>
      </w:r>
      <w:r w:rsidRPr="00F72A7C">
        <w:rPr>
          <w:color w:val="000000" w:themeColor="text1"/>
        </w:rPr>
        <w:t xml:space="preserve">, and Plaintiff is requesting the Court to restore that name to her. </w:t>
      </w:r>
    </w:p>
    <w:p w14:paraId="55B0BBB5" w14:textId="77777777" w:rsidR="00FB64F2" w:rsidRDefault="00FB64F2" w:rsidP="00FB64F2">
      <w:pPr>
        <w:pStyle w:val="Default"/>
        <w:numPr>
          <w:ilvl w:val="0"/>
          <w:numId w:val="1"/>
        </w:numPr>
        <w:spacing w:line="480" w:lineRule="auto"/>
        <w:jc w:val="center"/>
      </w:pPr>
    </w:p>
    <w:p w14:paraId="781DFE3E" w14:textId="77777777" w:rsidR="00FB64F2" w:rsidRDefault="00FB64F2" w:rsidP="00FB64F2">
      <w:pPr>
        <w:pStyle w:val="Default"/>
        <w:spacing w:line="480" w:lineRule="auto"/>
      </w:pPr>
      <w:r>
        <w:tab/>
        <w:t>The undersigned counsel represents Plaintiff and prepared the Parenting Plan and the Settlement Agreement.</w:t>
      </w:r>
    </w:p>
    <w:p w14:paraId="31AF9B84" w14:textId="77777777" w:rsidR="00FB64F2" w:rsidRPr="00380F75" w:rsidRDefault="00FB64F2" w:rsidP="00FB64F2">
      <w:pPr>
        <w:pStyle w:val="Default"/>
        <w:spacing w:line="480" w:lineRule="auto"/>
        <w:ind w:left="720"/>
      </w:pPr>
      <w:r w:rsidRPr="00B73DAF">
        <w:t xml:space="preserve">FOR THESE REASONS, </w:t>
      </w:r>
      <w:r>
        <w:t>PLAINTIFF</w:t>
      </w:r>
      <w:r w:rsidRPr="00B73DAF">
        <w:t xml:space="preserve"> REQUEST</w:t>
      </w:r>
      <w:r>
        <w:t>S</w:t>
      </w:r>
      <w:r w:rsidRPr="00B73DAF">
        <w:t xml:space="preserve"> THE FOLLOWING</w:t>
      </w:r>
      <w:r w:rsidRPr="00380F75">
        <w:t xml:space="preserve"> RELIEF: </w:t>
      </w:r>
    </w:p>
    <w:p w14:paraId="38EDEEB2" w14:textId="77777777" w:rsidR="00FB64F2" w:rsidRDefault="00FB64F2" w:rsidP="00FB64F2">
      <w:pPr>
        <w:pStyle w:val="Default"/>
        <w:numPr>
          <w:ilvl w:val="0"/>
          <w:numId w:val="2"/>
        </w:numPr>
        <w:spacing w:line="480" w:lineRule="auto"/>
        <w:ind w:left="0" w:firstLine="720"/>
      </w:pPr>
      <w:r w:rsidRPr="00CC4CCC">
        <w:t xml:space="preserve">That service and process issue and Defendant be served with a copy of </w:t>
      </w:r>
      <w:r>
        <w:t xml:space="preserve">the Summons and </w:t>
      </w:r>
      <w:r w:rsidRPr="00CC4CCC">
        <w:t>this Complaint for Divorce</w:t>
      </w:r>
      <w:r>
        <w:t xml:space="preserve"> and Other Relief;</w:t>
      </w:r>
    </w:p>
    <w:p w14:paraId="1AEAF10B" w14:textId="77777777" w:rsidR="00FB64F2" w:rsidRDefault="00FB64F2" w:rsidP="00BF20D3">
      <w:pPr>
        <w:pStyle w:val="Default"/>
        <w:numPr>
          <w:ilvl w:val="0"/>
          <w:numId w:val="2"/>
        </w:numPr>
        <w:spacing w:line="480" w:lineRule="auto"/>
        <w:ind w:left="1440" w:hanging="720"/>
      </w:pPr>
      <w:r w:rsidRPr="003C0445">
        <w:t>That the Standing Order of the Court in domestic cases issue</w:t>
      </w:r>
      <w:r>
        <w:t>;</w:t>
      </w:r>
    </w:p>
    <w:p w14:paraId="422DE652" w14:textId="77777777" w:rsidR="00FB64F2" w:rsidRDefault="00FB64F2" w:rsidP="00FB64F2">
      <w:pPr>
        <w:pStyle w:val="Default"/>
        <w:numPr>
          <w:ilvl w:val="0"/>
          <w:numId w:val="2"/>
        </w:numPr>
        <w:spacing w:line="480" w:lineRule="auto"/>
        <w:ind w:left="0" w:firstLine="720"/>
      </w:pPr>
      <w:r>
        <w:t>T</w:t>
      </w:r>
      <w:r w:rsidRPr="00B73DAF">
        <w:t xml:space="preserve">hat </w:t>
      </w:r>
      <w:r>
        <w:t>Plaintiff</w:t>
      </w:r>
      <w:r w:rsidRPr="00B73DAF">
        <w:t xml:space="preserve"> </w:t>
      </w:r>
      <w:r>
        <w:t xml:space="preserve">and Defendant </w:t>
      </w:r>
      <w:r w:rsidRPr="00B73DAF">
        <w:t>be granted a total divorce</w:t>
      </w:r>
      <w:r>
        <w:t xml:space="preserve">, </w:t>
      </w:r>
      <w:r w:rsidRPr="00E308E1">
        <w:t>that that is a divorce a vinculo matrimonii in terms of law, from Defendant</w:t>
      </w:r>
      <w:r>
        <w:t>;</w:t>
      </w:r>
    </w:p>
    <w:p w14:paraId="75E9C1E2" w14:textId="77777777" w:rsidR="00FB64F2" w:rsidRDefault="00FB64F2" w:rsidP="00FB64F2">
      <w:pPr>
        <w:pStyle w:val="Default"/>
        <w:numPr>
          <w:ilvl w:val="0"/>
          <w:numId w:val="2"/>
        </w:numPr>
        <w:spacing w:line="480" w:lineRule="auto"/>
        <w:ind w:left="0" w:firstLine="720"/>
      </w:pPr>
      <w:r>
        <w:t>T</w:t>
      </w:r>
      <w:r w:rsidRPr="00B73DAF">
        <w:t xml:space="preserve">hat the </w:t>
      </w:r>
      <w:r>
        <w:t>Court adopt and incorporate the terms and conditions of the parties’ S</w:t>
      </w:r>
      <w:r w:rsidRPr="00B73DAF">
        <w:t xml:space="preserve">ettlement </w:t>
      </w:r>
      <w:r>
        <w:t>A</w:t>
      </w:r>
      <w:r w:rsidRPr="00B73DAF">
        <w:t>greement</w:t>
      </w:r>
      <w:r>
        <w:t>. Parenting Plan, and child support documents</w:t>
      </w:r>
      <w:r w:rsidRPr="00B73DAF">
        <w:t xml:space="preserve"> into the Final Judgment </w:t>
      </w:r>
      <w:r w:rsidRPr="00231009">
        <w:t>and Decree of Divorce in this matter</w:t>
      </w:r>
      <w:r>
        <w:t>;</w:t>
      </w:r>
    </w:p>
    <w:p w14:paraId="23C00319" w14:textId="77777777" w:rsidR="00FB64F2" w:rsidRDefault="00FB64F2" w:rsidP="00FB64F2">
      <w:pPr>
        <w:pStyle w:val="Default"/>
        <w:numPr>
          <w:ilvl w:val="0"/>
          <w:numId w:val="2"/>
        </w:numPr>
        <w:spacing w:line="480" w:lineRule="auto"/>
        <w:ind w:left="0" w:firstLine="720"/>
      </w:pPr>
      <w:r>
        <w:t xml:space="preserve">That the court retain jurisdiction of all parties, </w:t>
      </w:r>
      <w:r w:rsidRPr="009D615D">
        <w:t>minor child/children, and subject matter of this total divorce for all proper and enforcement purpose; and</w:t>
      </w:r>
    </w:p>
    <w:p w14:paraId="1843A3A3" w14:textId="0F49B7DA" w:rsidR="00FB64F2" w:rsidRDefault="00FB64F2" w:rsidP="00FB64F2">
      <w:pPr>
        <w:pStyle w:val="Default"/>
        <w:numPr>
          <w:ilvl w:val="0"/>
          <w:numId w:val="2"/>
        </w:numPr>
        <w:spacing w:line="480" w:lineRule="auto"/>
        <w:ind w:left="0" w:firstLine="720"/>
      </w:pPr>
      <w:r w:rsidRPr="008E1B75">
        <w:t xml:space="preserve">That Plaintiff </w:t>
      </w:r>
      <w:r>
        <w:t>be awarded</w:t>
      </w:r>
      <w:r w:rsidRPr="008E1B75">
        <w:t xml:space="preserve"> such other and further relief as this Court deems equitable and just</w:t>
      </w:r>
      <w:r>
        <w:t>.</w:t>
      </w:r>
    </w:p>
    <w:p w14:paraId="1A1EE643" w14:textId="2E74576E" w:rsidR="00FB64F2" w:rsidRDefault="00FB64F2" w:rsidP="00FB64F2">
      <w:pPr>
        <w:pStyle w:val="Default"/>
        <w:spacing w:line="480" w:lineRule="auto"/>
      </w:pPr>
    </w:p>
    <w:p w14:paraId="404AEE8D" w14:textId="77777777" w:rsidR="00FB64F2" w:rsidRPr="00EA5B27" w:rsidRDefault="00FB64F2" w:rsidP="00FB64F2">
      <w:pPr>
        <w:pStyle w:val="Default"/>
        <w:spacing w:line="480" w:lineRule="auto"/>
      </w:pPr>
    </w:p>
    <w:p w14:paraId="75E9579D" w14:textId="5D9686C4" w:rsidR="00FB64F2" w:rsidRPr="00913BB2" w:rsidRDefault="00FB64F2" w:rsidP="00FB64F2">
      <w:pPr>
        <w:tabs>
          <w:tab w:val="left" w:pos="0"/>
        </w:tabs>
        <w:spacing w:line="480" w:lineRule="auto"/>
        <w:rPr>
          <w:sz w:val="24"/>
        </w:rPr>
      </w:pPr>
      <w:r w:rsidRPr="000A0244">
        <w:rPr>
          <w:sz w:val="24"/>
        </w:rPr>
        <w:lastRenderedPageBreak/>
        <w:t>Dated:</w:t>
      </w:r>
      <w:r>
        <w:rPr>
          <w:sz w:val="24"/>
        </w:rPr>
        <w:t xml:space="preserve">  October 20, 2020.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BILLEM</w:t>
      </w:r>
      <w:r w:rsidRPr="00B61356">
        <w:rPr>
          <w:b/>
          <w:bCs/>
          <w:sz w:val="24"/>
        </w:rPr>
        <w:t xml:space="preserve"> LLP</w:t>
      </w:r>
    </w:p>
    <w:p w14:paraId="13D3131B" w14:textId="77777777" w:rsidR="00FB64F2" w:rsidRPr="00913BB2" w:rsidRDefault="00FB64F2" w:rsidP="00FB64F2">
      <w:pPr>
        <w:tabs>
          <w:tab w:val="left" w:pos="0"/>
        </w:tabs>
        <w:spacing w:line="480" w:lineRule="auto"/>
        <w:rPr>
          <w:sz w:val="24"/>
        </w:rPr>
      </w:pPr>
    </w:p>
    <w:p w14:paraId="2390AA08" w14:textId="77777777" w:rsidR="00FB64F2" w:rsidRPr="00913BB2" w:rsidRDefault="00FB64F2" w:rsidP="00FB64F2">
      <w:pPr>
        <w:tabs>
          <w:tab w:val="left" w:pos="0"/>
        </w:tabs>
        <w:rPr>
          <w:sz w:val="24"/>
        </w:rPr>
      </w:pP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  <w:t>_________________________</w:t>
      </w:r>
    </w:p>
    <w:p w14:paraId="7FD7C9B9" w14:textId="476E2219" w:rsidR="00FB64F2" w:rsidRPr="00913BB2" w:rsidRDefault="00FB64F2" w:rsidP="00FB64F2">
      <w:pPr>
        <w:autoSpaceDE w:val="0"/>
        <w:autoSpaceDN w:val="0"/>
        <w:adjustRightInd w:val="0"/>
        <w:rPr>
          <w:sz w:val="24"/>
        </w:rPr>
      </w:pP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 w:rsidRPr="00913BB2">
        <w:rPr>
          <w:sz w:val="24"/>
        </w:rPr>
        <w:tab/>
      </w:r>
      <w:r>
        <w:rPr>
          <w:sz w:val="24"/>
        </w:rPr>
        <w:t xml:space="preserve">William </w:t>
      </w:r>
      <w:proofErr w:type="spellStart"/>
      <w:r>
        <w:rPr>
          <w:sz w:val="24"/>
        </w:rPr>
        <w:t>Billem</w:t>
      </w:r>
      <w:proofErr w:type="spellEnd"/>
    </w:p>
    <w:p w14:paraId="1462AFBA" w14:textId="77777777" w:rsidR="00FB64F2" w:rsidRDefault="00FB64F2" w:rsidP="00FB64F2">
      <w:pPr>
        <w:autoSpaceDE w:val="0"/>
        <w:autoSpaceDN w:val="0"/>
        <w:adjustRightInd w:val="0"/>
        <w:ind w:left="5040" w:firstLine="720"/>
        <w:rPr>
          <w:sz w:val="24"/>
        </w:rPr>
      </w:pPr>
      <w:r w:rsidRPr="00913BB2">
        <w:rPr>
          <w:sz w:val="24"/>
        </w:rPr>
        <w:t>Attorney for Plaintiff</w:t>
      </w:r>
    </w:p>
    <w:p w14:paraId="28FC2D3E" w14:textId="1910D9E2" w:rsidR="00FB64F2" w:rsidRPr="00913BB2" w:rsidRDefault="00FB64F2" w:rsidP="00FB64F2">
      <w:pPr>
        <w:autoSpaceDE w:val="0"/>
        <w:autoSpaceDN w:val="0"/>
        <w:adjustRightInd w:val="0"/>
        <w:ind w:left="5040" w:firstLine="720"/>
        <w:rPr>
          <w:sz w:val="24"/>
        </w:rPr>
      </w:pPr>
      <w:r>
        <w:rPr>
          <w:sz w:val="24"/>
        </w:rPr>
        <w:t>Georgia Bar No. 32343</w:t>
      </w:r>
    </w:p>
    <w:p w14:paraId="52FEF50D" w14:textId="6901BF2D" w:rsidR="00792887" w:rsidRDefault="00FB64F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1289 Peach St.</w:t>
      </w:r>
    </w:p>
    <w:p w14:paraId="030FFF16" w14:textId="00C22CB5" w:rsidR="00FB64F2" w:rsidRDefault="00FB64F2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Atlanta, GA 134354</w:t>
      </w:r>
    </w:p>
    <w:sectPr w:rsidR="00FB64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C6170" w14:textId="77777777" w:rsidR="00195039" w:rsidRDefault="00195039" w:rsidP="00FB64F2">
      <w:r>
        <w:separator/>
      </w:r>
    </w:p>
  </w:endnote>
  <w:endnote w:type="continuationSeparator" w:id="0">
    <w:p w14:paraId="0257CB52" w14:textId="77777777" w:rsidR="00195039" w:rsidRDefault="00195039" w:rsidP="00F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2"/>
        <w:szCs w:val="22"/>
      </w:rPr>
      <w:id w:val="-1733768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FAC2E" w14:textId="6CCBCEE0" w:rsidR="00FB64F2" w:rsidRPr="00FB64F2" w:rsidRDefault="00FB64F2" w:rsidP="00FB64F2">
        <w:pPr>
          <w:pStyle w:val="Footer"/>
          <w:jc w:val="center"/>
          <w:rPr>
            <w:sz w:val="22"/>
            <w:szCs w:val="22"/>
            <w:u w:val="single"/>
          </w:rPr>
        </w:pPr>
        <w:r w:rsidRPr="00FB64F2">
          <w:rPr>
            <w:rFonts w:eastAsiaTheme="majorEastAsia"/>
            <w:sz w:val="22"/>
            <w:szCs w:val="22"/>
            <w:u w:val="single"/>
          </w:rPr>
          <w:t>Julia Rose v. Richard Rose</w:t>
        </w:r>
        <w:r w:rsidRPr="00FB64F2">
          <w:rPr>
            <w:sz w:val="22"/>
            <w:szCs w:val="22"/>
            <w:u w:val="single"/>
          </w:rPr>
          <w:t xml:space="preserve"> </w:t>
        </w:r>
      </w:p>
      <w:p w14:paraId="2B1D08E0" w14:textId="0DF77764" w:rsidR="00FB64F2" w:rsidRPr="009C2481" w:rsidRDefault="00FB64F2" w:rsidP="00FB64F2">
        <w:pPr>
          <w:pStyle w:val="Footer"/>
          <w:jc w:val="center"/>
          <w:rPr>
            <w:sz w:val="22"/>
            <w:szCs w:val="22"/>
          </w:rPr>
        </w:pPr>
        <w:r w:rsidRPr="009C2481">
          <w:rPr>
            <w:sz w:val="22"/>
            <w:szCs w:val="22"/>
          </w:rPr>
          <w:t xml:space="preserve">Superior Court of </w:t>
        </w:r>
        <w:r>
          <w:rPr>
            <w:sz w:val="22"/>
            <w:szCs w:val="22"/>
          </w:rPr>
          <w:t xml:space="preserve">Fulton </w:t>
        </w:r>
        <w:r w:rsidRPr="009C2481">
          <w:rPr>
            <w:sz w:val="22"/>
            <w:szCs w:val="22"/>
          </w:rPr>
          <w:t>County</w:t>
        </w:r>
        <w:r>
          <w:rPr>
            <w:sz w:val="22"/>
            <w:szCs w:val="22"/>
          </w:rPr>
          <w:t xml:space="preserve"> –</w:t>
        </w:r>
        <w:r w:rsidRPr="00FB64F2">
          <w:rPr>
            <w:szCs w:val="20"/>
          </w:rPr>
          <w:t xml:space="preserve"> 1234451</w:t>
        </w:r>
      </w:p>
      <w:p w14:paraId="13EA3AA4" w14:textId="77777777" w:rsidR="00FB64F2" w:rsidRPr="009C2481" w:rsidRDefault="00FB64F2" w:rsidP="00FB64F2">
        <w:pPr>
          <w:pStyle w:val="Footer"/>
          <w:jc w:val="center"/>
          <w:rPr>
            <w:i/>
            <w:sz w:val="22"/>
            <w:szCs w:val="22"/>
          </w:rPr>
        </w:pPr>
        <w:r w:rsidRPr="009C2481">
          <w:rPr>
            <w:i/>
            <w:sz w:val="22"/>
            <w:szCs w:val="22"/>
          </w:rPr>
          <w:t xml:space="preserve">Complaint for Divorce and Other Relief </w:t>
        </w:r>
      </w:p>
      <w:p w14:paraId="3B6F4553" w14:textId="52F0A299" w:rsidR="00FB64F2" w:rsidRPr="00FB64F2" w:rsidRDefault="00FB64F2" w:rsidP="00FB64F2">
        <w:pPr>
          <w:pStyle w:val="Footer"/>
          <w:jc w:val="center"/>
          <w:rPr>
            <w:rFonts w:asciiTheme="majorHAnsi" w:eastAsiaTheme="majorEastAsia" w:hAnsiTheme="majorHAnsi" w:cstheme="majorBidi"/>
            <w:noProof/>
            <w:sz w:val="22"/>
            <w:szCs w:val="22"/>
          </w:rPr>
        </w:pPr>
        <w:r w:rsidRPr="009C2481">
          <w:rPr>
            <w:rFonts w:eastAsiaTheme="majorEastAsia"/>
            <w:sz w:val="22"/>
            <w:szCs w:val="22"/>
          </w:rPr>
          <w:t xml:space="preserve">Page </w:t>
        </w:r>
        <w:r w:rsidRPr="009C2481">
          <w:rPr>
            <w:rFonts w:eastAsiaTheme="minorEastAsia"/>
            <w:sz w:val="22"/>
            <w:szCs w:val="22"/>
          </w:rPr>
          <w:fldChar w:fldCharType="begin"/>
        </w:r>
        <w:r w:rsidRPr="009C2481">
          <w:rPr>
            <w:sz w:val="22"/>
            <w:szCs w:val="22"/>
          </w:rPr>
          <w:instrText xml:space="preserve"> PAGE    \* MERGEFORMAT </w:instrText>
        </w:r>
        <w:r w:rsidRPr="009C2481">
          <w:rPr>
            <w:rFonts w:eastAsiaTheme="minorEastAsia"/>
            <w:sz w:val="22"/>
            <w:szCs w:val="22"/>
          </w:rPr>
          <w:fldChar w:fldCharType="separate"/>
        </w:r>
        <w:r>
          <w:rPr>
            <w:rFonts w:eastAsiaTheme="minorEastAsia"/>
            <w:sz w:val="22"/>
            <w:szCs w:val="22"/>
          </w:rPr>
          <w:t>1</w:t>
        </w:r>
        <w:r w:rsidRPr="009C2481">
          <w:rPr>
            <w:rFonts w:eastAsiaTheme="majorEastAsia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F4E67" w14:textId="77777777" w:rsidR="00195039" w:rsidRDefault="00195039" w:rsidP="00FB64F2">
      <w:r>
        <w:separator/>
      </w:r>
    </w:p>
  </w:footnote>
  <w:footnote w:type="continuationSeparator" w:id="0">
    <w:p w14:paraId="4027A85B" w14:textId="77777777" w:rsidR="00195039" w:rsidRDefault="00195039" w:rsidP="00FB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018C"/>
    <w:multiLevelType w:val="hybridMultilevel"/>
    <w:tmpl w:val="25520DAC"/>
    <w:lvl w:ilvl="0" w:tplc="C2746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BFF81FB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BED"/>
    <w:multiLevelType w:val="hybridMultilevel"/>
    <w:tmpl w:val="CA522080"/>
    <w:lvl w:ilvl="0" w:tplc="0660E4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F2"/>
    <w:rsid w:val="00195039"/>
    <w:rsid w:val="005A3229"/>
    <w:rsid w:val="00646743"/>
    <w:rsid w:val="00B06F90"/>
    <w:rsid w:val="00BE1DC1"/>
    <w:rsid w:val="00BF20D3"/>
    <w:rsid w:val="00F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8CB45"/>
  <w15:chartTrackingRefBased/>
  <w15:docId w15:val="{18DE6809-E3BC-2242-A897-2C772690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F2"/>
    <w:pPr>
      <w:jc w:val="both"/>
    </w:pPr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4F2"/>
    <w:pPr>
      <w:ind w:left="720"/>
      <w:contextualSpacing/>
    </w:pPr>
  </w:style>
  <w:style w:type="paragraph" w:customStyle="1" w:styleId="Default">
    <w:name w:val="Default"/>
    <w:rsid w:val="00FB64F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B6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F2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B6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F2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vance.lexis.com/document/?pdmfid=1000516&amp;crid=291a715b-b837-44ec-9cac-f36de9f777c5&amp;pddocfullpath=%2Fshared%2Fdocument%2Fbriefs-pleadings-motions%2Furn%3AcontentItem%3A5SPF-CR70-01MK-B45W-00000-00&amp;pdcontentcomponentid=349753&amp;pdteaserkey=sr18&amp;pditab=allpods&amp;ecomp=gxdsk&amp;earg=sr18&amp;prid=7053abe5-f373-4a94-9771-2247e040a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White</dc:creator>
  <cp:keywords/>
  <dc:description/>
  <cp:lastModifiedBy>Justin White</cp:lastModifiedBy>
  <cp:revision>3</cp:revision>
  <dcterms:created xsi:type="dcterms:W3CDTF">2020-10-12T18:46:00Z</dcterms:created>
  <dcterms:modified xsi:type="dcterms:W3CDTF">2020-10-12T19:32:00Z</dcterms:modified>
</cp:coreProperties>
</file>