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p14">
  <w:body>
    <w:p w:rsidRPr="00D173A0" w:rsidR="00441D19" w:rsidP="0728405B" w:rsidRDefault="00441D19" w14:paraId="63B46DE8" w14:textId="77777777">
      <w:pPr>
        <w:rPr>
          <w:rFonts w:cs="Arial"/>
          <w:b/>
          <w:bCs/>
          <w:lang w:eastAsia="en-GB"/>
        </w:rPr>
      </w:pPr>
    </w:p>
    <w:p w:rsidR="00CD21DA" w:rsidP="00CD21DA" w:rsidRDefault="00CD21DA" w14:paraId="6FFCACBC" w14:textId="77777777">
      <w:pPr>
        <w:rPr>
          <w:b/>
          <w:bCs/>
          <w:i/>
          <w:iCs/>
        </w:rPr>
      </w:pPr>
    </w:p>
    <w:p w:rsidR="01C4B8B7" w:rsidP="0728405B" w:rsidRDefault="01C4B8B7" w14:paraId="44FA9F1B" w14:textId="2A2D7D74">
      <w:pPr>
        <w:rPr>
          <w:b/>
          <w:bCs/>
          <w:i/>
          <w:iCs/>
          <w:color w:val="014EA1"/>
          <w:sz w:val="52"/>
          <w:szCs w:val="52"/>
        </w:rPr>
      </w:pPr>
      <w:r w:rsidRPr="0728405B">
        <w:rPr>
          <w:b/>
          <w:bCs/>
          <w:i/>
          <w:iCs/>
          <w:color w:val="014EA1"/>
          <w:sz w:val="52"/>
          <w:szCs w:val="52"/>
        </w:rPr>
        <w:t>[GROUP NAME] Safeguarding Policy, Procedures &amp; Guidance</w:t>
      </w:r>
    </w:p>
    <w:p w:rsidRPr="00CD21DA" w:rsidR="00CD21DA" w:rsidP="00CD21DA" w:rsidRDefault="00CD21DA" w14:paraId="15D8132E" w14:textId="617FD3A3">
      <w:pPr>
        <w:rPr>
          <w:b/>
          <w:bCs/>
          <w:i/>
          <w:iCs/>
        </w:rPr>
      </w:pPr>
      <w:r>
        <w:rPr>
          <w:b/>
          <w:bCs/>
          <w:i/>
          <w:iCs/>
        </w:rPr>
        <w:t>NOTE ON ADAPTING THIS TEMPLATE</w:t>
      </w:r>
    </w:p>
    <w:p w:rsidR="00CD21DA" w:rsidP="0286ED21" w:rsidRDefault="009A2FF7" w14:paraId="663C7CA5" w14:textId="77777777">
      <w:pPr>
        <w:pStyle w:val="ListParagraph"/>
        <w:numPr>
          <w:ilvl w:val="0"/>
          <w:numId w:val="35"/>
        </w:numPr>
        <w:rPr>
          <w:b/>
          <w:bCs/>
          <w:i/>
          <w:iCs/>
        </w:rPr>
      </w:pPr>
      <w:r w:rsidRPr="0286ED21">
        <w:rPr>
          <w:b/>
          <w:bCs/>
          <w:i/>
          <w:iCs/>
        </w:rPr>
        <w:t xml:space="preserve">Complete all sections written in </w:t>
      </w:r>
      <w:r w:rsidRPr="0286ED21">
        <w:rPr>
          <w:b/>
          <w:bCs/>
          <w:i/>
          <w:iCs/>
          <w:color w:val="014EA1"/>
        </w:rPr>
        <w:t xml:space="preserve">[blue] </w:t>
      </w:r>
    </w:p>
    <w:p w:rsidR="009A2FF7" w:rsidP="00CD21DA" w:rsidRDefault="00FA4C5B" w14:paraId="7CC7E9DE" w14:textId="1387F2CF">
      <w:pPr>
        <w:pStyle w:val="ListParagraph"/>
        <w:numPr>
          <w:ilvl w:val="0"/>
          <w:numId w:val="35"/>
        </w:numPr>
        <w:rPr>
          <w:b/>
          <w:bCs/>
          <w:i/>
          <w:iCs/>
        </w:rPr>
      </w:pPr>
      <w:r>
        <w:rPr>
          <w:b/>
          <w:bCs/>
          <w:i/>
          <w:iCs/>
        </w:rPr>
        <w:t>Key a</w:t>
      </w:r>
      <w:r w:rsidRPr="009A2FF7" w:rsidR="00CD21DA">
        <w:rPr>
          <w:b/>
          <w:bCs/>
          <w:i/>
          <w:iCs/>
        </w:rPr>
        <w:t xml:space="preserve">ctions </w:t>
      </w:r>
      <w:r w:rsidR="00CD21DA">
        <w:rPr>
          <w:b/>
          <w:bCs/>
          <w:i/>
          <w:iCs/>
        </w:rPr>
        <w:t xml:space="preserve">for </w:t>
      </w:r>
      <w:r w:rsidRPr="009A2FF7" w:rsidR="00CD21DA">
        <w:rPr>
          <w:b/>
          <w:bCs/>
          <w:i/>
          <w:iCs/>
        </w:rPr>
        <w:t xml:space="preserve">the group are </w:t>
      </w:r>
      <w:r w:rsidRPr="009A2FF7" w:rsidR="00CD21DA">
        <w:rPr>
          <w:b/>
          <w:bCs/>
          <w:i/>
          <w:iCs/>
          <w:highlight w:val="cyan"/>
        </w:rPr>
        <w:t>highlighted in blue</w:t>
      </w:r>
    </w:p>
    <w:p w:rsidRPr="00CD21DA" w:rsidR="00ED5D25" w:rsidP="00CD21DA" w:rsidRDefault="00ED5D25" w14:paraId="617AAB4A" w14:textId="0DE6F8CB">
      <w:pPr>
        <w:pStyle w:val="ListParagraph"/>
        <w:numPr>
          <w:ilvl w:val="0"/>
          <w:numId w:val="35"/>
        </w:numPr>
        <w:rPr>
          <w:b/>
          <w:bCs/>
          <w:i/>
          <w:iCs/>
        </w:rPr>
      </w:pPr>
      <w:r>
        <w:rPr>
          <w:b/>
          <w:bCs/>
          <w:i/>
          <w:iCs/>
        </w:rPr>
        <w:t xml:space="preserve">Find details of your Local Authority Social Work team </w:t>
      </w:r>
      <w:hyperlink w:history="1" r:id="rId11">
        <w:r w:rsidRPr="00ED5D25">
          <w:rPr>
            <w:rStyle w:val="Hyperlink"/>
            <w:b/>
            <w:bCs/>
            <w:i/>
            <w:iCs/>
          </w:rPr>
          <w:t>here</w:t>
        </w:r>
      </w:hyperlink>
    </w:p>
    <w:p w:rsidRPr="00D173A0" w:rsidR="00AC05D9" w:rsidP="0286ED21" w:rsidRDefault="00450A96" w14:paraId="405C6AE9" w14:textId="78A7C469">
      <w:pPr>
        <w:pStyle w:val="TOCHeading"/>
        <w:rPr>
          <w:rFonts w:cs="Arial"/>
          <w:color w:val="014EA1"/>
        </w:rPr>
      </w:pPr>
      <w:r w:rsidRPr="0286ED21">
        <w:rPr>
          <w:rFonts w:cs="Arial"/>
          <w:color w:val="014EA1"/>
        </w:rPr>
        <w:t>Contents</w:t>
      </w:r>
    </w:p>
    <w:sdt>
      <w:sdtPr>
        <w:rPr>
          <w:rFonts w:cs="Arial"/>
          <w:b/>
          <w:sz w:val="28"/>
        </w:rPr>
        <w:id w:val="128136520"/>
        <w:docPartObj>
          <w:docPartGallery w:val="Table of Contents"/>
          <w:docPartUnique/>
        </w:docPartObj>
      </w:sdtPr>
      <w:sdtEndPr/>
      <w:sdtContent>
        <w:p w:rsidR="007A3A33" w:rsidP="0286ED21" w:rsidRDefault="00C37B93" w14:paraId="75BFAB4A" w14:textId="5AAAE592">
          <w:pPr>
            <w:pStyle w:val="TOC1"/>
            <w:rPr>
              <w:rFonts w:asciiTheme="minorHAnsi" w:hAnsiTheme="minorHAnsi" w:eastAsiaTheme="minorEastAsia"/>
              <w:noProof/>
              <w:color w:val="auto"/>
              <w:lang w:eastAsia="ja-JP"/>
            </w:rPr>
          </w:pPr>
          <w:r w:rsidRPr="00D173A0">
            <w:rPr>
              <w:rFonts w:cs="Arial"/>
              <w:noProof/>
            </w:rPr>
            <w:fldChar w:fldCharType="begin"/>
          </w:r>
          <w:r w:rsidRPr="00D173A0">
            <w:rPr>
              <w:rFonts w:cs="Arial"/>
            </w:rPr>
            <w:instrText xml:space="preserve"> TOC \o "1-1" \h \z \t "Heading 2,2,Quote,2" </w:instrText>
          </w:r>
          <w:r w:rsidRPr="00D173A0">
            <w:rPr>
              <w:rFonts w:cs="Arial"/>
              <w:noProof/>
            </w:rPr>
            <w:fldChar w:fldCharType="separate"/>
          </w:r>
          <w:hyperlink w:history="1" w:anchor="_Toc77573332">
            <w:r w:rsidRPr="00DB0B37" w:rsidR="007A3A33">
              <w:rPr>
                <w:rStyle w:val="Hyperlink"/>
                <w:rFonts w:cs="Arial"/>
                <w:noProof/>
              </w:rPr>
              <w:t>1</w:t>
            </w:r>
            <w:r w:rsidR="007A3A33">
              <w:rPr>
                <w:rFonts w:asciiTheme="minorHAnsi" w:hAnsiTheme="minorHAnsi" w:eastAsiaTheme="minorEastAsia"/>
                <w:noProof/>
                <w:color w:val="auto"/>
                <w:lang w:eastAsia="ja-JP"/>
              </w:rPr>
              <w:tab/>
            </w:r>
            <w:r w:rsidRPr="00DB0B37" w:rsidR="007A3A33">
              <w:rPr>
                <w:rStyle w:val="Hyperlink"/>
                <w:rFonts w:cs="Arial"/>
                <w:noProof/>
              </w:rPr>
              <w:t>Introduction</w:t>
            </w:r>
            <w:r w:rsidR="007A3A33">
              <w:rPr>
                <w:noProof/>
                <w:webHidden/>
              </w:rPr>
              <w:tab/>
            </w:r>
            <w:r w:rsidR="007A3A33">
              <w:rPr>
                <w:noProof/>
                <w:webHidden/>
              </w:rPr>
              <w:fldChar w:fldCharType="begin"/>
            </w:r>
            <w:r w:rsidR="007A3A33">
              <w:rPr>
                <w:noProof/>
                <w:webHidden/>
              </w:rPr>
              <w:instrText xml:space="preserve"> PAGEREF _Toc77573332 \h </w:instrText>
            </w:r>
            <w:r w:rsidR="007A3A33">
              <w:rPr>
                <w:noProof/>
                <w:webHidden/>
              </w:rPr>
            </w:r>
            <w:r w:rsidR="007A3A33">
              <w:rPr>
                <w:noProof/>
                <w:webHidden/>
              </w:rPr>
              <w:fldChar w:fldCharType="separate"/>
            </w:r>
            <w:r w:rsidR="007A3A33">
              <w:rPr>
                <w:noProof/>
                <w:webHidden/>
              </w:rPr>
              <w:t>2</w:t>
            </w:r>
            <w:r w:rsidR="007A3A33">
              <w:rPr>
                <w:noProof/>
                <w:webHidden/>
              </w:rPr>
              <w:fldChar w:fldCharType="end"/>
            </w:r>
          </w:hyperlink>
        </w:p>
        <w:p w:rsidR="007A3A33" w:rsidP="0286ED21" w:rsidRDefault="00ED5D25" w14:paraId="551B37A8" w14:textId="02DE9A7C">
          <w:pPr>
            <w:pStyle w:val="TOC2"/>
            <w:rPr>
              <w:rFonts w:asciiTheme="minorHAnsi" w:hAnsiTheme="minorHAnsi" w:eastAsiaTheme="minorEastAsia"/>
              <w:color w:val="auto"/>
              <w:lang w:eastAsia="ja-JP"/>
            </w:rPr>
          </w:pPr>
          <w:hyperlink w:history="1" w:anchor="_Toc77573333">
            <w:r w:rsidRPr="00DB0B37" w:rsidR="007A3A33">
              <w:rPr>
                <w:rStyle w:val="Hyperlink"/>
                <w:rFonts w:cs="Arial"/>
              </w:rPr>
              <w:t>1.1</w:t>
            </w:r>
            <w:r w:rsidR="007A3A33">
              <w:rPr>
                <w:rFonts w:asciiTheme="minorHAnsi" w:hAnsiTheme="minorHAnsi" w:eastAsiaTheme="minorEastAsia"/>
                <w:color w:val="auto"/>
                <w:lang w:eastAsia="ja-JP"/>
              </w:rPr>
              <w:tab/>
            </w:r>
            <w:r w:rsidRPr="00DB0B37" w:rsidR="007A3A33">
              <w:rPr>
                <w:rStyle w:val="Hyperlink"/>
                <w:rFonts w:cs="Arial"/>
              </w:rPr>
              <w:t>The Community Sponsorship Group</w:t>
            </w:r>
            <w:r w:rsidR="007A3A33">
              <w:rPr>
                <w:webHidden/>
              </w:rPr>
              <w:tab/>
            </w:r>
            <w:r w:rsidR="007A3A33">
              <w:rPr>
                <w:webHidden/>
              </w:rPr>
              <w:fldChar w:fldCharType="begin"/>
            </w:r>
            <w:r w:rsidR="007A3A33">
              <w:rPr>
                <w:webHidden/>
              </w:rPr>
              <w:instrText xml:space="preserve"> PAGEREF _Toc77573333 \h </w:instrText>
            </w:r>
            <w:r w:rsidR="007A3A33">
              <w:rPr>
                <w:webHidden/>
              </w:rPr>
            </w:r>
            <w:r w:rsidR="007A3A33">
              <w:rPr>
                <w:webHidden/>
              </w:rPr>
              <w:fldChar w:fldCharType="separate"/>
            </w:r>
            <w:r w:rsidR="007A3A33">
              <w:rPr>
                <w:webHidden/>
              </w:rPr>
              <w:t>2</w:t>
            </w:r>
            <w:r w:rsidR="007A3A33">
              <w:rPr>
                <w:webHidden/>
              </w:rPr>
              <w:fldChar w:fldCharType="end"/>
            </w:r>
          </w:hyperlink>
        </w:p>
        <w:p w:rsidR="007A3A33" w:rsidP="0286ED21" w:rsidRDefault="00ED5D25" w14:paraId="103318F4" w14:textId="706BDB36">
          <w:pPr>
            <w:pStyle w:val="TOC2"/>
            <w:rPr>
              <w:rFonts w:asciiTheme="minorHAnsi" w:hAnsiTheme="minorHAnsi" w:eastAsiaTheme="minorEastAsia"/>
              <w:color w:val="auto"/>
              <w:lang w:eastAsia="ja-JP"/>
            </w:rPr>
          </w:pPr>
          <w:hyperlink w:history="1" w:anchor="_Toc77573334">
            <w:r w:rsidRPr="00DB0B37" w:rsidR="007A3A33">
              <w:rPr>
                <w:rStyle w:val="Hyperlink"/>
                <w:rFonts w:cs="Arial"/>
              </w:rPr>
              <w:t>1.2</w:t>
            </w:r>
            <w:r w:rsidR="007A3A33">
              <w:rPr>
                <w:rFonts w:asciiTheme="minorHAnsi" w:hAnsiTheme="minorHAnsi" w:eastAsiaTheme="minorEastAsia"/>
                <w:color w:val="auto"/>
                <w:lang w:eastAsia="ja-JP"/>
              </w:rPr>
              <w:tab/>
            </w:r>
            <w:r w:rsidRPr="00DB0B37" w:rsidR="007A3A33">
              <w:rPr>
                <w:rStyle w:val="Hyperlink"/>
                <w:rFonts w:cs="Arial"/>
              </w:rPr>
              <w:t>Purpose</w:t>
            </w:r>
            <w:r w:rsidR="007A3A33">
              <w:rPr>
                <w:webHidden/>
              </w:rPr>
              <w:tab/>
            </w:r>
            <w:r w:rsidR="007A3A33">
              <w:rPr>
                <w:webHidden/>
              </w:rPr>
              <w:fldChar w:fldCharType="begin"/>
            </w:r>
            <w:r w:rsidR="007A3A33">
              <w:rPr>
                <w:webHidden/>
              </w:rPr>
              <w:instrText xml:space="preserve"> PAGEREF _Toc77573334 \h </w:instrText>
            </w:r>
            <w:r w:rsidR="007A3A33">
              <w:rPr>
                <w:webHidden/>
              </w:rPr>
            </w:r>
            <w:r w:rsidR="007A3A33">
              <w:rPr>
                <w:webHidden/>
              </w:rPr>
              <w:fldChar w:fldCharType="separate"/>
            </w:r>
            <w:r w:rsidR="007A3A33">
              <w:rPr>
                <w:webHidden/>
              </w:rPr>
              <w:t>3</w:t>
            </w:r>
            <w:r w:rsidR="007A3A33">
              <w:rPr>
                <w:webHidden/>
              </w:rPr>
              <w:fldChar w:fldCharType="end"/>
            </w:r>
          </w:hyperlink>
        </w:p>
        <w:p w:rsidR="007A3A33" w:rsidP="0286ED21" w:rsidRDefault="00ED5D25" w14:paraId="1350F1DB" w14:textId="53A000DA">
          <w:pPr>
            <w:pStyle w:val="TOC2"/>
            <w:rPr>
              <w:rFonts w:asciiTheme="minorHAnsi" w:hAnsiTheme="minorHAnsi" w:eastAsiaTheme="minorEastAsia"/>
              <w:color w:val="auto"/>
              <w:lang w:eastAsia="ja-JP"/>
            </w:rPr>
          </w:pPr>
          <w:hyperlink w:history="1" w:anchor="_Toc77573335">
            <w:r w:rsidRPr="00DB0B37" w:rsidR="007A3A33">
              <w:rPr>
                <w:rStyle w:val="Hyperlink"/>
                <w:rFonts w:cs="Arial"/>
              </w:rPr>
              <w:t>1.3</w:t>
            </w:r>
            <w:r w:rsidR="007A3A33">
              <w:rPr>
                <w:rFonts w:asciiTheme="minorHAnsi" w:hAnsiTheme="minorHAnsi" w:eastAsiaTheme="minorEastAsia"/>
                <w:color w:val="auto"/>
                <w:lang w:eastAsia="ja-JP"/>
              </w:rPr>
              <w:tab/>
            </w:r>
            <w:r w:rsidRPr="00DB0B37" w:rsidR="007A3A33">
              <w:rPr>
                <w:rStyle w:val="Hyperlink"/>
                <w:rFonts w:cs="Arial"/>
              </w:rPr>
              <w:t>Who this policy applies to?</w:t>
            </w:r>
            <w:r w:rsidR="007A3A33">
              <w:rPr>
                <w:webHidden/>
              </w:rPr>
              <w:tab/>
            </w:r>
            <w:r w:rsidR="007A3A33">
              <w:rPr>
                <w:webHidden/>
              </w:rPr>
              <w:fldChar w:fldCharType="begin"/>
            </w:r>
            <w:r w:rsidR="007A3A33">
              <w:rPr>
                <w:webHidden/>
              </w:rPr>
              <w:instrText xml:space="preserve"> PAGEREF _Toc77573335 \h </w:instrText>
            </w:r>
            <w:r w:rsidR="007A3A33">
              <w:rPr>
                <w:webHidden/>
              </w:rPr>
            </w:r>
            <w:r w:rsidR="007A3A33">
              <w:rPr>
                <w:webHidden/>
              </w:rPr>
              <w:fldChar w:fldCharType="separate"/>
            </w:r>
            <w:r w:rsidR="007A3A33">
              <w:rPr>
                <w:webHidden/>
              </w:rPr>
              <w:t>3</w:t>
            </w:r>
            <w:r w:rsidR="007A3A33">
              <w:rPr>
                <w:webHidden/>
              </w:rPr>
              <w:fldChar w:fldCharType="end"/>
            </w:r>
          </w:hyperlink>
        </w:p>
        <w:p w:rsidR="007A3A33" w:rsidP="0286ED21" w:rsidRDefault="00ED5D25" w14:paraId="235B0E4A" w14:textId="60D110A5">
          <w:pPr>
            <w:pStyle w:val="TOC2"/>
            <w:rPr>
              <w:rFonts w:asciiTheme="minorHAnsi" w:hAnsiTheme="minorHAnsi" w:eastAsiaTheme="minorEastAsia"/>
              <w:color w:val="auto"/>
              <w:lang w:eastAsia="ja-JP"/>
            </w:rPr>
          </w:pPr>
          <w:hyperlink w:history="1" w:anchor="_Toc77573336">
            <w:r w:rsidRPr="00DB0B37" w:rsidR="007A3A33">
              <w:rPr>
                <w:rStyle w:val="Hyperlink"/>
                <w:rFonts w:cs="Arial"/>
              </w:rPr>
              <w:t>1.4</w:t>
            </w:r>
            <w:r w:rsidR="007A3A33">
              <w:rPr>
                <w:rFonts w:asciiTheme="minorHAnsi" w:hAnsiTheme="minorHAnsi" w:eastAsiaTheme="minorEastAsia"/>
                <w:color w:val="auto"/>
                <w:lang w:eastAsia="ja-JP"/>
              </w:rPr>
              <w:tab/>
            </w:r>
            <w:r w:rsidRPr="00DB0B37" w:rsidR="007A3A33">
              <w:rPr>
                <w:rStyle w:val="Hyperlink"/>
                <w:rFonts w:cs="Arial"/>
              </w:rPr>
              <w:t>Definitions</w:t>
            </w:r>
            <w:r w:rsidR="007A3A33">
              <w:rPr>
                <w:webHidden/>
              </w:rPr>
              <w:tab/>
            </w:r>
            <w:r w:rsidR="007A3A33">
              <w:rPr>
                <w:webHidden/>
              </w:rPr>
              <w:fldChar w:fldCharType="begin"/>
            </w:r>
            <w:r w:rsidR="007A3A33">
              <w:rPr>
                <w:webHidden/>
              </w:rPr>
              <w:instrText xml:space="preserve"> PAGEREF _Toc77573336 \h </w:instrText>
            </w:r>
            <w:r w:rsidR="007A3A33">
              <w:rPr>
                <w:webHidden/>
              </w:rPr>
            </w:r>
            <w:r w:rsidR="007A3A33">
              <w:rPr>
                <w:webHidden/>
              </w:rPr>
              <w:fldChar w:fldCharType="separate"/>
            </w:r>
            <w:r w:rsidR="007A3A33">
              <w:rPr>
                <w:webHidden/>
              </w:rPr>
              <w:t>3</w:t>
            </w:r>
            <w:r w:rsidR="007A3A33">
              <w:rPr>
                <w:webHidden/>
              </w:rPr>
              <w:fldChar w:fldCharType="end"/>
            </w:r>
          </w:hyperlink>
        </w:p>
        <w:p w:rsidR="007A3A33" w:rsidP="0286ED21" w:rsidRDefault="00ED5D25" w14:paraId="773FFB68" w14:textId="37DAAB66">
          <w:pPr>
            <w:pStyle w:val="TOC2"/>
            <w:rPr>
              <w:rFonts w:asciiTheme="minorHAnsi" w:hAnsiTheme="minorHAnsi" w:eastAsiaTheme="minorEastAsia"/>
              <w:color w:val="auto"/>
              <w:lang w:eastAsia="ja-JP"/>
            </w:rPr>
          </w:pPr>
          <w:hyperlink w:history="1" w:anchor="_Toc77573337">
            <w:r w:rsidRPr="00DB0B37" w:rsidR="007A3A33">
              <w:rPr>
                <w:rStyle w:val="Hyperlink"/>
                <w:rFonts w:cs="Arial"/>
              </w:rPr>
              <w:t>1.5</w:t>
            </w:r>
            <w:r w:rsidR="007A3A33">
              <w:rPr>
                <w:rFonts w:asciiTheme="minorHAnsi" w:hAnsiTheme="minorHAnsi" w:eastAsiaTheme="minorEastAsia"/>
                <w:color w:val="auto"/>
                <w:lang w:eastAsia="ja-JP"/>
              </w:rPr>
              <w:tab/>
            </w:r>
            <w:r w:rsidRPr="00DB0B37" w:rsidR="007A3A33">
              <w:rPr>
                <w:rStyle w:val="Hyperlink"/>
                <w:rFonts w:cs="Arial"/>
              </w:rPr>
              <w:t>Communicating this policy</w:t>
            </w:r>
            <w:r w:rsidR="007A3A33">
              <w:rPr>
                <w:webHidden/>
              </w:rPr>
              <w:tab/>
            </w:r>
            <w:r w:rsidR="007A3A33">
              <w:rPr>
                <w:webHidden/>
              </w:rPr>
              <w:fldChar w:fldCharType="begin"/>
            </w:r>
            <w:r w:rsidR="007A3A33">
              <w:rPr>
                <w:webHidden/>
              </w:rPr>
              <w:instrText xml:space="preserve"> PAGEREF _Toc77573337 \h </w:instrText>
            </w:r>
            <w:r w:rsidR="007A3A33">
              <w:rPr>
                <w:webHidden/>
              </w:rPr>
            </w:r>
            <w:r w:rsidR="007A3A33">
              <w:rPr>
                <w:webHidden/>
              </w:rPr>
              <w:fldChar w:fldCharType="separate"/>
            </w:r>
            <w:r w:rsidR="007A3A33">
              <w:rPr>
                <w:webHidden/>
              </w:rPr>
              <w:t>4</w:t>
            </w:r>
            <w:r w:rsidR="007A3A33">
              <w:rPr>
                <w:webHidden/>
              </w:rPr>
              <w:fldChar w:fldCharType="end"/>
            </w:r>
          </w:hyperlink>
        </w:p>
        <w:p w:rsidR="007A3A33" w:rsidP="0286ED21" w:rsidRDefault="00ED5D25" w14:paraId="6C9CAC68" w14:textId="4B6A615D">
          <w:pPr>
            <w:pStyle w:val="TOC2"/>
            <w:rPr>
              <w:rFonts w:asciiTheme="minorHAnsi" w:hAnsiTheme="minorHAnsi" w:eastAsiaTheme="minorEastAsia"/>
              <w:color w:val="auto"/>
              <w:lang w:eastAsia="ja-JP"/>
            </w:rPr>
          </w:pPr>
          <w:hyperlink w:history="1" w:anchor="_Toc77573338">
            <w:r w:rsidRPr="00DB0B37" w:rsidR="007A3A33">
              <w:rPr>
                <w:rStyle w:val="Hyperlink"/>
                <w:rFonts w:cs="Arial"/>
              </w:rPr>
              <w:t>1.6</w:t>
            </w:r>
            <w:r w:rsidR="007A3A33">
              <w:rPr>
                <w:rFonts w:asciiTheme="minorHAnsi" w:hAnsiTheme="minorHAnsi" w:eastAsiaTheme="minorEastAsia"/>
                <w:color w:val="auto"/>
                <w:lang w:eastAsia="ja-JP"/>
              </w:rPr>
              <w:tab/>
            </w:r>
            <w:r w:rsidRPr="00DB0B37" w:rsidR="007A3A33">
              <w:rPr>
                <w:rStyle w:val="Hyperlink"/>
                <w:rFonts w:cs="Arial"/>
              </w:rPr>
              <w:t>Safeguarding legislation and statutory guidance</w:t>
            </w:r>
            <w:r w:rsidR="007A3A33">
              <w:rPr>
                <w:webHidden/>
              </w:rPr>
              <w:tab/>
            </w:r>
            <w:r w:rsidR="007A3A33">
              <w:rPr>
                <w:webHidden/>
              </w:rPr>
              <w:fldChar w:fldCharType="begin"/>
            </w:r>
            <w:r w:rsidR="007A3A33">
              <w:rPr>
                <w:webHidden/>
              </w:rPr>
              <w:instrText xml:space="preserve"> PAGEREF _Toc77573338 \h </w:instrText>
            </w:r>
            <w:r w:rsidR="007A3A33">
              <w:rPr>
                <w:webHidden/>
              </w:rPr>
            </w:r>
            <w:r w:rsidR="007A3A33">
              <w:rPr>
                <w:webHidden/>
              </w:rPr>
              <w:fldChar w:fldCharType="separate"/>
            </w:r>
            <w:r w:rsidR="007A3A33">
              <w:rPr>
                <w:webHidden/>
              </w:rPr>
              <w:t>4</w:t>
            </w:r>
            <w:r w:rsidR="007A3A33">
              <w:rPr>
                <w:webHidden/>
              </w:rPr>
              <w:fldChar w:fldCharType="end"/>
            </w:r>
          </w:hyperlink>
        </w:p>
        <w:p w:rsidR="007A3A33" w:rsidP="0286ED21" w:rsidRDefault="00ED5D25" w14:paraId="518EF3B6" w14:textId="2664D343">
          <w:pPr>
            <w:pStyle w:val="TOC2"/>
            <w:rPr>
              <w:rFonts w:asciiTheme="minorHAnsi" w:hAnsiTheme="minorHAnsi" w:eastAsiaTheme="minorEastAsia"/>
              <w:color w:val="auto"/>
              <w:lang w:eastAsia="ja-JP"/>
            </w:rPr>
          </w:pPr>
          <w:hyperlink w:history="1" w:anchor="_Toc77573339">
            <w:r w:rsidRPr="00DB0B37" w:rsidR="007A3A33">
              <w:rPr>
                <w:rStyle w:val="Hyperlink"/>
                <w:rFonts w:cs="Arial"/>
              </w:rPr>
              <w:t>1.7</w:t>
            </w:r>
            <w:r w:rsidR="007A3A33">
              <w:rPr>
                <w:rFonts w:asciiTheme="minorHAnsi" w:hAnsiTheme="minorHAnsi" w:eastAsiaTheme="minorEastAsia"/>
                <w:color w:val="auto"/>
                <w:lang w:eastAsia="ja-JP"/>
              </w:rPr>
              <w:tab/>
            </w:r>
            <w:r w:rsidRPr="00DB0B37" w:rsidR="007A3A33">
              <w:rPr>
                <w:rStyle w:val="Hyperlink"/>
                <w:rFonts w:cs="Arial"/>
              </w:rPr>
              <w:t>Monitoring and review</w:t>
            </w:r>
            <w:r w:rsidR="007A3A33">
              <w:rPr>
                <w:webHidden/>
              </w:rPr>
              <w:tab/>
            </w:r>
            <w:r w:rsidR="007A3A33">
              <w:rPr>
                <w:webHidden/>
              </w:rPr>
              <w:fldChar w:fldCharType="begin"/>
            </w:r>
            <w:r w:rsidR="007A3A33">
              <w:rPr>
                <w:webHidden/>
              </w:rPr>
              <w:instrText xml:space="preserve"> PAGEREF _Toc77573339 \h </w:instrText>
            </w:r>
            <w:r w:rsidR="007A3A33">
              <w:rPr>
                <w:webHidden/>
              </w:rPr>
            </w:r>
            <w:r w:rsidR="007A3A33">
              <w:rPr>
                <w:webHidden/>
              </w:rPr>
              <w:fldChar w:fldCharType="separate"/>
            </w:r>
            <w:r w:rsidR="007A3A33">
              <w:rPr>
                <w:webHidden/>
              </w:rPr>
              <w:t>4</w:t>
            </w:r>
            <w:r w:rsidR="007A3A33">
              <w:rPr>
                <w:webHidden/>
              </w:rPr>
              <w:fldChar w:fldCharType="end"/>
            </w:r>
          </w:hyperlink>
        </w:p>
        <w:p w:rsidR="007A3A33" w:rsidP="0286ED21" w:rsidRDefault="00ED5D25" w14:paraId="7428768A" w14:textId="3FBA3C7C">
          <w:pPr>
            <w:pStyle w:val="TOC2"/>
            <w:rPr>
              <w:rFonts w:asciiTheme="minorHAnsi" w:hAnsiTheme="minorHAnsi" w:eastAsiaTheme="minorEastAsia"/>
              <w:color w:val="auto"/>
              <w:lang w:eastAsia="ja-JP"/>
            </w:rPr>
          </w:pPr>
          <w:hyperlink w:history="1" w:anchor="_Toc77573340">
            <w:r w:rsidRPr="00DB0B37" w:rsidR="007A3A33">
              <w:rPr>
                <w:rStyle w:val="Hyperlink"/>
                <w:rFonts w:cs="Arial"/>
              </w:rPr>
              <w:t>1.8</w:t>
            </w:r>
            <w:r w:rsidR="007A3A33">
              <w:rPr>
                <w:rFonts w:asciiTheme="minorHAnsi" w:hAnsiTheme="minorHAnsi" w:eastAsiaTheme="minorEastAsia"/>
                <w:color w:val="auto"/>
                <w:lang w:eastAsia="ja-JP"/>
              </w:rPr>
              <w:tab/>
            </w:r>
            <w:r w:rsidRPr="00DB0B37" w:rsidR="007A3A33">
              <w:rPr>
                <w:rStyle w:val="Hyperlink"/>
                <w:rFonts w:cs="Arial"/>
              </w:rPr>
              <w:t>Further information</w:t>
            </w:r>
            <w:r w:rsidR="007A3A33">
              <w:rPr>
                <w:webHidden/>
              </w:rPr>
              <w:tab/>
            </w:r>
            <w:r w:rsidR="007A3A33">
              <w:rPr>
                <w:webHidden/>
              </w:rPr>
              <w:fldChar w:fldCharType="begin"/>
            </w:r>
            <w:r w:rsidR="007A3A33">
              <w:rPr>
                <w:webHidden/>
              </w:rPr>
              <w:instrText xml:space="preserve"> PAGEREF _Toc77573340 \h </w:instrText>
            </w:r>
            <w:r w:rsidR="007A3A33">
              <w:rPr>
                <w:webHidden/>
              </w:rPr>
            </w:r>
            <w:r w:rsidR="007A3A33">
              <w:rPr>
                <w:webHidden/>
              </w:rPr>
              <w:fldChar w:fldCharType="separate"/>
            </w:r>
            <w:r w:rsidR="007A3A33">
              <w:rPr>
                <w:webHidden/>
              </w:rPr>
              <w:t>4</w:t>
            </w:r>
            <w:r w:rsidR="007A3A33">
              <w:rPr>
                <w:webHidden/>
              </w:rPr>
              <w:fldChar w:fldCharType="end"/>
            </w:r>
          </w:hyperlink>
        </w:p>
        <w:p w:rsidR="007A3A33" w:rsidP="0286ED21" w:rsidRDefault="00ED5D25" w14:paraId="4F587BC6" w14:textId="7EFFDEAA">
          <w:pPr>
            <w:pStyle w:val="TOC1"/>
            <w:rPr>
              <w:rFonts w:asciiTheme="minorHAnsi" w:hAnsiTheme="minorHAnsi" w:eastAsiaTheme="minorEastAsia"/>
              <w:noProof/>
              <w:color w:val="auto"/>
              <w:lang w:eastAsia="ja-JP"/>
            </w:rPr>
          </w:pPr>
          <w:hyperlink w:history="1" w:anchor="_Toc77573341">
            <w:r w:rsidRPr="00DB0B37" w:rsidR="007A3A33">
              <w:rPr>
                <w:rStyle w:val="Hyperlink"/>
                <w:rFonts w:cs="Arial"/>
                <w:noProof/>
              </w:rPr>
              <w:t>2</w:t>
            </w:r>
            <w:r w:rsidR="007A3A33">
              <w:rPr>
                <w:rFonts w:asciiTheme="minorHAnsi" w:hAnsiTheme="minorHAnsi" w:eastAsiaTheme="minorEastAsia"/>
                <w:noProof/>
                <w:color w:val="auto"/>
                <w:lang w:eastAsia="ja-JP"/>
              </w:rPr>
              <w:tab/>
            </w:r>
            <w:r w:rsidRPr="00DB0B37" w:rsidR="007A3A33">
              <w:rPr>
                <w:rStyle w:val="Hyperlink"/>
                <w:rFonts w:cs="Arial"/>
                <w:noProof/>
              </w:rPr>
              <w:t>The Safeguarding Policy Statement</w:t>
            </w:r>
            <w:r w:rsidR="007A3A33">
              <w:rPr>
                <w:noProof/>
                <w:webHidden/>
              </w:rPr>
              <w:tab/>
            </w:r>
            <w:r w:rsidR="007A3A33">
              <w:rPr>
                <w:noProof/>
                <w:webHidden/>
              </w:rPr>
              <w:fldChar w:fldCharType="begin"/>
            </w:r>
            <w:r w:rsidR="007A3A33">
              <w:rPr>
                <w:noProof/>
                <w:webHidden/>
              </w:rPr>
              <w:instrText xml:space="preserve"> PAGEREF _Toc77573341 \h </w:instrText>
            </w:r>
            <w:r w:rsidR="007A3A33">
              <w:rPr>
                <w:noProof/>
                <w:webHidden/>
              </w:rPr>
            </w:r>
            <w:r w:rsidR="007A3A33">
              <w:rPr>
                <w:noProof/>
                <w:webHidden/>
              </w:rPr>
              <w:fldChar w:fldCharType="separate"/>
            </w:r>
            <w:r w:rsidR="007A3A33">
              <w:rPr>
                <w:noProof/>
                <w:webHidden/>
              </w:rPr>
              <w:t>5</w:t>
            </w:r>
            <w:r w:rsidR="007A3A33">
              <w:rPr>
                <w:noProof/>
                <w:webHidden/>
              </w:rPr>
              <w:fldChar w:fldCharType="end"/>
            </w:r>
          </w:hyperlink>
        </w:p>
        <w:p w:rsidR="007A3A33" w:rsidP="0286ED21" w:rsidRDefault="00ED5D25" w14:paraId="10914DA6" w14:textId="2CB91984">
          <w:pPr>
            <w:pStyle w:val="TOC2"/>
            <w:rPr>
              <w:rFonts w:asciiTheme="minorHAnsi" w:hAnsiTheme="minorHAnsi" w:eastAsiaTheme="minorEastAsia"/>
              <w:color w:val="auto"/>
              <w:lang w:eastAsia="ja-JP"/>
            </w:rPr>
          </w:pPr>
          <w:hyperlink w:history="1" w:anchor="_Toc77573342">
            <w:r w:rsidRPr="00DB0B37" w:rsidR="007A3A33">
              <w:rPr>
                <w:rStyle w:val="Hyperlink"/>
                <w:rFonts w:cs="Arial"/>
              </w:rPr>
              <w:t>2.1</w:t>
            </w:r>
            <w:r w:rsidR="007A3A33">
              <w:rPr>
                <w:rFonts w:asciiTheme="minorHAnsi" w:hAnsiTheme="minorHAnsi" w:eastAsiaTheme="minorEastAsia"/>
                <w:color w:val="auto"/>
                <w:lang w:eastAsia="ja-JP"/>
              </w:rPr>
              <w:tab/>
            </w:r>
            <w:r w:rsidRPr="00DB0B37" w:rsidR="007A3A33">
              <w:rPr>
                <w:rStyle w:val="Hyperlink"/>
                <w:rFonts w:cs="Arial"/>
              </w:rPr>
              <w:t>Who we are</w:t>
            </w:r>
            <w:r w:rsidR="007A3A33">
              <w:rPr>
                <w:webHidden/>
              </w:rPr>
              <w:tab/>
            </w:r>
            <w:r w:rsidR="007A3A33">
              <w:rPr>
                <w:webHidden/>
              </w:rPr>
              <w:fldChar w:fldCharType="begin"/>
            </w:r>
            <w:r w:rsidR="007A3A33">
              <w:rPr>
                <w:webHidden/>
              </w:rPr>
              <w:instrText xml:space="preserve"> PAGEREF _Toc77573342 \h </w:instrText>
            </w:r>
            <w:r w:rsidR="007A3A33">
              <w:rPr>
                <w:webHidden/>
              </w:rPr>
            </w:r>
            <w:r w:rsidR="007A3A33">
              <w:rPr>
                <w:webHidden/>
              </w:rPr>
              <w:fldChar w:fldCharType="separate"/>
            </w:r>
            <w:r w:rsidR="007A3A33">
              <w:rPr>
                <w:webHidden/>
              </w:rPr>
              <w:t>5</w:t>
            </w:r>
            <w:r w:rsidR="007A3A33">
              <w:rPr>
                <w:webHidden/>
              </w:rPr>
              <w:fldChar w:fldCharType="end"/>
            </w:r>
          </w:hyperlink>
        </w:p>
        <w:p w:rsidR="007A3A33" w:rsidP="0286ED21" w:rsidRDefault="00ED5D25" w14:paraId="315C904E" w14:textId="060BDD74">
          <w:pPr>
            <w:pStyle w:val="TOC2"/>
            <w:rPr>
              <w:rFonts w:asciiTheme="minorHAnsi" w:hAnsiTheme="minorHAnsi" w:eastAsiaTheme="minorEastAsia"/>
              <w:color w:val="auto"/>
              <w:lang w:eastAsia="ja-JP"/>
            </w:rPr>
          </w:pPr>
          <w:hyperlink w:history="1" w:anchor="_Toc77573343">
            <w:r w:rsidRPr="00DB0B37" w:rsidR="007A3A33">
              <w:rPr>
                <w:rStyle w:val="Hyperlink"/>
                <w:rFonts w:cs="Arial"/>
              </w:rPr>
              <w:t>2.2</w:t>
            </w:r>
            <w:r w:rsidR="007A3A33">
              <w:rPr>
                <w:rFonts w:asciiTheme="minorHAnsi" w:hAnsiTheme="minorHAnsi" w:eastAsiaTheme="minorEastAsia"/>
                <w:color w:val="auto"/>
                <w:lang w:eastAsia="ja-JP"/>
              </w:rPr>
              <w:tab/>
            </w:r>
            <w:r w:rsidRPr="00DB0B37" w:rsidR="007A3A33">
              <w:rPr>
                <w:rStyle w:val="Hyperlink"/>
                <w:rFonts w:cs="Arial"/>
              </w:rPr>
              <w:t>The refugee family</w:t>
            </w:r>
            <w:r w:rsidR="007A3A33">
              <w:rPr>
                <w:webHidden/>
              </w:rPr>
              <w:tab/>
            </w:r>
            <w:r w:rsidR="007A3A33">
              <w:rPr>
                <w:webHidden/>
              </w:rPr>
              <w:fldChar w:fldCharType="begin"/>
            </w:r>
            <w:r w:rsidR="007A3A33">
              <w:rPr>
                <w:webHidden/>
              </w:rPr>
              <w:instrText xml:space="preserve"> PAGEREF _Toc77573343 \h </w:instrText>
            </w:r>
            <w:r w:rsidR="007A3A33">
              <w:rPr>
                <w:webHidden/>
              </w:rPr>
            </w:r>
            <w:r w:rsidR="007A3A33">
              <w:rPr>
                <w:webHidden/>
              </w:rPr>
              <w:fldChar w:fldCharType="separate"/>
            </w:r>
            <w:r w:rsidR="007A3A33">
              <w:rPr>
                <w:webHidden/>
              </w:rPr>
              <w:t>5</w:t>
            </w:r>
            <w:r w:rsidR="007A3A33">
              <w:rPr>
                <w:webHidden/>
              </w:rPr>
              <w:fldChar w:fldCharType="end"/>
            </w:r>
          </w:hyperlink>
        </w:p>
        <w:p w:rsidR="007A3A33" w:rsidP="0286ED21" w:rsidRDefault="00ED5D25" w14:paraId="4718C040" w14:textId="5D10C9B3">
          <w:pPr>
            <w:pStyle w:val="TOC2"/>
            <w:rPr>
              <w:rFonts w:asciiTheme="minorHAnsi" w:hAnsiTheme="minorHAnsi" w:eastAsiaTheme="minorEastAsia"/>
              <w:color w:val="auto"/>
              <w:lang w:eastAsia="ja-JP"/>
            </w:rPr>
          </w:pPr>
          <w:hyperlink w:history="1" w:anchor="_Toc77573344">
            <w:r w:rsidRPr="00DB0B37" w:rsidR="007A3A33">
              <w:rPr>
                <w:rStyle w:val="Hyperlink"/>
                <w:rFonts w:cs="Arial"/>
              </w:rPr>
              <w:t>2.3</w:t>
            </w:r>
            <w:r w:rsidR="007A3A33">
              <w:rPr>
                <w:rFonts w:asciiTheme="minorHAnsi" w:hAnsiTheme="minorHAnsi" w:eastAsiaTheme="minorEastAsia"/>
                <w:color w:val="auto"/>
                <w:lang w:eastAsia="ja-JP"/>
              </w:rPr>
              <w:tab/>
            </w:r>
            <w:r w:rsidRPr="00DB0B37" w:rsidR="007A3A33">
              <w:rPr>
                <w:rStyle w:val="Hyperlink"/>
                <w:rFonts w:cs="Arial"/>
              </w:rPr>
              <w:t>Our responsibility</w:t>
            </w:r>
            <w:r w:rsidR="007A3A33">
              <w:rPr>
                <w:webHidden/>
              </w:rPr>
              <w:tab/>
            </w:r>
            <w:r w:rsidR="007A3A33">
              <w:rPr>
                <w:webHidden/>
              </w:rPr>
              <w:fldChar w:fldCharType="begin"/>
            </w:r>
            <w:r w:rsidR="007A3A33">
              <w:rPr>
                <w:webHidden/>
              </w:rPr>
              <w:instrText xml:space="preserve"> PAGEREF _Toc77573344 \h </w:instrText>
            </w:r>
            <w:r w:rsidR="007A3A33">
              <w:rPr>
                <w:webHidden/>
              </w:rPr>
            </w:r>
            <w:r w:rsidR="007A3A33">
              <w:rPr>
                <w:webHidden/>
              </w:rPr>
              <w:fldChar w:fldCharType="separate"/>
            </w:r>
            <w:r w:rsidR="007A3A33">
              <w:rPr>
                <w:webHidden/>
              </w:rPr>
              <w:t>5</w:t>
            </w:r>
            <w:r w:rsidR="007A3A33">
              <w:rPr>
                <w:webHidden/>
              </w:rPr>
              <w:fldChar w:fldCharType="end"/>
            </w:r>
          </w:hyperlink>
        </w:p>
        <w:p w:rsidR="007A3A33" w:rsidP="0286ED21" w:rsidRDefault="00ED5D25" w14:paraId="1B942EC5" w14:textId="085527F6">
          <w:pPr>
            <w:pStyle w:val="TOC2"/>
            <w:rPr>
              <w:rFonts w:asciiTheme="minorHAnsi" w:hAnsiTheme="minorHAnsi" w:eastAsiaTheme="minorEastAsia"/>
              <w:color w:val="auto"/>
              <w:lang w:eastAsia="ja-JP"/>
            </w:rPr>
          </w:pPr>
          <w:hyperlink w:history="1" w:anchor="_Toc77573345">
            <w:r w:rsidRPr="00DB0B37" w:rsidR="007A3A33">
              <w:rPr>
                <w:rStyle w:val="Hyperlink"/>
                <w:rFonts w:cs="Arial"/>
              </w:rPr>
              <w:t>2.4</w:t>
            </w:r>
            <w:r w:rsidR="007A3A33">
              <w:rPr>
                <w:rFonts w:asciiTheme="minorHAnsi" w:hAnsiTheme="minorHAnsi" w:eastAsiaTheme="minorEastAsia"/>
                <w:color w:val="auto"/>
                <w:lang w:eastAsia="ja-JP"/>
              </w:rPr>
              <w:tab/>
            </w:r>
            <w:r w:rsidRPr="00DB0B37" w:rsidR="007A3A33">
              <w:rPr>
                <w:rStyle w:val="Hyperlink"/>
                <w:rFonts w:cs="Arial"/>
              </w:rPr>
              <w:t>Our safeguarding commitment</w:t>
            </w:r>
            <w:r w:rsidR="007A3A33">
              <w:rPr>
                <w:webHidden/>
              </w:rPr>
              <w:tab/>
            </w:r>
            <w:r w:rsidR="007A3A33">
              <w:rPr>
                <w:webHidden/>
              </w:rPr>
              <w:fldChar w:fldCharType="begin"/>
            </w:r>
            <w:r w:rsidR="007A3A33">
              <w:rPr>
                <w:webHidden/>
              </w:rPr>
              <w:instrText xml:space="preserve"> PAGEREF _Toc77573345 \h </w:instrText>
            </w:r>
            <w:r w:rsidR="007A3A33">
              <w:rPr>
                <w:webHidden/>
              </w:rPr>
            </w:r>
            <w:r w:rsidR="007A3A33">
              <w:rPr>
                <w:webHidden/>
              </w:rPr>
              <w:fldChar w:fldCharType="separate"/>
            </w:r>
            <w:r w:rsidR="007A3A33">
              <w:rPr>
                <w:webHidden/>
              </w:rPr>
              <w:t>5</w:t>
            </w:r>
            <w:r w:rsidR="007A3A33">
              <w:rPr>
                <w:webHidden/>
              </w:rPr>
              <w:fldChar w:fldCharType="end"/>
            </w:r>
          </w:hyperlink>
        </w:p>
        <w:p w:rsidR="007A3A33" w:rsidP="0286ED21" w:rsidRDefault="00ED5D25" w14:paraId="1ED2F50A" w14:textId="590A132C">
          <w:pPr>
            <w:pStyle w:val="TOC2"/>
            <w:rPr>
              <w:rFonts w:asciiTheme="minorHAnsi" w:hAnsiTheme="minorHAnsi" w:eastAsiaTheme="minorEastAsia"/>
              <w:color w:val="auto"/>
              <w:lang w:eastAsia="ja-JP"/>
            </w:rPr>
          </w:pPr>
          <w:hyperlink w:history="1" w:anchor="_Toc77573346">
            <w:r w:rsidRPr="00DB0B37" w:rsidR="007A3A33">
              <w:rPr>
                <w:rStyle w:val="Hyperlink"/>
                <w:rFonts w:cs="Arial"/>
              </w:rPr>
              <w:t>2.5</w:t>
            </w:r>
            <w:r w:rsidR="007A3A33">
              <w:rPr>
                <w:rFonts w:asciiTheme="minorHAnsi" w:hAnsiTheme="minorHAnsi" w:eastAsiaTheme="minorEastAsia"/>
                <w:color w:val="auto"/>
                <w:lang w:eastAsia="ja-JP"/>
              </w:rPr>
              <w:tab/>
            </w:r>
            <w:r w:rsidRPr="00DB0B37" w:rsidR="007A3A33">
              <w:rPr>
                <w:rStyle w:val="Hyperlink"/>
                <w:rFonts w:cs="Arial"/>
              </w:rPr>
              <w:t>What will we do when we have a safeguarding concern?</w:t>
            </w:r>
            <w:r w:rsidR="007A3A33">
              <w:rPr>
                <w:webHidden/>
              </w:rPr>
              <w:tab/>
            </w:r>
            <w:r w:rsidR="007A3A33">
              <w:rPr>
                <w:webHidden/>
              </w:rPr>
              <w:fldChar w:fldCharType="begin"/>
            </w:r>
            <w:r w:rsidR="007A3A33">
              <w:rPr>
                <w:webHidden/>
              </w:rPr>
              <w:instrText xml:space="preserve"> PAGEREF _Toc77573346 \h </w:instrText>
            </w:r>
            <w:r w:rsidR="007A3A33">
              <w:rPr>
                <w:webHidden/>
              </w:rPr>
            </w:r>
            <w:r w:rsidR="007A3A33">
              <w:rPr>
                <w:webHidden/>
              </w:rPr>
              <w:fldChar w:fldCharType="separate"/>
            </w:r>
            <w:r w:rsidR="007A3A33">
              <w:rPr>
                <w:webHidden/>
              </w:rPr>
              <w:t>7</w:t>
            </w:r>
            <w:r w:rsidR="007A3A33">
              <w:rPr>
                <w:webHidden/>
              </w:rPr>
              <w:fldChar w:fldCharType="end"/>
            </w:r>
          </w:hyperlink>
        </w:p>
        <w:p w:rsidR="007A3A33" w:rsidP="0286ED21" w:rsidRDefault="00ED5D25" w14:paraId="1E0F4053" w14:textId="745901B0">
          <w:pPr>
            <w:pStyle w:val="TOC2"/>
            <w:rPr>
              <w:rFonts w:asciiTheme="minorHAnsi" w:hAnsiTheme="minorHAnsi" w:eastAsiaTheme="minorEastAsia"/>
              <w:color w:val="auto"/>
              <w:lang w:eastAsia="ja-JP"/>
            </w:rPr>
          </w:pPr>
          <w:hyperlink w:history="1" w:anchor="_Toc77573347">
            <w:r w:rsidRPr="00DB0B37" w:rsidR="007A3A33">
              <w:rPr>
                <w:rStyle w:val="Hyperlink"/>
                <w:rFonts w:cs="Arial"/>
              </w:rPr>
              <w:t>2.6</w:t>
            </w:r>
            <w:r w:rsidR="007A3A33">
              <w:rPr>
                <w:rFonts w:asciiTheme="minorHAnsi" w:hAnsiTheme="minorHAnsi" w:eastAsiaTheme="minorEastAsia"/>
                <w:color w:val="auto"/>
                <w:lang w:eastAsia="ja-JP"/>
              </w:rPr>
              <w:tab/>
            </w:r>
            <w:r w:rsidRPr="00DB0B37" w:rsidR="007A3A33">
              <w:rPr>
                <w:rStyle w:val="Hyperlink"/>
                <w:rFonts w:cs="Arial"/>
              </w:rPr>
              <w:t>How to report a safeguarding concern</w:t>
            </w:r>
            <w:r w:rsidR="007A3A33">
              <w:rPr>
                <w:webHidden/>
              </w:rPr>
              <w:tab/>
            </w:r>
            <w:r w:rsidR="007A3A33">
              <w:rPr>
                <w:webHidden/>
              </w:rPr>
              <w:fldChar w:fldCharType="begin"/>
            </w:r>
            <w:r w:rsidR="007A3A33">
              <w:rPr>
                <w:webHidden/>
              </w:rPr>
              <w:instrText xml:space="preserve"> PAGEREF _Toc77573347 \h </w:instrText>
            </w:r>
            <w:r w:rsidR="007A3A33">
              <w:rPr>
                <w:webHidden/>
              </w:rPr>
            </w:r>
            <w:r w:rsidR="007A3A33">
              <w:rPr>
                <w:webHidden/>
              </w:rPr>
              <w:fldChar w:fldCharType="separate"/>
            </w:r>
            <w:r w:rsidR="007A3A33">
              <w:rPr>
                <w:webHidden/>
              </w:rPr>
              <w:t>7</w:t>
            </w:r>
            <w:r w:rsidR="007A3A33">
              <w:rPr>
                <w:webHidden/>
              </w:rPr>
              <w:fldChar w:fldCharType="end"/>
            </w:r>
          </w:hyperlink>
        </w:p>
        <w:p w:rsidR="007A3A33" w:rsidP="0286ED21" w:rsidRDefault="00ED5D25" w14:paraId="4A2372C3" w14:textId="4F27BEF0">
          <w:pPr>
            <w:pStyle w:val="TOC1"/>
            <w:rPr>
              <w:rFonts w:asciiTheme="minorHAnsi" w:hAnsiTheme="minorHAnsi" w:eastAsiaTheme="minorEastAsia"/>
              <w:noProof/>
              <w:color w:val="auto"/>
              <w:lang w:eastAsia="ja-JP"/>
            </w:rPr>
          </w:pPr>
          <w:hyperlink w:history="1" w:anchor="_Toc77573348">
            <w:r w:rsidRPr="00DB0B37" w:rsidR="007A3A33">
              <w:rPr>
                <w:rStyle w:val="Hyperlink"/>
                <w:rFonts w:cs="Arial"/>
                <w:noProof/>
              </w:rPr>
              <w:t>3</w:t>
            </w:r>
            <w:r w:rsidR="007A3A33">
              <w:rPr>
                <w:rFonts w:asciiTheme="minorHAnsi" w:hAnsiTheme="minorHAnsi" w:eastAsiaTheme="minorEastAsia"/>
                <w:noProof/>
                <w:color w:val="auto"/>
                <w:lang w:eastAsia="ja-JP"/>
              </w:rPr>
              <w:tab/>
            </w:r>
            <w:r w:rsidRPr="00DB0B37" w:rsidR="007A3A33">
              <w:rPr>
                <w:rStyle w:val="Hyperlink"/>
                <w:rFonts w:cs="Arial"/>
                <w:noProof/>
              </w:rPr>
              <w:t>Safeguarding Roles and Responsibilities</w:t>
            </w:r>
            <w:r w:rsidR="007A3A33">
              <w:rPr>
                <w:noProof/>
                <w:webHidden/>
              </w:rPr>
              <w:tab/>
            </w:r>
            <w:r w:rsidR="007A3A33">
              <w:rPr>
                <w:noProof/>
                <w:webHidden/>
              </w:rPr>
              <w:fldChar w:fldCharType="begin"/>
            </w:r>
            <w:r w:rsidR="007A3A33">
              <w:rPr>
                <w:noProof/>
                <w:webHidden/>
              </w:rPr>
              <w:instrText xml:space="preserve"> PAGEREF _Toc77573348 \h </w:instrText>
            </w:r>
            <w:r w:rsidR="007A3A33">
              <w:rPr>
                <w:noProof/>
                <w:webHidden/>
              </w:rPr>
            </w:r>
            <w:r w:rsidR="007A3A33">
              <w:rPr>
                <w:noProof/>
                <w:webHidden/>
              </w:rPr>
              <w:fldChar w:fldCharType="separate"/>
            </w:r>
            <w:r w:rsidR="007A3A33">
              <w:rPr>
                <w:noProof/>
                <w:webHidden/>
              </w:rPr>
              <w:t>8</w:t>
            </w:r>
            <w:r w:rsidR="007A3A33">
              <w:rPr>
                <w:noProof/>
                <w:webHidden/>
              </w:rPr>
              <w:fldChar w:fldCharType="end"/>
            </w:r>
          </w:hyperlink>
        </w:p>
        <w:p w:rsidR="007A3A33" w:rsidP="0286ED21" w:rsidRDefault="00ED5D25" w14:paraId="4CF68F09" w14:textId="4D9CD591">
          <w:pPr>
            <w:pStyle w:val="TOC2"/>
            <w:rPr>
              <w:rFonts w:asciiTheme="minorHAnsi" w:hAnsiTheme="minorHAnsi" w:eastAsiaTheme="minorEastAsia"/>
              <w:color w:val="auto"/>
              <w:lang w:eastAsia="ja-JP"/>
            </w:rPr>
          </w:pPr>
          <w:hyperlink w:history="1" w:anchor="_Toc77573349">
            <w:r w:rsidRPr="00DB0B37" w:rsidR="007A3A33">
              <w:rPr>
                <w:rStyle w:val="Hyperlink"/>
                <w:rFonts w:cs="Arial"/>
              </w:rPr>
              <w:t>3.1</w:t>
            </w:r>
            <w:r w:rsidR="007A3A33">
              <w:rPr>
                <w:rFonts w:asciiTheme="minorHAnsi" w:hAnsiTheme="minorHAnsi" w:eastAsiaTheme="minorEastAsia"/>
                <w:color w:val="auto"/>
                <w:lang w:eastAsia="ja-JP"/>
              </w:rPr>
              <w:tab/>
            </w:r>
            <w:r w:rsidRPr="00DB0B37" w:rsidR="007A3A33">
              <w:rPr>
                <w:rStyle w:val="Hyperlink"/>
                <w:rFonts w:cs="Arial"/>
              </w:rPr>
              <w:t>All Group Members</w:t>
            </w:r>
            <w:r w:rsidR="007A3A33">
              <w:rPr>
                <w:webHidden/>
              </w:rPr>
              <w:tab/>
            </w:r>
            <w:r w:rsidR="007A3A33">
              <w:rPr>
                <w:webHidden/>
              </w:rPr>
              <w:fldChar w:fldCharType="begin"/>
            </w:r>
            <w:r w:rsidR="007A3A33">
              <w:rPr>
                <w:webHidden/>
              </w:rPr>
              <w:instrText xml:space="preserve"> PAGEREF _Toc77573349 \h </w:instrText>
            </w:r>
            <w:r w:rsidR="007A3A33">
              <w:rPr>
                <w:webHidden/>
              </w:rPr>
            </w:r>
            <w:r w:rsidR="007A3A33">
              <w:rPr>
                <w:webHidden/>
              </w:rPr>
              <w:fldChar w:fldCharType="separate"/>
            </w:r>
            <w:r w:rsidR="007A3A33">
              <w:rPr>
                <w:webHidden/>
              </w:rPr>
              <w:t>8</w:t>
            </w:r>
            <w:r w:rsidR="007A3A33">
              <w:rPr>
                <w:webHidden/>
              </w:rPr>
              <w:fldChar w:fldCharType="end"/>
            </w:r>
          </w:hyperlink>
        </w:p>
        <w:p w:rsidR="007A3A33" w:rsidP="0286ED21" w:rsidRDefault="00ED5D25" w14:paraId="29DA3133" w14:textId="4741FC5D">
          <w:pPr>
            <w:pStyle w:val="TOC2"/>
            <w:rPr>
              <w:rFonts w:asciiTheme="minorHAnsi" w:hAnsiTheme="minorHAnsi" w:eastAsiaTheme="minorEastAsia"/>
              <w:color w:val="auto"/>
              <w:lang w:eastAsia="ja-JP"/>
            </w:rPr>
          </w:pPr>
          <w:hyperlink w:history="1" w:anchor="_Toc77573350">
            <w:r w:rsidRPr="00DB0B37" w:rsidR="007A3A33">
              <w:rPr>
                <w:rStyle w:val="Hyperlink"/>
                <w:rFonts w:cs="Arial"/>
              </w:rPr>
              <w:t>3.2</w:t>
            </w:r>
            <w:r w:rsidR="007A3A33">
              <w:rPr>
                <w:rFonts w:asciiTheme="minorHAnsi" w:hAnsiTheme="minorHAnsi" w:eastAsiaTheme="minorEastAsia"/>
                <w:color w:val="auto"/>
                <w:lang w:eastAsia="ja-JP"/>
              </w:rPr>
              <w:tab/>
            </w:r>
            <w:r w:rsidRPr="00DB0B37" w:rsidR="007A3A33">
              <w:rPr>
                <w:rStyle w:val="Hyperlink"/>
                <w:rFonts w:cs="Arial"/>
              </w:rPr>
              <w:t>Designated Safeguarding Lead</w:t>
            </w:r>
            <w:r w:rsidR="007A3A33">
              <w:rPr>
                <w:webHidden/>
              </w:rPr>
              <w:tab/>
            </w:r>
            <w:r w:rsidR="007A3A33">
              <w:rPr>
                <w:webHidden/>
              </w:rPr>
              <w:fldChar w:fldCharType="begin"/>
            </w:r>
            <w:r w:rsidR="007A3A33">
              <w:rPr>
                <w:webHidden/>
              </w:rPr>
              <w:instrText xml:space="preserve"> PAGEREF _Toc77573350 \h </w:instrText>
            </w:r>
            <w:r w:rsidR="007A3A33">
              <w:rPr>
                <w:webHidden/>
              </w:rPr>
            </w:r>
            <w:r w:rsidR="007A3A33">
              <w:rPr>
                <w:webHidden/>
              </w:rPr>
              <w:fldChar w:fldCharType="separate"/>
            </w:r>
            <w:r w:rsidR="007A3A33">
              <w:rPr>
                <w:webHidden/>
              </w:rPr>
              <w:t>8</w:t>
            </w:r>
            <w:r w:rsidR="007A3A33">
              <w:rPr>
                <w:webHidden/>
              </w:rPr>
              <w:fldChar w:fldCharType="end"/>
            </w:r>
          </w:hyperlink>
        </w:p>
        <w:p w:rsidR="007A3A33" w:rsidP="0286ED21" w:rsidRDefault="00ED5D25" w14:paraId="329E3EB4" w14:textId="4C3975AB">
          <w:pPr>
            <w:pStyle w:val="TOC2"/>
            <w:rPr>
              <w:rFonts w:asciiTheme="minorHAnsi" w:hAnsiTheme="minorHAnsi" w:eastAsiaTheme="minorEastAsia"/>
              <w:color w:val="auto"/>
              <w:lang w:eastAsia="ja-JP"/>
            </w:rPr>
          </w:pPr>
          <w:hyperlink w:history="1" w:anchor="_Toc77573351">
            <w:r w:rsidRPr="00DB0B37" w:rsidR="007A3A33">
              <w:rPr>
                <w:rStyle w:val="Hyperlink"/>
                <w:rFonts w:cs="Arial"/>
              </w:rPr>
              <w:t>3.3</w:t>
            </w:r>
            <w:r w:rsidR="007A3A33">
              <w:rPr>
                <w:rFonts w:asciiTheme="minorHAnsi" w:hAnsiTheme="minorHAnsi" w:eastAsiaTheme="minorEastAsia"/>
                <w:color w:val="auto"/>
                <w:lang w:eastAsia="ja-JP"/>
              </w:rPr>
              <w:tab/>
            </w:r>
            <w:r w:rsidRPr="00DB0B37" w:rsidR="007A3A33">
              <w:rPr>
                <w:rStyle w:val="Hyperlink"/>
                <w:rFonts w:cs="Arial"/>
              </w:rPr>
              <w:t>Leadership Team / Safeguarding Team [amend as appropriate]</w:t>
            </w:r>
            <w:r w:rsidR="007A3A33">
              <w:rPr>
                <w:webHidden/>
              </w:rPr>
              <w:tab/>
            </w:r>
            <w:r w:rsidR="007A3A33">
              <w:rPr>
                <w:webHidden/>
              </w:rPr>
              <w:fldChar w:fldCharType="begin"/>
            </w:r>
            <w:r w:rsidR="007A3A33">
              <w:rPr>
                <w:webHidden/>
              </w:rPr>
              <w:instrText xml:space="preserve"> PAGEREF _Toc77573351 \h </w:instrText>
            </w:r>
            <w:r w:rsidR="007A3A33">
              <w:rPr>
                <w:webHidden/>
              </w:rPr>
            </w:r>
            <w:r w:rsidR="007A3A33">
              <w:rPr>
                <w:webHidden/>
              </w:rPr>
              <w:fldChar w:fldCharType="separate"/>
            </w:r>
            <w:r w:rsidR="007A3A33">
              <w:rPr>
                <w:webHidden/>
              </w:rPr>
              <w:t>9</w:t>
            </w:r>
            <w:r w:rsidR="007A3A33">
              <w:rPr>
                <w:webHidden/>
              </w:rPr>
              <w:fldChar w:fldCharType="end"/>
            </w:r>
          </w:hyperlink>
        </w:p>
        <w:p w:rsidR="007A3A33" w:rsidP="0286ED21" w:rsidRDefault="00ED5D25" w14:paraId="7BD85CAC" w14:textId="21499636">
          <w:pPr>
            <w:pStyle w:val="TOC1"/>
            <w:rPr>
              <w:rFonts w:asciiTheme="minorHAnsi" w:hAnsiTheme="minorHAnsi" w:eastAsiaTheme="minorEastAsia"/>
              <w:noProof/>
              <w:color w:val="auto"/>
              <w:lang w:eastAsia="ja-JP"/>
            </w:rPr>
          </w:pPr>
          <w:hyperlink w:history="1" w:anchor="_Toc77573352">
            <w:r w:rsidRPr="00DB0B37" w:rsidR="007A3A33">
              <w:rPr>
                <w:rStyle w:val="Hyperlink"/>
                <w:rFonts w:cs="Arial"/>
                <w:noProof/>
              </w:rPr>
              <w:t>4</w:t>
            </w:r>
            <w:r w:rsidR="007A3A33">
              <w:rPr>
                <w:rFonts w:asciiTheme="minorHAnsi" w:hAnsiTheme="minorHAnsi" w:eastAsiaTheme="minorEastAsia"/>
                <w:noProof/>
                <w:color w:val="auto"/>
                <w:lang w:eastAsia="ja-JP"/>
              </w:rPr>
              <w:tab/>
            </w:r>
            <w:r w:rsidRPr="00DB0B37" w:rsidR="007A3A33">
              <w:rPr>
                <w:rStyle w:val="Hyperlink"/>
                <w:rFonts w:cs="Arial"/>
                <w:noProof/>
              </w:rPr>
              <w:t>Safer selection</w:t>
            </w:r>
            <w:r w:rsidR="007A3A33">
              <w:rPr>
                <w:noProof/>
                <w:webHidden/>
              </w:rPr>
              <w:tab/>
            </w:r>
            <w:r w:rsidR="007A3A33">
              <w:rPr>
                <w:noProof/>
                <w:webHidden/>
              </w:rPr>
              <w:fldChar w:fldCharType="begin"/>
            </w:r>
            <w:r w:rsidR="007A3A33">
              <w:rPr>
                <w:noProof/>
                <w:webHidden/>
              </w:rPr>
              <w:instrText xml:space="preserve"> PAGEREF _Toc77573352 \h </w:instrText>
            </w:r>
            <w:r w:rsidR="007A3A33">
              <w:rPr>
                <w:noProof/>
                <w:webHidden/>
              </w:rPr>
            </w:r>
            <w:r w:rsidR="007A3A33">
              <w:rPr>
                <w:noProof/>
                <w:webHidden/>
              </w:rPr>
              <w:fldChar w:fldCharType="separate"/>
            </w:r>
            <w:r w:rsidR="007A3A33">
              <w:rPr>
                <w:noProof/>
                <w:webHidden/>
              </w:rPr>
              <w:t>10</w:t>
            </w:r>
            <w:r w:rsidR="007A3A33">
              <w:rPr>
                <w:noProof/>
                <w:webHidden/>
              </w:rPr>
              <w:fldChar w:fldCharType="end"/>
            </w:r>
          </w:hyperlink>
        </w:p>
        <w:p w:rsidR="007A3A33" w:rsidP="0286ED21" w:rsidRDefault="00ED5D25" w14:paraId="36683828" w14:textId="3CFCF318">
          <w:pPr>
            <w:pStyle w:val="TOC2"/>
            <w:rPr>
              <w:rFonts w:asciiTheme="minorHAnsi" w:hAnsiTheme="minorHAnsi" w:eastAsiaTheme="minorEastAsia"/>
              <w:color w:val="auto"/>
              <w:lang w:eastAsia="ja-JP"/>
            </w:rPr>
          </w:pPr>
          <w:hyperlink w:history="1" w:anchor="_Toc77573353">
            <w:r w:rsidRPr="00DB0B37" w:rsidR="007A3A33">
              <w:rPr>
                <w:rStyle w:val="Hyperlink"/>
                <w:rFonts w:eastAsia="Times New Roman" w:cs="Arial"/>
                <w:lang w:eastAsia="en-GB"/>
              </w:rPr>
              <w:t>4.1</w:t>
            </w:r>
            <w:r w:rsidR="007A3A33">
              <w:rPr>
                <w:rFonts w:asciiTheme="minorHAnsi" w:hAnsiTheme="minorHAnsi" w:eastAsiaTheme="minorEastAsia"/>
                <w:color w:val="auto"/>
                <w:lang w:eastAsia="ja-JP"/>
              </w:rPr>
              <w:tab/>
            </w:r>
            <w:r w:rsidRPr="00DB0B37" w:rsidR="007A3A33">
              <w:rPr>
                <w:rStyle w:val="Hyperlink"/>
                <w:rFonts w:eastAsia="Times New Roman" w:cs="Arial"/>
                <w:lang w:eastAsia="en-GB"/>
              </w:rPr>
              <w:t>Our responsibility for safer selection</w:t>
            </w:r>
            <w:r w:rsidR="007A3A33">
              <w:rPr>
                <w:webHidden/>
              </w:rPr>
              <w:tab/>
            </w:r>
            <w:r w:rsidR="007A3A33">
              <w:rPr>
                <w:webHidden/>
              </w:rPr>
              <w:fldChar w:fldCharType="begin"/>
            </w:r>
            <w:r w:rsidR="007A3A33">
              <w:rPr>
                <w:webHidden/>
              </w:rPr>
              <w:instrText xml:space="preserve"> PAGEREF _Toc77573353 \h </w:instrText>
            </w:r>
            <w:r w:rsidR="007A3A33">
              <w:rPr>
                <w:webHidden/>
              </w:rPr>
            </w:r>
            <w:r w:rsidR="007A3A33">
              <w:rPr>
                <w:webHidden/>
              </w:rPr>
              <w:fldChar w:fldCharType="separate"/>
            </w:r>
            <w:r w:rsidR="007A3A33">
              <w:rPr>
                <w:webHidden/>
              </w:rPr>
              <w:t>10</w:t>
            </w:r>
            <w:r w:rsidR="007A3A33">
              <w:rPr>
                <w:webHidden/>
              </w:rPr>
              <w:fldChar w:fldCharType="end"/>
            </w:r>
          </w:hyperlink>
        </w:p>
        <w:p w:rsidR="007A3A33" w:rsidP="0286ED21" w:rsidRDefault="00ED5D25" w14:paraId="573F322B" w14:textId="5C4B60AB">
          <w:pPr>
            <w:pStyle w:val="TOC2"/>
            <w:rPr>
              <w:rFonts w:asciiTheme="minorHAnsi" w:hAnsiTheme="minorHAnsi" w:eastAsiaTheme="minorEastAsia"/>
              <w:color w:val="auto"/>
              <w:lang w:eastAsia="ja-JP"/>
            </w:rPr>
          </w:pPr>
          <w:hyperlink w:history="1" w:anchor="_Toc77573354">
            <w:r w:rsidRPr="00DB0B37" w:rsidR="007A3A33">
              <w:rPr>
                <w:rStyle w:val="Hyperlink"/>
                <w:rFonts w:cs="Arial"/>
              </w:rPr>
              <w:t>4.2</w:t>
            </w:r>
            <w:r w:rsidR="007A3A33">
              <w:rPr>
                <w:rFonts w:asciiTheme="minorHAnsi" w:hAnsiTheme="minorHAnsi" w:eastAsiaTheme="minorEastAsia"/>
                <w:color w:val="auto"/>
                <w:lang w:eastAsia="ja-JP"/>
              </w:rPr>
              <w:tab/>
            </w:r>
            <w:r w:rsidRPr="00DB0B37" w:rsidR="007A3A33">
              <w:rPr>
                <w:rStyle w:val="Hyperlink"/>
                <w:rFonts w:cs="Arial"/>
              </w:rPr>
              <w:t>Safer selection process</w:t>
            </w:r>
            <w:r w:rsidR="007A3A33">
              <w:rPr>
                <w:webHidden/>
              </w:rPr>
              <w:tab/>
            </w:r>
            <w:r w:rsidR="007A3A33">
              <w:rPr>
                <w:webHidden/>
              </w:rPr>
              <w:fldChar w:fldCharType="begin"/>
            </w:r>
            <w:r w:rsidR="007A3A33">
              <w:rPr>
                <w:webHidden/>
              </w:rPr>
              <w:instrText xml:space="preserve"> PAGEREF _Toc77573354 \h </w:instrText>
            </w:r>
            <w:r w:rsidR="007A3A33">
              <w:rPr>
                <w:webHidden/>
              </w:rPr>
            </w:r>
            <w:r w:rsidR="007A3A33">
              <w:rPr>
                <w:webHidden/>
              </w:rPr>
              <w:fldChar w:fldCharType="separate"/>
            </w:r>
            <w:r w:rsidR="007A3A33">
              <w:rPr>
                <w:webHidden/>
              </w:rPr>
              <w:t>10</w:t>
            </w:r>
            <w:r w:rsidR="007A3A33">
              <w:rPr>
                <w:webHidden/>
              </w:rPr>
              <w:fldChar w:fldCharType="end"/>
            </w:r>
          </w:hyperlink>
        </w:p>
        <w:p w:rsidR="007A3A33" w:rsidP="0286ED21" w:rsidRDefault="00ED5D25" w14:paraId="2E747B15" w14:textId="48C81A5D">
          <w:pPr>
            <w:pStyle w:val="TOC2"/>
            <w:rPr>
              <w:rFonts w:asciiTheme="minorHAnsi" w:hAnsiTheme="minorHAnsi" w:eastAsiaTheme="minorEastAsia"/>
              <w:color w:val="auto"/>
              <w:lang w:eastAsia="ja-JP"/>
            </w:rPr>
          </w:pPr>
          <w:hyperlink w:history="1" w:anchor="_Toc77573355">
            <w:r w:rsidRPr="00DB0B37" w:rsidR="007A3A33">
              <w:rPr>
                <w:rStyle w:val="Hyperlink"/>
                <w:rFonts w:cs="Arial"/>
              </w:rPr>
              <w:t>4.3</w:t>
            </w:r>
            <w:r w:rsidR="007A3A33">
              <w:rPr>
                <w:rFonts w:asciiTheme="minorHAnsi" w:hAnsiTheme="minorHAnsi" w:eastAsiaTheme="minorEastAsia"/>
                <w:color w:val="auto"/>
                <w:lang w:eastAsia="ja-JP"/>
              </w:rPr>
              <w:tab/>
            </w:r>
            <w:r w:rsidRPr="00DB0B37" w:rsidR="007A3A33">
              <w:rPr>
                <w:rStyle w:val="Hyperlink"/>
                <w:rFonts w:cs="Arial"/>
              </w:rPr>
              <w:t>Keeping the family informed</w:t>
            </w:r>
            <w:r w:rsidR="007A3A33">
              <w:rPr>
                <w:webHidden/>
              </w:rPr>
              <w:tab/>
            </w:r>
            <w:r w:rsidR="007A3A33">
              <w:rPr>
                <w:webHidden/>
              </w:rPr>
              <w:fldChar w:fldCharType="begin"/>
            </w:r>
            <w:r w:rsidR="007A3A33">
              <w:rPr>
                <w:webHidden/>
              </w:rPr>
              <w:instrText xml:space="preserve"> PAGEREF _Toc77573355 \h </w:instrText>
            </w:r>
            <w:r w:rsidR="007A3A33">
              <w:rPr>
                <w:webHidden/>
              </w:rPr>
            </w:r>
            <w:r w:rsidR="007A3A33">
              <w:rPr>
                <w:webHidden/>
              </w:rPr>
              <w:fldChar w:fldCharType="separate"/>
            </w:r>
            <w:r w:rsidR="007A3A33">
              <w:rPr>
                <w:webHidden/>
              </w:rPr>
              <w:t>10</w:t>
            </w:r>
            <w:r w:rsidR="007A3A33">
              <w:rPr>
                <w:webHidden/>
              </w:rPr>
              <w:fldChar w:fldCharType="end"/>
            </w:r>
          </w:hyperlink>
        </w:p>
        <w:p w:rsidR="007A3A33" w:rsidP="0286ED21" w:rsidRDefault="00ED5D25" w14:paraId="45A297D7" w14:textId="766AFBD7">
          <w:pPr>
            <w:pStyle w:val="TOC2"/>
            <w:rPr>
              <w:rFonts w:asciiTheme="minorHAnsi" w:hAnsiTheme="minorHAnsi" w:eastAsiaTheme="minorEastAsia"/>
              <w:color w:val="auto"/>
              <w:lang w:eastAsia="ja-JP"/>
            </w:rPr>
          </w:pPr>
          <w:hyperlink w:history="1" w:anchor="_Toc77573356">
            <w:r w:rsidRPr="00DB0B37" w:rsidR="007A3A33">
              <w:rPr>
                <w:rStyle w:val="Hyperlink"/>
                <w:rFonts w:cs="Arial"/>
              </w:rPr>
              <w:t>4.4</w:t>
            </w:r>
            <w:r w:rsidR="007A3A33">
              <w:rPr>
                <w:rFonts w:asciiTheme="minorHAnsi" w:hAnsiTheme="minorHAnsi" w:eastAsiaTheme="minorEastAsia"/>
                <w:color w:val="auto"/>
                <w:lang w:eastAsia="ja-JP"/>
              </w:rPr>
              <w:tab/>
            </w:r>
            <w:r w:rsidRPr="00DB0B37" w:rsidR="007A3A33">
              <w:rPr>
                <w:rStyle w:val="Hyperlink"/>
                <w:rFonts w:cs="Arial"/>
              </w:rPr>
              <w:t>The Recruitment of Ex-Offenders</w:t>
            </w:r>
            <w:r w:rsidR="007A3A33">
              <w:rPr>
                <w:webHidden/>
              </w:rPr>
              <w:tab/>
            </w:r>
            <w:r w:rsidR="007A3A33">
              <w:rPr>
                <w:webHidden/>
              </w:rPr>
              <w:fldChar w:fldCharType="begin"/>
            </w:r>
            <w:r w:rsidR="007A3A33">
              <w:rPr>
                <w:webHidden/>
              </w:rPr>
              <w:instrText xml:space="preserve"> PAGEREF _Toc77573356 \h </w:instrText>
            </w:r>
            <w:r w:rsidR="007A3A33">
              <w:rPr>
                <w:webHidden/>
              </w:rPr>
            </w:r>
            <w:r w:rsidR="007A3A33">
              <w:rPr>
                <w:webHidden/>
              </w:rPr>
              <w:fldChar w:fldCharType="separate"/>
            </w:r>
            <w:r w:rsidR="007A3A33">
              <w:rPr>
                <w:webHidden/>
              </w:rPr>
              <w:t>11</w:t>
            </w:r>
            <w:r w:rsidR="007A3A33">
              <w:rPr>
                <w:webHidden/>
              </w:rPr>
              <w:fldChar w:fldCharType="end"/>
            </w:r>
          </w:hyperlink>
        </w:p>
        <w:p w:rsidR="007A3A33" w:rsidP="0286ED21" w:rsidRDefault="00ED5D25" w14:paraId="09A7EA53" w14:textId="79CFB105">
          <w:pPr>
            <w:pStyle w:val="TOC2"/>
            <w:rPr>
              <w:rFonts w:asciiTheme="minorHAnsi" w:hAnsiTheme="minorHAnsi" w:eastAsiaTheme="minorEastAsia"/>
              <w:color w:val="auto"/>
              <w:lang w:eastAsia="ja-JP"/>
            </w:rPr>
          </w:pPr>
          <w:hyperlink w:history="1" w:anchor="_Toc77573357">
            <w:r w:rsidRPr="00DB0B37" w:rsidR="007A3A33">
              <w:rPr>
                <w:rStyle w:val="Hyperlink"/>
                <w:rFonts w:cs="Arial"/>
              </w:rPr>
              <w:t>4.5</w:t>
            </w:r>
            <w:r w:rsidR="007A3A33">
              <w:rPr>
                <w:rFonts w:asciiTheme="minorHAnsi" w:hAnsiTheme="minorHAnsi" w:eastAsiaTheme="minorEastAsia"/>
                <w:color w:val="auto"/>
                <w:lang w:eastAsia="ja-JP"/>
              </w:rPr>
              <w:tab/>
            </w:r>
            <w:r w:rsidRPr="00DB0B37" w:rsidR="007A3A33">
              <w:rPr>
                <w:rStyle w:val="Hyperlink"/>
                <w:rFonts w:cs="Arial"/>
              </w:rPr>
              <w:t>Criminal Record Checks - Assessing suitability.</w:t>
            </w:r>
            <w:r w:rsidR="007A3A33">
              <w:rPr>
                <w:webHidden/>
              </w:rPr>
              <w:tab/>
            </w:r>
            <w:r w:rsidR="007A3A33">
              <w:rPr>
                <w:webHidden/>
              </w:rPr>
              <w:fldChar w:fldCharType="begin"/>
            </w:r>
            <w:r w:rsidR="007A3A33">
              <w:rPr>
                <w:webHidden/>
              </w:rPr>
              <w:instrText xml:space="preserve"> PAGEREF _Toc77573357 \h </w:instrText>
            </w:r>
            <w:r w:rsidR="007A3A33">
              <w:rPr>
                <w:webHidden/>
              </w:rPr>
            </w:r>
            <w:r w:rsidR="007A3A33">
              <w:rPr>
                <w:webHidden/>
              </w:rPr>
              <w:fldChar w:fldCharType="separate"/>
            </w:r>
            <w:r w:rsidR="007A3A33">
              <w:rPr>
                <w:webHidden/>
              </w:rPr>
              <w:t>11</w:t>
            </w:r>
            <w:r w:rsidR="007A3A33">
              <w:rPr>
                <w:webHidden/>
              </w:rPr>
              <w:fldChar w:fldCharType="end"/>
            </w:r>
          </w:hyperlink>
        </w:p>
        <w:p w:rsidR="007A3A33" w:rsidP="0286ED21" w:rsidRDefault="00ED5D25" w14:paraId="09D5361E" w14:textId="5DDDCA85">
          <w:pPr>
            <w:pStyle w:val="TOC2"/>
            <w:rPr>
              <w:rFonts w:asciiTheme="minorHAnsi" w:hAnsiTheme="minorHAnsi" w:eastAsiaTheme="minorEastAsia"/>
              <w:color w:val="auto"/>
              <w:lang w:eastAsia="ja-JP"/>
            </w:rPr>
          </w:pPr>
          <w:hyperlink w:history="1" w:anchor="_Toc77573358">
            <w:r w:rsidRPr="00DB0B37" w:rsidR="007A3A33">
              <w:rPr>
                <w:rStyle w:val="Hyperlink"/>
                <w:rFonts w:cs="Arial"/>
                <w:lang w:val="en-US"/>
              </w:rPr>
              <w:t>4.6</w:t>
            </w:r>
            <w:r w:rsidR="007A3A33">
              <w:rPr>
                <w:rFonts w:asciiTheme="minorHAnsi" w:hAnsiTheme="minorHAnsi" w:eastAsiaTheme="minorEastAsia"/>
                <w:color w:val="auto"/>
                <w:lang w:eastAsia="ja-JP"/>
              </w:rPr>
              <w:tab/>
            </w:r>
            <w:r w:rsidRPr="00DB0B37" w:rsidR="007A3A33">
              <w:rPr>
                <w:rStyle w:val="Hyperlink"/>
                <w:rFonts w:cs="Arial"/>
                <w:lang w:val="en-US"/>
              </w:rPr>
              <w:t>Where a volunteer cannot complete a DBS check</w:t>
            </w:r>
            <w:r w:rsidR="007A3A33">
              <w:rPr>
                <w:webHidden/>
              </w:rPr>
              <w:tab/>
            </w:r>
            <w:r w:rsidR="007A3A33">
              <w:rPr>
                <w:webHidden/>
              </w:rPr>
              <w:fldChar w:fldCharType="begin"/>
            </w:r>
            <w:r w:rsidR="007A3A33">
              <w:rPr>
                <w:webHidden/>
              </w:rPr>
              <w:instrText xml:space="preserve"> PAGEREF _Toc77573358 \h </w:instrText>
            </w:r>
            <w:r w:rsidR="007A3A33">
              <w:rPr>
                <w:webHidden/>
              </w:rPr>
            </w:r>
            <w:r w:rsidR="007A3A33">
              <w:rPr>
                <w:webHidden/>
              </w:rPr>
              <w:fldChar w:fldCharType="separate"/>
            </w:r>
            <w:r w:rsidR="007A3A33">
              <w:rPr>
                <w:webHidden/>
              </w:rPr>
              <w:t>11</w:t>
            </w:r>
            <w:r w:rsidR="007A3A33">
              <w:rPr>
                <w:webHidden/>
              </w:rPr>
              <w:fldChar w:fldCharType="end"/>
            </w:r>
          </w:hyperlink>
        </w:p>
        <w:p w:rsidR="007A3A33" w:rsidP="0286ED21" w:rsidRDefault="00ED5D25" w14:paraId="5389C6B5" w14:textId="223A408C">
          <w:pPr>
            <w:pStyle w:val="TOC1"/>
            <w:rPr>
              <w:rFonts w:asciiTheme="minorHAnsi" w:hAnsiTheme="minorHAnsi" w:eastAsiaTheme="minorEastAsia"/>
              <w:noProof/>
              <w:color w:val="auto"/>
              <w:lang w:eastAsia="ja-JP"/>
            </w:rPr>
          </w:pPr>
          <w:hyperlink w:history="1" w:anchor="_Toc77573359">
            <w:r w:rsidRPr="00DB0B37" w:rsidR="007A3A33">
              <w:rPr>
                <w:rStyle w:val="Hyperlink"/>
                <w:rFonts w:cs="Arial"/>
                <w:noProof/>
              </w:rPr>
              <w:t>5</w:t>
            </w:r>
            <w:r w:rsidR="007A3A33">
              <w:rPr>
                <w:rFonts w:asciiTheme="minorHAnsi" w:hAnsiTheme="minorHAnsi" w:eastAsiaTheme="minorEastAsia"/>
                <w:noProof/>
                <w:color w:val="auto"/>
                <w:lang w:eastAsia="ja-JP"/>
              </w:rPr>
              <w:tab/>
            </w:r>
            <w:r w:rsidRPr="00DB0B37" w:rsidR="007A3A33">
              <w:rPr>
                <w:rStyle w:val="Hyperlink"/>
                <w:rFonts w:cs="Arial"/>
                <w:noProof/>
              </w:rPr>
              <w:t>Responding to safeguarding concerns</w:t>
            </w:r>
            <w:r w:rsidR="007A3A33">
              <w:rPr>
                <w:noProof/>
                <w:webHidden/>
              </w:rPr>
              <w:tab/>
            </w:r>
            <w:r w:rsidR="007A3A33">
              <w:rPr>
                <w:noProof/>
                <w:webHidden/>
              </w:rPr>
              <w:fldChar w:fldCharType="begin"/>
            </w:r>
            <w:r w:rsidR="007A3A33">
              <w:rPr>
                <w:noProof/>
                <w:webHidden/>
              </w:rPr>
              <w:instrText xml:space="preserve"> PAGEREF _Toc77573359 \h </w:instrText>
            </w:r>
            <w:r w:rsidR="007A3A33">
              <w:rPr>
                <w:noProof/>
                <w:webHidden/>
              </w:rPr>
            </w:r>
            <w:r w:rsidR="007A3A33">
              <w:rPr>
                <w:noProof/>
                <w:webHidden/>
              </w:rPr>
              <w:fldChar w:fldCharType="separate"/>
            </w:r>
            <w:r w:rsidR="007A3A33">
              <w:rPr>
                <w:noProof/>
                <w:webHidden/>
              </w:rPr>
              <w:t>12</w:t>
            </w:r>
            <w:r w:rsidR="007A3A33">
              <w:rPr>
                <w:noProof/>
                <w:webHidden/>
              </w:rPr>
              <w:fldChar w:fldCharType="end"/>
            </w:r>
          </w:hyperlink>
        </w:p>
        <w:p w:rsidR="007A3A33" w:rsidP="0286ED21" w:rsidRDefault="00ED5D25" w14:paraId="6798F53A" w14:textId="2DE20F7A">
          <w:pPr>
            <w:pStyle w:val="TOC2"/>
            <w:rPr>
              <w:rFonts w:asciiTheme="minorHAnsi" w:hAnsiTheme="minorHAnsi" w:eastAsiaTheme="minorEastAsia"/>
              <w:color w:val="auto"/>
              <w:lang w:eastAsia="ja-JP"/>
            </w:rPr>
          </w:pPr>
          <w:hyperlink w:history="1" w:anchor="_Toc77573360">
            <w:r w:rsidRPr="00DB0B37" w:rsidR="007A3A33">
              <w:rPr>
                <w:rStyle w:val="Hyperlink"/>
                <w:rFonts w:cs="Arial"/>
              </w:rPr>
              <w:t>5.1</w:t>
            </w:r>
            <w:r w:rsidR="007A3A33">
              <w:rPr>
                <w:rFonts w:asciiTheme="minorHAnsi" w:hAnsiTheme="minorHAnsi" w:eastAsiaTheme="minorEastAsia"/>
                <w:color w:val="auto"/>
                <w:lang w:eastAsia="ja-JP"/>
              </w:rPr>
              <w:tab/>
            </w:r>
            <w:r w:rsidRPr="00DB0B37" w:rsidR="007A3A33">
              <w:rPr>
                <w:rStyle w:val="Hyperlink"/>
                <w:rFonts w:cs="Arial"/>
              </w:rPr>
              <w:t>When a safeguarding concern is reported</w:t>
            </w:r>
            <w:r w:rsidR="007A3A33">
              <w:rPr>
                <w:webHidden/>
              </w:rPr>
              <w:tab/>
            </w:r>
            <w:r w:rsidR="007A3A33">
              <w:rPr>
                <w:webHidden/>
              </w:rPr>
              <w:fldChar w:fldCharType="begin"/>
            </w:r>
            <w:r w:rsidR="007A3A33">
              <w:rPr>
                <w:webHidden/>
              </w:rPr>
              <w:instrText xml:space="preserve"> PAGEREF _Toc77573360 \h </w:instrText>
            </w:r>
            <w:r w:rsidR="007A3A33">
              <w:rPr>
                <w:webHidden/>
              </w:rPr>
            </w:r>
            <w:r w:rsidR="007A3A33">
              <w:rPr>
                <w:webHidden/>
              </w:rPr>
              <w:fldChar w:fldCharType="separate"/>
            </w:r>
            <w:r w:rsidR="007A3A33">
              <w:rPr>
                <w:webHidden/>
              </w:rPr>
              <w:t>12</w:t>
            </w:r>
            <w:r w:rsidR="007A3A33">
              <w:rPr>
                <w:webHidden/>
              </w:rPr>
              <w:fldChar w:fldCharType="end"/>
            </w:r>
          </w:hyperlink>
        </w:p>
        <w:p w:rsidR="007A3A33" w:rsidP="0286ED21" w:rsidRDefault="00ED5D25" w14:paraId="7204AC5A" w14:textId="3BBB46F9">
          <w:pPr>
            <w:pStyle w:val="TOC2"/>
            <w:rPr>
              <w:rFonts w:asciiTheme="minorHAnsi" w:hAnsiTheme="minorHAnsi" w:eastAsiaTheme="minorEastAsia"/>
              <w:color w:val="auto"/>
              <w:lang w:eastAsia="ja-JP"/>
            </w:rPr>
          </w:pPr>
          <w:hyperlink w:history="1" w:anchor="_Toc77573361">
            <w:r w:rsidRPr="00DB0B37" w:rsidR="007A3A33">
              <w:rPr>
                <w:rStyle w:val="Hyperlink"/>
                <w:rFonts w:cs="Arial"/>
              </w:rPr>
              <w:t>5.2</w:t>
            </w:r>
            <w:r w:rsidR="007A3A33">
              <w:rPr>
                <w:rFonts w:asciiTheme="minorHAnsi" w:hAnsiTheme="minorHAnsi" w:eastAsiaTheme="minorEastAsia"/>
                <w:color w:val="auto"/>
                <w:lang w:eastAsia="ja-JP"/>
              </w:rPr>
              <w:tab/>
            </w:r>
            <w:r w:rsidRPr="00DB0B37" w:rsidR="007A3A33">
              <w:rPr>
                <w:rStyle w:val="Hyperlink"/>
                <w:rFonts w:cs="Arial"/>
              </w:rPr>
              <w:t>Initial Assessment of a concern</w:t>
            </w:r>
            <w:r w:rsidR="007A3A33">
              <w:rPr>
                <w:webHidden/>
              </w:rPr>
              <w:tab/>
            </w:r>
            <w:r w:rsidR="007A3A33">
              <w:rPr>
                <w:webHidden/>
              </w:rPr>
              <w:fldChar w:fldCharType="begin"/>
            </w:r>
            <w:r w:rsidR="007A3A33">
              <w:rPr>
                <w:webHidden/>
              </w:rPr>
              <w:instrText xml:space="preserve"> PAGEREF _Toc77573361 \h </w:instrText>
            </w:r>
            <w:r w:rsidR="007A3A33">
              <w:rPr>
                <w:webHidden/>
              </w:rPr>
            </w:r>
            <w:r w:rsidR="007A3A33">
              <w:rPr>
                <w:webHidden/>
              </w:rPr>
              <w:fldChar w:fldCharType="separate"/>
            </w:r>
            <w:r w:rsidR="007A3A33">
              <w:rPr>
                <w:webHidden/>
              </w:rPr>
              <w:t>12</w:t>
            </w:r>
            <w:r w:rsidR="007A3A33">
              <w:rPr>
                <w:webHidden/>
              </w:rPr>
              <w:fldChar w:fldCharType="end"/>
            </w:r>
          </w:hyperlink>
        </w:p>
        <w:p w:rsidR="007A3A33" w:rsidP="0286ED21" w:rsidRDefault="00ED5D25" w14:paraId="3854E352" w14:textId="54E03085">
          <w:pPr>
            <w:pStyle w:val="TOC2"/>
            <w:rPr>
              <w:rFonts w:asciiTheme="minorHAnsi" w:hAnsiTheme="minorHAnsi" w:eastAsiaTheme="minorEastAsia"/>
              <w:color w:val="auto"/>
              <w:lang w:eastAsia="ja-JP"/>
            </w:rPr>
          </w:pPr>
          <w:hyperlink w:history="1" w:anchor="_Toc77573362">
            <w:r w:rsidRPr="00DB0B37" w:rsidR="007A3A33">
              <w:rPr>
                <w:rStyle w:val="Hyperlink"/>
                <w:rFonts w:cs="Arial"/>
              </w:rPr>
              <w:t>5.3</w:t>
            </w:r>
            <w:r w:rsidR="007A3A33">
              <w:rPr>
                <w:rFonts w:asciiTheme="minorHAnsi" w:hAnsiTheme="minorHAnsi" w:eastAsiaTheme="minorEastAsia"/>
                <w:color w:val="auto"/>
                <w:lang w:eastAsia="ja-JP"/>
              </w:rPr>
              <w:tab/>
            </w:r>
            <w:r w:rsidRPr="00DB0B37" w:rsidR="007A3A33">
              <w:rPr>
                <w:rStyle w:val="Hyperlink"/>
                <w:rFonts w:cs="Arial"/>
              </w:rPr>
              <w:t>Initial actions and timescales</w:t>
            </w:r>
            <w:r w:rsidR="007A3A33">
              <w:rPr>
                <w:webHidden/>
              </w:rPr>
              <w:tab/>
            </w:r>
            <w:r w:rsidR="007A3A33">
              <w:rPr>
                <w:webHidden/>
              </w:rPr>
              <w:fldChar w:fldCharType="begin"/>
            </w:r>
            <w:r w:rsidR="007A3A33">
              <w:rPr>
                <w:webHidden/>
              </w:rPr>
              <w:instrText xml:space="preserve"> PAGEREF _Toc77573362 \h </w:instrText>
            </w:r>
            <w:r w:rsidR="007A3A33">
              <w:rPr>
                <w:webHidden/>
              </w:rPr>
            </w:r>
            <w:r w:rsidR="007A3A33">
              <w:rPr>
                <w:webHidden/>
              </w:rPr>
              <w:fldChar w:fldCharType="separate"/>
            </w:r>
            <w:r w:rsidR="007A3A33">
              <w:rPr>
                <w:webHidden/>
              </w:rPr>
              <w:t>13</w:t>
            </w:r>
            <w:r w:rsidR="007A3A33">
              <w:rPr>
                <w:webHidden/>
              </w:rPr>
              <w:fldChar w:fldCharType="end"/>
            </w:r>
          </w:hyperlink>
        </w:p>
        <w:p w:rsidR="007A3A33" w:rsidP="0286ED21" w:rsidRDefault="00ED5D25" w14:paraId="2BA1868D" w14:textId="07C8DA0E">
          <w:pPr>
            <w:pStyle w:val="TOC2"/>
            <w:rPr>
              <w:rFonts w:asciiTheme="minorHAnsi" w:hAnsiTheme="minorHAnsi" w:eastAsiaTheme="minorEastAsia"/>
              <w:color w:val="auto"/>
              <w:lang w:eastAsia="ja-JP"/>
            </w:rPr>
          </w:pPr>
          <w:hyperlink w:history="1" w:anchor="_Toc77573363">
            <w:r w:rsidRPr="00DB0B37" w:rsidR="007A3A33">
              <w:rPr>
                <w:rStyle w:val="Hyperlink"/>
                <w:rFonts w:cs="Arial"/>
              </w:rPr>
              <w:t>5.4</w:t>
            </w:r>
            <w:r w:rsidR="007A3A33">
              <w:rPr>
                <w:rFonts w:asciiTheme="minorHAnsi" w:hAnsiTheme="minorHAnsi" w:eastAsiaTheme="minorEastAsia"/>
                <w:color w:val="auto"/>
                <w:lang w:eastAsia="ja-JP"/>
              </w:rPr>
              <w:tab/>
            </w:r>
            <w:r w:rsidRPr="00DB0B37" w:rsidR="007A3A33">
              <w:rPr>
                <w:rStyle w:val="Hyperlink"/>
                <w:rFonts w:cs="Arial"/>
              </w:rPr>
              <w:t>When we are unsure what to do</w:t>
            </w:r>
            <w:r w:rsidR="007A3A33">
              <w:rPr>
                <w:webHidden/>
              </w:rPr>
              <w:tab/>
            </w:r>
            <w:r w:rsidR="007A3A33">
              <w:rPr>
                <w:webHidden/>
              </w:rPr>
              <w:fldChar w:fldCharType="begin"/>
            </w:r>
            <w:r w:rsidR="007A3A33">
              <w:rPr>
                <w:webHidden/>
              </w:rPr>
              <w:instrText xml:space="preserve"> PAGEREF _Toc77573363 \h </w:instrText>
            </w:r>
            <w:r w:rsidR="007A3A33">
              <w:rPr>
                <w:webHidden/>
              </w:rPr>
            </w:r>
            <w:r w:rsidR="007A3A33">
              <w:rPr>
                <w:webHidden/>
              </w:rPr>
              <w:fldChar w:fldCharType="separate"/>
            </w:r>
            <w:r w:rsidR="007A3A33">
              <w:rPr>
                <w:webHidden/>
              </w:rPr>
              <w:t>14</w:t>
            </w:r>
            <w:r w:rsidR="007A3A33">
              <w:rPr>
                <w:webHidden/>
              </w:rPr>
              <w:fldChar w:fldCharType="end"/>
            </w:r>
          </w:hyperlink>
        </w:p>
        <w:p w:rsidR="007A3A33" w:rsidP="0286ED21" w:rsidRDefault="00ED5D25" w14:paraId="6EB386D1" w14:textId="75312E2E">
          <w:pPr>
            <w:pStyle w:val="TOC2"/>
            <w:rPr>
              <w:rFonts w:asciiTheme="minorHAnsi" w:hAnsiTheme="minorHAnsi" w:eastAsiaTheme="minorEastAsia"/>
              <w:color w:val="auto"/>
              <w:lang w:eastAsia="ja-JP"/>
            </w:rPr>
          </w:pPr>
          <w:hyperlink w:history="1" w:anchor="_Toc77573364">
            <w:r w:rsidRPr="00DB0B37" w:rsidR="007A3A33">
              <w:rPr>
                <w:rStyle w:val="Hyperlink"/>
                <w:rFonts w:cs="Arial"/>
              </w:rPr>
              <w:t>5.5</w:t>
            </w:r>
            <w:r w:rsidR="007A3A33">
              <w:rPr>
                <w:rFonts w:asciiTheme="minorHAnsi" w:hAnsiTheme="minorHAnsi" w:eastAsiaTheme="minorEastAsia"/>
                <w:color w:val="auto"/>
                <w:lang w:eastAsia="ja-JP"/>
              </w:rPr>
              <w:tab/>
            </w:r>
            <w:r w:rsidRPr="00DB0B37" w:rsidR="007A3A33">
              <w:rPr>
                <w:rStyle w:val="Hyperlink"/>
                <w:rFonts w:cs="Arial"/>
              </w:rPr>
              <w:t>Consent</w:t>
            </w:r>
            <w:r w:rsidR="007A3A33">
              <w:rPr>
                <w:webHidden/>
              </w:rPr>
              <w:tab/>
            </w:r>
            <w:r w:rsidR="007A3A33">
              <w:rPr>
                <w:webHidden/>
              </w:rPr>
              <w:fldChar w:fldCharType="begin"/>
            </w:r>
            <w:r w:rsidR="007A3A33">
              <w:rPr>
                <w:webHidden/>
              </w:rPr>
              <w:instrText xml:space="preserve"> PAGEREF _Toc77573364 \h </w:instrText>
            </w:r>
            <w:r w:rsidR="007A3A33">
              <w:rPr>
                <w:webHidden/>
              </w:rPr>
            </w:r>
            <w:r w:rsidR="007A3A33">
              <w:rPr>
                <w:webHidden/>
              </w:rPr>
              <w:fldChar w:fldCharType="separate"/>
            </w:r>
            <w:r w:rsidR="007A3A33">
              <w:rPr>
                <w:webHidden/>
              </w:rPr>
              <w:t>14</w:t>
            </w:r>
            <w:r w:rsidR="007A3A33">
              <w:rPr>
                <w:webHidden/>
              </w:rPr>
              <w:fldChar w:fldCharType="end"/>
            </w:r>
          </w:hyperlink>
        </w:p>
        <w:p w:rsidR="007A3A33" w:rsidP="0286ED21" w:rsidRDefault="00ED5D25" w14:paraId="7847F795" w14:textId="19F04EBE">
          <w:pPr>
            <w:pStyle w:val="TOC2"/>
            <w:rPr>
              <w:rFonts w:asciiTheme="minorHAnsi" w:hAnsiTheme="minorHAnsi" w:eastAsiaTheme="minorEastAsia"/>
              <w:color w:val="auto"/>
              <w:lang w:eastAsia="ja-JP"/>
            </w:rPr>
          </w:pPr>
          <w:hyperlink w:history="1" w:anchor="_Toc77573365">
            <w:r w:rsidRPr="00DB0B37" w:rsidR="007A3A33">
              <w:rPr>
                <w:rStyle w:val="Hyperlink"/>
                <w:rFonts w:eastAsia="Arial" w:cs="Arial"/>
                <w:lang w:val="en-US"/>
              </w:rPr>
              <w:t>5.6</w:t>
            </w:r>
            <w:r w:rsidR="007A3A33">
              <w:rPr>
                <w:rFonts w:asciiTheme="minorHAnsi" w:hAnsiTheme="minorHAnsi" w:eastAsiaTheme="minorEastAsia"/>
                <w:color w:val="auto"/>
                <w:lang w:eastAsia="ja-JP"/>
              </w:rPr>
              <w:tab/>
            </w:r>
            <w:r w:rsidRPr="00DB0B37" w:rsidR="007A3A33">
              <w:rPr>
                <w:rStyle w:val="Hyperlink"/>
                <w:rFonts w:eastAsia="Arial" w:cs="Arial"/>
                <w:lang w:val="en-US"/>
              </w:rPr>
              <w:t>Recording Information</w:t>
            </w:r>
            <w:r w:rsidR="007A3A33">
              <w:rPr>
                <w:webHidden/>
              </w:rPr>
              <w:tab/>
            </w:r>
            <w:r w:rsidR="007A3A33">
              <w:rPr>
                <w:webHidden/>
              </w:rPr>
              <w:fldChar w:fldCharType="begin"/>
            </w:r>
            <w:r w:rsidR="007A3A33">
              <w:rPr>
                <w:webHidden/>
              </w:rPr>
              <w:instrText xml:space="preserve"> PAGEREF _Toc77573365 \h </w:instrText>
            </w:r>
            <w:r w:rsidR="007A3A33">
              <w:rPr>
                <w:webHidden/>
              </w:rPr>
            </w:r>
            <w:r w:rsidR="007A3A33">
              <w:rPr>
                <w:webHidden/>
              </w:rPr>
              <w:fldChar w:fldCharType="separate"/>
            </w:r>
            <w:r w:rsidR="007A3A33">
              <w:rPr>
                <w:webHidden/>
              </w:rPr>
              <w:t>15</w:t>
            </w:r>
            <w:r w:rsidR="007A3A33">
              <w:rPr>
                <w:webHidden/>
              </w:rPr>
              <w:fldChar w:fldCharType="end"/>
            </w:r>
          </w:hyperlink>
        </w:p>
        <w:p w:rsidR="007A3A33" w:rsidP="0286ED21" w:rsidRDefault="00ED5D25" w14:paraId="7BF2127A" w14:textId="74B4F47B">
          <w:pPr>
            <w:pStyle w:val="TOC2"/>
            <w:rPr>
              <w:rFonts w:asciiTheme="minorHAnsi" w:hAnsiTheme="minorHAnsi" w:eastAsiaTheme="minorEastAsia"/>
              <w:color w:val="auto"/>
              <w:lang w:eastAsia="ja-JP"/>
            </w:rPr>
          </w:pPr>
          <w:hyperlink w:history="1" w:anchor="_Toc77573366">
            <w:r w:rsidRPr="00DB0B37" w:rsidR="007A3A33">
              <w:rPr>
                <w:rStyle w:val="Hyperlink"/>
                <w:rFonts w:eastAsia="Arial" w:cs="Arial"/>
                <w:lang w:val="en-US"/>
              </w:rPr>
              <w:t>5.7</w:t>
            </w:r>
            <w:r w:rsidR="007A3A33">
              <w:rPr>
                <w:rFonts w:asciiTheme="minorHAnsi" w:hAnsiTheme="minorHAnsi" w:eastAsiaTheme="minorEastAsia"/>
                <w:color w:val="auto"/>
                <w:lang w:eastAsia="ja-JP"/>
              </w:rPr>
              <w:tab/>
            </w:r>
            <w:r w:rsidRPr="00DB0B37" w:rsidR="007A3A33">
              <w:rPr>
                <w:rStyle w:val="Hyperlink"/>
                <w:rFonts w:eastAsia="Arial" w:cs="Arial"/>
                <w:lang w:val="en-US"/>
              </w:rPr>
              <w:t>Confidentiality and Information Sharing</w:t>
            </w:r>
            <w:r w:rsidR="007A3A33">
              <w:rPr>
                <w:webHidden/>
              </w:rPr>
              <w:tab/>
            </w:r>
            <w:r w:rsidR="007A3A33">
              <w:rPr>
                <w:webHidden/>
              </w:rPr>
              <w:fldChar w:fldCharType="begin"/>
            </w:r>
            <w:r w:rsidR="007A3A33">
              <w:rPr>
                <w:webHidden/>
              </w:rPr>
              <w:instrText xml:space="preserve"> PAGEREF _Toc77573366 \h </w:instrText>
            </w:r>
            <w:r w:rsidR="007A3A33">
              <w:rPr>
                <w:webHidden/>
              </w:rPr>
            </w:r>
            <w:r w:rsidR="007A3A33">
              <w:rPr>
                <w:webHidden/>
              </w:rPr>
              <w:fldChar w:fldCharType="separate"/>
            </w:r>
            <w:r w:rsidR="007A3A33">
              <w:rPr>
                <w:webHidden/>
              </w:rPr>
              <w:t>15</w:t>
            </w:r>
            <w:r w:rsidR="007A3A33">
              <w:rPr>
                <w:webHidden/>
              </w:rPr>
              <w:fldChar w:fldCharType="end"/>
            </w:r>
          </w:hyperlink>
        </w:p>
        <w:p w:rsidR="007A3A33" w:rsidP="0286ED21" w:rsidRDefault="00ED5D25" w14:paraId="10BBBC32" w14:textId="7A827B64">
          <w:pPr>
            <w:pStyle w:val="TOC2"/>
            <w:rPr>
              <w:rFonts w:asciiTheme="minorHAnsi" w:hAnsiTheme="minorHAnsi" w:eastAsiaTheme="minorEastAsia"/>
              <w:color w:val="auto"/>
              <w:lang w:eastAsia="ja-JP"/>
            </w:rPr>
          </w:pPr>
          <w:hyperlink w:history="1" w:anchor="_Toc77573367">
            <w:r w:rsidRPr="00DB0B37" w:rsidR="007A3A33">
              <w:rPr>
                <w:rStyle w:val="Hyperlink"/>
                <w:rFonts w:eastAsia="Times New Roman" w:cs="Arial"/>
              </w:rPr>
              <w:t>5.8</w:t>
            </w:r>
            <w:r w:rsidR="007A3A33">
              <w:rPr>
                <w:rFonts w:asciiTheme="minorHAnsi" w:hAnsiTheme="minorHAnsi" w:eastAsiaTheme="minorEastAsia"/>
                <w:color w:val="auto"/>
                <w:lang w:eastAsia="ja-JP"/>
              </w:rPr>
              <w:tab/>
            </w:r>
            <w:r w:rsidRPr="00DB0B37" w:rsidR="007A3A33">
              <w:rPr>
                <w:rStyle w:val="Hyperlink"/>
                <w:rFonts w:eastAsia="Times New Roman" w:cs="Arial"/>
              </w:rPr>
              <w:t>When is a safeguarding concern closed?</w:t>
            </w:r>
            <w:r w:rsidR="007A3A33">
              <w:rPr>
                <w:webHidden/>
              </w:rPr>
              <w:tab/>
            </w:r>
            <w:r w:rsidR="007A3A33">
              <w:rPr>
                <w:webHidden/>
              </w:rPr>
              <w:fldChar w:fldCharType="begin"/>
            </w:r>
            <w:r w:rsidR="007A3A33">
              <w:rPr>
                <w:webHidden/>
              </w:rPr>
              <w:instrText xml:space="preserve"> PAGEREF _Toc77573367 \h </w:instrText>
            </w:r>
            <w:r w:rsidR="007A3A33">
              <w:rPr>
                <w:webHidden/>
              </w:rPr>
            </w:r>
            <w:r w:rsidR="007A3A33">
              <w:rPr>
                <w:webHidden/>
              </w:rPr>
              <w:fldChar w:fldCharType="separate"/>
            </w:r>
            <w:r w:rsidR="007A3A33">
              <w:rPr>
                <w:webHidden/>
              </w:rPr>
              <w:t>16</w:t>
            </w:r>
            <w:r w:rsidR="007A3A33">
              <w:rPr>
                <w:webHidden/>
              </w:rPr>
              <w:fldChar w:fldCharType="end"/>
            </w:r>
          </w:hyperlink>
        </w:p>
        <w:p w:rsidR="007A3A33" w:rsidP="0286ED21" w:rsidRDefault="00ED5D25" w14:paraId="0D2F96F8" w14:textId="4CF90C21">
          <w:pPr>
            <w:pStyle w:val="TOC2"/>
            <w:rPr>
              <w:rFonts w:asciiTheme="minorHAnsi" w:hAnsiTheme="minorHAnsi" w:eastAsiaTheme="minorEastAsia"/>
              <w:color w:val="auto"/>
              <w:lang w:eastAsia="ja-JP"/>
            </w:rPr>
          </w:pPr>
          <w:hyperlink w:history="1" w:anchor="_Toc77573368">
            <w:r w:rsidRPr="00DB0B37" w:rsidR="007A3A33">
              <w:rPr>
                <w:rStyle w:val="Hyperlink"/>
                <w:rFonts w:cs="Arial"/>
              </w:rPr>
              <w:t>5.9</w:t>
            </w:r>
            <w:r w:rsidR="007A3A33">
              <w:rPr>
                <w:rFonts w:asciiTheme="minorHAnsi" w:hAnsiTheme="minorHAnsi" w:eastAsiaTheme="minorEastAsia"/>
                <w:color w:val="auto"/>
                <w:lang w:eastAsia="ja-JP"/>
              </w:rPr>
              <w:tab/>
            </w:r>
            <w:r w:rsidRPr="00DB0B37" w:rsidR="007A3A33">
              <w:rPr>
                <w:rStyle w:val="Hyperlink"/>
                <w:rFonts w:cs="Arial"/>
              </w:rPr>
              <w:t>Learning lessons</w:t>
            </w:r>
            <w:r w:rsidR="007A3A33">
              <w:rPr>
                <w:webHidden/>
              </w:rPr>
              <w:tab/>
            </w:r>
            <w:r w:rsidR="007A3A33">
              <w:rPr>
                <w:webHidden/>
              </w:rPr>
              <w:fldChar w:fldCharType="begin"/>
            </w:r>
            <w:r w:rsidR="007A3A33">
              <w:rPr>
                <w:webHidden/>
              </w:rPr>
              <w:instrText xml:space="preserve"> PAGEREF _Toc77573368 \h </w:instrText>
            </w:r>
            <w:r w:rsidR="007A3A33">
              <w:rPr>
                <w:webHidden/>
              </w:rPr>
            </w:r>
            <w:r w:rsidR="007A3A33">
              <w:rPr>
                <w:webHidden/>
              </w:rPr>
              <w:fldChar w:fldCharType="separate"/>
            </w:r>
            <w:r w:rsidR="007A3A33">
              <w:rPr>
                <w:webHidden/>
              </w:rPr>
              <w:t>16</w:t>
            </w:r>
            <w:r w:rsidR="007A3A33">
              <w:rPr>
                <w:webHidden/>
              </w:rPr>
              <w:fldChar w:fldCharType="end"/>
            </w:r>
          </w:hyperlink>
        </w:p>
        <w:p w:rsidR="007A3A33" w:rsidP="0286ED21" w:rsidRDefault="00ED5D25" w14:paraId="75BF6289" w14:textId="73CC83FB">
          <w:pPr>
            <w:pStyle w:val="TOC2"/>
            <w:rPr>
              <w:rFonts w:asciiTheme="minorHAnsi" w:hAnsiTheme="minorHAnsi" w:eastAsiaTheme="minorEastAsia"/>
              <w:color w:val="auto"/>
              <w:lang w:eastAsia="ja-JP"/>
            </w:rPr>
          </w:pPr>
          <w:hyperlink w:history="1" w:anchor="_Toc77573369">
            <w:r w:rsidRPr="00DB0B37" w:rsidR="007A3A33">
              <w:rPr>
                <w:rStyle w:val="Hyperlink"/>
              </w:rPr>
              <w:t>Flow Chart</w:t>
            </w:r>
            <w:r w:rsidR="007A3A33">
              <w:rPr>
                <w:webHidden/>
              </w:rPr>
              <w:tab/>
            </w:r>
            <w:r w:rsidR="007A3A33">
              <w:rPr>
                <w:webHidden/>
              </w:rPr>
              <w:fldChar w:fldCharType="begin"/>
            </w:r>
            <w:r w:rsidR="007A3A33">
              <w:rPr>
                <w:webHidden/>
              </w:rPr>
              <w:instrText xml:space="preserve"> PAGEREF _Toc77573369 \h </w:instrText>
            </w:r>
            <w:r w:rsidR="007A3A33">
              <w:rPr>
                <w:webHidden/>
              </w:rPr>
            </w:r>
            <w:r w:rsidR="007A3A33">
              <w:rPr>
                <w:webHidden/>
              </w:rPr>
              <w:fldChar w:fldCharType="separate"/>
            </w:r>
            <w:r w:rsidR="007A3A33">
              <w:rPr>
                <w:webHidden/>
              </w:rPr>
              <w:t>17</w:t>
            </w:r>
            <w:r w:rsidR="007A3A33">
              <w:rPr>
                <w:webHidden/>
              </w:rPr>
              <w:fldChar w:fldCharType="end"/>
            </w:r>
          </w:hyperlink>
        </w:p>
        <w:p w:rsidR="007A3A33" w:rsidP="0286ED21" w:rsidRDefault="00ED5D25" w14:paraId="4A3415AF" w14:textId="5EC02C04">
          <w:pPr>
            <w:pStyle w:val="TOC2"/>
            <w:rPr>
              <w:rFonts w:asciiTheme="minorHAnsi" w:hAnsiTheme="minorHAnsi" w:eastAsiaTheme="minorEastAsia"/>
              <w:color w:val="auto"/>
              <w:lang w:eastAsia="ja-JP"/>
            </w:rPr>
          </w:pPr>
          <w:hyperlink w:history="1" w:anchor="_Toc77573370">
            <w:r w:rsidRPr="00DB0B37" w:rsidR="007A3A33">
              <w:rPr>
                <w:rStyle w:val="Hyperlink"/>
                <w:rFonts w:cs="Arial"/>
              </w:rPr>
              <w:t>Appendix A: Safeguarding concern form</w:t>
            </w:r>
            <w:r w:rsidR="007A3A33">
              <w:rPr>
                <w:webHidden/>
              </w:rPr>
              <w:tab/>
            </w:r>
            <w:r w:rsidR="007A3A33">
              <w:rPr>
                <w:webHidden/>
              </w:rPr>
              <w:fldChar w:fldCharType="begin"/>
            </w:r>
            <w:r w:rsidR="007A3A33">
              <w:rPr>
                <w:webHidden/>
              </w:rPr>
              <w:instrText xml:space="preserve"> PAGEREF _Toc77573370 \h </w:instrText>
            </w:r>
            <w:r w:rsidR="007A3A33">
              <w:rPr>
                <w:webHidden/>
              </w:rPr>
            </w:r>
            <w:r w:rsidR="007A3A33">
              <w:rPr>
                <w:webHidden/>
              </w:rPr>
              <w:fldChar w:fldCharType="separate"/>
            </w:r>
            <w:r w:rsidR="007A3A33">
              <w:rPr>
                <w:webHidden/>
              </w:rPr>
              <w:t>18</w:t>
            </w:r>
            <w:r w:rsidR="007A3A33">
              <w:rPr>
                <w:webHidden/>
              </w:rPr>
              <w:fldChar w:fldCharType="end"/>
            </w:r>
          </w:hyperlink>
        </w:p>
        <w:p w:rsidR="007A3A33" w:rsidP="0286ED21" w:rsidRDefault="00ED5D25" w14:paraId="4B30B46A" w14:textId="5E0B280F">
          <w:pPr>
            <w:pStyle w:val="TOC2"/>
            <w:rPr>
              <w:rFonts w:asciiTheme="minorHAnsi" w:hAnsiTheme="minorHAnsi" w:eastAsiaTheme="minorEastAsia"/>
              <w:color w:val="auto"/>
              <w:lang w:eastAsia="ja-JP"/>
            </w:rPr>
          </w:pPr>
          <w:hyperlink w:history="1" w:anchor="_Toc77573371">
            <w:r w:rsidRPr="00DB0B37" w:rsidR="007A3A33">
              <w:rPr>
                <w:rStyle w:val="Hyperlink"/>
                <w:rFonts w:cs="Arial"/>
              </w:rPr>
              <w:t>Appendix B: Case management form</w:t>
            </w:r>
            <w:r w:rsidR="007A3A33">
              <w:rPr>
                <w:webHidden/>
              </w:rPr>
              <w:tab/>
            </w:r>
            <w:r w:rsidR="007A3A33">
              <w:rPr>
                <w:webHidden/>
              </w:rPr>
              <w:fldChar w:fldCharType="begin"/>
            </w:r>
            <w:r w:rsidR="007A3A33">
              <w:rPr>
                <w:webHidden/>
              </w:rPr>
              <w:instrText xml:space="preserve"> PAGEREF _Toc77573371 \h </w:instrText>
            </w:r>
            <w:r w:rsidR="007A3A33">
              <w:rPr>
                <w:webHidden/>
              </w:rPr>
            </w:r>
            <w:r w:rsidR="007A3A33">
              <w:rPr>
                <w:webHidden/>
              </w:rPr>
              <w:fldChar w:fldCharType="separate"/>
            </w:r>
            <w:r w:rsidR="007A3A33">
              <w:rPr>
                <w:webHidden/>
              </w:rPr>
              <w:t>19</w:t>
            </w:r>
            <w:r w:rsidR="007A3A33">
              <w:rPr>
                <w:webHidden/>
              </w:rPr>
              <w:fldChar w:fldCharType="end"/>
            </w:r>
          </w:hyperlink>
        </w:p>
        <w:p w:rsidR="007A3A33" w:rsidP="0286ED21" w:rsidRDefault="00ED5D25" w14:paraId="2686182E" w14:textId="443BBA95">
          <w:pPr>
            <w:pStyle w:val="TOC2"/>
            <w:rPr>
              <w:rFonts w:asciiTheme="minorHAnsi" w:hAnsiTheme="minorHAnsi" w:eastAsiaTheme="minorEastAsia"/>
              <w:color w:val="auto"/>
              <w:lang w:eastAsia="ja-JP"/>
            </w:rPr>
          </w:pPr>
          <w:hyperlink w:history="1" w:anchor="_Toc77573372">
            <w:r w:rsidRPr="00DB0B37" w:rsidR="007A3A33">
              <w:rPr>
                <w:rStyle w:val="Hyperlink"/>
                <w:rFonts w:cs="Arial"/>
                <w:lang w:val="en-US"/>
              </w:rPr>
              <w:t>Part 1 – Assessing and responding to a safeguarding concern.</w:t>
            </w:r>
            <w:r w:rsidR="007A3A33">
              <w:rPr>
                <w:webHidden/>
              </w:rPr>
              <w:tab/>
            </w:r>
            <w:r w:rsidR="007A3A33">
              <w:rPr>
                <w:webHidden/>
              </w:rPr>
              <w:fldChar w:fldCharType="begin"/>
            </w:r>
            <w:r w:rsidR="007A3A33">
              <w:rPr>
                <w:webHidden/>
              </w:rPr>
              <w:instrText xml:space="preserve"> PAGEREF _Toc77573372 \h </w:instrText>
            </w:r>
            <w:r w:rsidR="007A3A33">
              <w:rPr>
                <w:webHidden/>
              </w:rPr>
            </w:r>
            <w:r w:rsidR="007A3A33">
              <w:rPr>
                <w:webHidden/>
              </w:rPr>
              <w:fldChar w:fldCharType="separate"/>
            </w:r>
            <w:r w:rsidR="007A3A33">
              <w:rPr>
                <w:webHidden/>
              </w:rPr>
              <w:t>19</w:t>
            </w:r>
            <w:r w:rsidR="007A3A33">
              <w:rPr>
                <w:webHidden/>
              </w:rPr>
              <w:fldChar w:fldCharType="end"/>
            </w:r>
          </w:hyperlink>
        </w:p>
        <w:p w:rsidR="007A3A33" w:rsidP="0286ED21" w:rsidRDefault="00ED5D25" w14:paraId="015A761B" w14:textId="56EC61FE">
          <w:pPr>
            <w:pStyle w:val="TOC2"/>
            <w:rPr>
              <w:rFonts w:asciiTheme="minorHAnsi" w:hAnsiTheme="minorHAnsi" w:eastAsiaTheme="minorEastAsia"/>
              <w:color w:val="auto"/>
              <w:lang w:eastAsia="ja-JP"/>
            </w:rPr>
          </w:pPr>
          <w:hyperlink w:history="1" w:anchor="_Toc77573373">
            <w:r w:rsidRPr="00DB0B37" w:rsidR="007A3A33">
              <w:rPr>
                <w:rStyle w:val="Hyperlink"/>
                <w:rFonts w:cs="Arial"/>
              </w:rPr>
              <w:t>Part 2 – Managing a safeguarding concern.</w:t>
            </w:r>
            <w:r w:rsidR="007A3A33">
              <w:rPr>
                <w:webHidden/>
              </w:rPr>
              <w:tab/>
            </w:r>
            <w:r w:rsidR="007A3A33">
              <w:rPr>
                <w:webHidden/>
              </w:rPr>
              <w:fldChar w:fldCharType="begin"/>
            </w:r>
            <w:r w:rsidR="007A3A33">
              <w:rPr>
                <w:webHidden/>
              </w:rPr>
              <w:instrText xml:space="preserve"> PAGEREF _Toc77573373 \h </w:instrText>
            </w:r>
            <w:r w:rsidR="007A3A33">
              <w:rPr>
                <w:webHidden/>
              </w:rPr>
            </w:r>
            <w:r w:rsidR="007A3A33">
              <w:rPr>
                <w:webHidden/>
              </w:rPr>
              <w:fldChar w:fldCharType="separate"/>
            </w:r>
            <w:r w:rsidR="007A3A33">
              <w:rPr>
                <w:webHidden/>
              </w:rPr>
              <w:t>20</w:t>
            </w:r>
            <w:r w:rsidR="007A3A33">
              <w:rPr>
                <w:webHidden/>
              </w:rPr>
              <w:fldChar w:fldCharType="end"/>
            </w:r>
          </w:hyperlink>
        </w:p>
        <w:p w:rsidR="007A3A33" w:rsidP="0286ED21" w:rsidRDefault="00ED5D25" w14:paraId="067191AD" w14:textId="37D7DD26">
          <w:pPr>
            <w:pStyle w:val="TOC2"/>
            <w:rPr>
              <w:rFonts w:asciiTheme="minorHAnsi" w:hAnsiTheme="minorHAnsi" w:eastAsiaTheme="minorEastAsia"/>
              <w:color w:val="auto"/>
              <w:lang w:eastAsia="ja-JP"/>
            </w:rPr>
          </w:pPr>
          <w:hyperlink w:history="1" w:anchor="_Toc77573374">
            <w:r w:rsidRPr="00DB0B37" w:rsidR="007A3A33">
              <w:rPr>
                <w:rStyle w:val="Hyperlink"/>
                <w:rFonts w:cs="Arial"/>
              </w:rPr>
              <w:t>Part 3: Closing the safeguarding concern.</w:t>
            </w:r>
            <w:r w:rsidR="007A3A33">
              <w:rPr>
                <w:webHidden/>
              </w:rPr>
              <w:tab/>
            </w:r>
            <w:r w:rsidR="007A3A33">
              <w:rPr>
                <w:webHidden/>
              </w:rPr>
              <w:fldChar w:fldCharType="begin"/>
            </w:r>
            <w:r w:rsidR="007A3A33">
              <w:rPr>
                <w:webHidden/>
              </w:rPr>
              <w:instrText xml:space="preserve"> PAGEREF _Toc77573374 \h </w:instrText>
            </w:r>
            <w:r w:rsidR="007A3A33">
              <w:rPr>
                <w:webHidden/>
              </w:rPr>
            </w:r>
            <w:r w:rsidR="007A3A33">
              <w:rPr>
                <w:webHidden/>
              </w:rPr>
              <w:fldChar w:fldCharType="separate"/>
            </w:r>
            <w:r w:rsidR="007A3A33">
              <w:rPr>
                <w:webHidden/>
              </w:rPr>
              <w:t>20</w:t>
            </w:r>
            <w:r w:rsidR="007A3A33">
              <w:rPr>
                <w:webHidden/>
              </w:rPr>
              <w:fldChar w:fldCharType="end"/>
            </w:r>
          </w:hyperlink>
        </w:p>
        <w:p w:rsidR="007A3A33" w:rsidP="0286ED21" w:rsidRDefault="00ED5D25" w14:paraId="4DEE3F3D" w14:textId="4D7E8CD4">
          <w:pPr>
            <w:pStyle w:val="TOC2"/>
            <w:rPr>
              <w:rFonts w:asciiTheme="minorHAnsi" w:hAnsiTheme="minorHAnsi" w:eastAsiaTheme="minorEastAsia"/>
              <w:color w:val="auto"/>
              <w:lang w:eastAsia="ja-JP"/>
            </w:rPr>
          </w:pPr>
          <w:hyperlink w:history="1" w:anchor="_Toc77573375">
            <w:r w:rsidRPr="00DB0B37" w:rsidR="007A3A33">
              <w:rPr>
                <w:rStyle w:val="Hyperlink"/>
                <w:rFonts w:cs="Arial"/>
              </w:rPr>
              <w:t xml:space="preserve">Appendix D: Useful Contacts and Websites </w:t>
            </w:r>
            <w:r w:rsidRPr="00DB0B37" w:rsidR="007A3A33">
              <w:rPr>
                <w:rStyle w:val="Hyperlink"/>
                <w:rFonts w:cs="Arial"/>
                <w:highlight w:val="cyan"/>
              </w:rPr>
              <w:t>[complete table]</w:t>
            </w:r>
            <w:r w:rsidR="007A3A33">
              <w:rPr>
                <w:webHidden/>
              </w:rPr>
              <w:tab/>
            </w:r>
            <w:r w:rsidR="007A3A33">
              <w:rPr>
                <w:webHidden/>
              </w:rPr>
              <w:fldChar w:fldCharType="begin"/>
            </w:r>
            <w:r w:rsidR="007A3A33">
              <w:rPr>
                <w:webHidden/>
              </w:rPr>
              <w:instrText xml:space="preserve"> PAGEREF _Toc77573375 \h </w:instrText>
            </w:r>
            <w:r w:rsidR="007A3A33">
              <w:rPr>
                <w:webHidden/>
              </w:rPr>
            </w:r>
            <w:r w:rsidR="007A3A33">
              <w:rPr>
                <w:webHidden/>
              </w:rPr>
              <w:fldChar w:fldCharType="separate"/>
            </w:r>
            <w:r w:rsidR="007A3A33">
              <w:rPr>
                <w:webHidden/>
              </w:rPr>
              <w:t>22</w:t>
            </w:r>
            <w:r w:rsidR="007A3A33">
              <w:rPr>
                <w:webHidden/>
              </w:rPr>
              <w:fldChar w:fldCharType="end"/>
            </w:r>
          </w:hyperlink>
        </w:p>
        <w:p w:rsidR="00DD2C59" w:rsidP="009A2FF7" w:rsidRDefault="00C37B93" w14:paraId="6F2DADC1" w14:textId="47FCDEA2">
          <w:pPr>
            <w:pStyle w:val="HRSSubtitle"/>
            <w:rPr>
              <w:rFonts w:cs="Arial"/>
            </w:rPr>
          </w:pPr>
          <w:r w:rsidRPr="00D173A0">
            <w:rPr>
              <w:rFonts w:cs="Arial"/>
            </w:rPr>
            <w:fldChar w:fldCharType="end"/>
          </w:r>
        </w:p>
      </w:sdtContent>
    </w:sdt>
    <w:tbl>
      <w:tblPr>
        <w:tblStyle w:val="PlainTable1"/>
        <w:tblpPr w:leftFromText="180" w:rightFromText="180" w:vertAnchor="page" w:horzAnchor="margin" w:tblpY="8011"/>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ook w:val="04A0" w:firstRow="1" w:lastRow="0" w:firstColumn="1" w:lastColumn="0" w:noHBand="0" w:noVBand="1"/>
      </w:tblPr>
      <w:tblGrid>
        <w:gridCol w:w="3256"/>
        <w:gridCol w:w="2126"/>
        <w:gridCol w:w="3827"/>
      </w:tblGrid>
      <w:tr w:rsidRPr="00D173A0" w:rsidR="009A2FF7" w:rsidTr="009A2FF7" w14:paraId="2D493BC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BFBFBF" w:themeFill="background1" w:themeFillShade="BF"/>
          </w:tcPr>
          <w:p w:rsidRPr="00D173A0" w:rsidR="009A2FF7" w:rsidP="009A2FF7" w:rsidRDefault="009A2FF7" w14:paraId="2540B4FC" w14:textId="77777777">
            <w:pPr>
              <w:rPr>
                <w:rFonts w:cs="Arial"/>
                <w:color w:val="auto"/>
              </w:rPr>
            </w:pPr>
          </w:p>
        </w:tc>
        <w:tc>
          <w:tcPr>
            <w:tcW w:w="2126" w:type="dxa"/>
            <w:shd w:val="clear" w:color="auto" w:fill="BFBFBF" w:themeFill="background1" w:themeFillShade="BF"/>
          </w:tcPr>
          <w:p w:rsidRPr="00D173A0" w:rsidR="009A2FF7" w:rsidP="009A2FF7" w:rsidRDefault="009A2FF7" w14:paraId="3E6BF6F9" w14:textId="77777777">
            <w:pPr>
              <w:cnfStyle w:val="100000000000" w:firstRow="1" w:lastRow="0" w:firstColumn="0" w:lastColumn="0" w:oddVBand="0" w:evenVBand="0" w:oddHBand="0" w:evenHBand="0" w:firstRowFirstColumn="0" w:firstRowLastColumn="0" w:lastRowFirstColumn="0" w:lastRowLastColumn="0"/>
              <w:rPr>
                <w:rFonts w:cs="Arial"/>
                <w:color w:val="auto"/>
              </w:rPr>
            </w:pPr>
            <w:r w:rsidRPr="00D173A0">
              <w:rPr>
                <w:rFonts w:cs="Arial"/>
                <w:color w:val="auto"/>
              </w:rPr>
              <w:t>Date</w:t>
            </w:r>
          </w:p>
        </w:tc>
        <w:tc>
          <w:tcPr>
            <w:tcW w:w="3827" w:type="dxa"/>
            <w:shd w:val="clear" w:color="auto" w:fill="BFBFBF" w:themeFill="background1" w:themeFillShade="BF"/>
          </w:tcPr>
          <w:p w:rsidRPr="00D173A0" w:rsidR="009A2FF7" w:rsidP="009A2FF7" w:rsidRDefault="009A2FF7" w14:paraId="4EEE769D" w14:textId="77777777">
            <w:pPr>
              <w:cnfStyle w:val="100000000000" w:firstRow="1" w:lastRow="0" w:firstColumn="0" w:lastColumn="0" w:oddVBand="0" w:evenVBand="0" w:oddHBand="0" w:evenHBand="0" w:firstRowFirstColumn="0" w:firstRowLastColumn="0" w:lastRowFirstColumn="0" w:lastRowLastColumn="0"/>
              <w:rPr>
                <w:rFonts w:cs="Arial"/>
                <w:color w:val="auto"/>
              </w:rPr>
            </w:pPr>
            <w:r w:rsidRPr="00D173A0">
              <w:rPr>
                <w:rFonts w:cs="Arial"/>
                <w:color w:val="auto"/>
              </w:rPr>
              <w:t>Ratified or approved by</w:t>
            </w:r>
          </w:p>
        </w:tc>
      </w:tr>
      <w:tr w:rsidRPr="00D173A0" w:rsidR="009A2FF7" w:rsidTr="009A2FF7" w14:paraId="4DAA45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BFBFBF" w:themeFill="background1" w:themeFillShade="BF"/>
          </w:tcPr>
          <w:p w:rsidRPr="00D173A0" w:rsidR="009A2FF7" w:rsidP="009A2FF7" w:rsidRDefault="009A2FF7" w14:paraId="6D880E59" w14:textId="77777777">
            <w:pPr>
              <w:rPr>
                <w:rFonts w:cs="Arial"/>
                <w:color w:val="auto"/>
              </w:rPr>
            </w:pPr>
            <w:r w:rsidRPr="00D173A0">
              <w:rPr>
                <w:rFonts w:cs="Arial"/>
                <w:color w:val="auto"/>
              </w:rPr>
              <w:t>Original Policy adopted on:</w:t>
            </w:r>
          </w:p>
        </w:tc>
        <w:tc>
          <w:tcPr>
            <w:tcW w:w="2126" w:type="dxa"/>
            <w:shd w:val="clear" w:color="auto" w:fill="FFFFFF" w:themeFill="background1"/>
          </w:tcPr>
          <w:p w:rsidRPr="00D173A0" w:rsidR="009A2FF7" w:rsidP="009A2FF7" w:rsidRDefault="009A2FF7" w14:paraId="179B553C" w14:textId="77777777">
            <w:pPr>
              <w:cnfStyle w:val="000000100000" w:firstRow="0" w:lastRow="0" w:firstColumn="0" w:lastColumn="0" w:oddVBand="0" w:evenVBand="0" w:oddHBand="1" w:evenHBand="0" w:firstRowFirstColumn="0" w:firstRowLastColumn="0" w:lastRowFirstColumn="0" w:lastRowLastColumn="0"/>
              <w:rPr>
                <w:rFonts w:cs="Arial"/>
                <w:color w:val="auto"/>
              </w:rPr>
            </w:pPr>
          </w:p>
        </w:tc>
        <w:tc>
          <w:tcPr>
            <w:tcW w:w="3827" w:type="dxa"/>
            <w:shd w:val="clear" w:color="auto" w:fill="FFFFFF" w:themeFill="background1"/>
          </w:tcPr>
          <w:p w:rsidRPr="00D173A0" w:rsidR="009A2FF7" w:rsidP="009A2FF7" w:rsidRDefault="009A2FF7" w14:paraId="3D219DAA" w14:textId="77777777">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Pr="00D173A0" w:rsidR="009A2FF7" w:rsidTr="009A2FF7" w14:paraId="4B278197" w14:textId="77777777">
        <w:tc>
          <w:tcPr>
            <w:cnfStyle w:val="001000000000" w:firstRow="0" w:lastRow="0" w:firstColumn="1" w:lastColumn="0" w:oddVBand="0" w:evenVBand="0" w:oddHBand="0" w:evenHBand="0" w:firstRowFirstColumn="0" w:firstRowLastColumn="0" w:lastRowFirstColumn="0" w:lastRowLastColumn="0"/>
            <w:tcW w:w="3256" w:type="dxa"/>
            <w:shd w:val="clear" w:color="auto" w:fill="BFBFBF" w:themeFill="background1" w:themeFillShade="BF"/>
          </w:tcPr>
          <w:p w:rsidRPr="00D173A0" w:rsidR="009A2FF7" w:rsidP="009A2FF7" w:rsidRDefault="009A2FF7" w14:paraId="1836F338" w14:textId="77777777">
            <w:pPr>
              <w:rPr>
                <w:rFonts w:cs="Arial"/>
                <w:color w:val="auto"/>
              </w:rPr>
            </w:pPr>
            <w:r w:rsidRPr="00D173A0">
              <w:rPr>
                <w:rFonts w:cs="Arial"/>
                <w:color w:val="auto"/>
              </w:rPr>
              <w:t>Revised on:</w:t>
            </w:r>
          </w:p>
        </w:tc>
        <w:tc>
          <w:tcPr>
            <w:tcW w:w="2126" w:type="dxa"/>
            <w:shd w:val="clear" w:color="auto" w:fill="FFFFFF" w:themeFill="background1"/>
          </w:tcPr>
          <w:p w:rsidRPr="00D173A0" w:rsidR="009A2FF7" w:rsidP="009A2FF7" w:rsidRDefault="009A2FF7" w14:paraId="0F1D65CB" w14:textId="77777777">
            <w:pPr>
              <w:cnfStyle w:val="000000000000" w:firstRow="0" w:lastRow="0" w:firstColumn="0" w:lastColumn="0" w:oddVBand="0" w:evenVBand="0" w:oddHBand="0" w:evenHBand="0" w:firstRowFirstColumn="0" w:firstRowLastColumn="0" w:lastRowFirstColumn="0" w:lastRowLastColumn="0"/>
              <w:rPr>
                <w:rFonts w:cs="Arial"/>
                <w:color w:val="auto"/>
              </w:rPr>
            </w:pPr>
          </w:p>
        </w:tc>
        <w:tc>
          <w:tcPr>
            <w:tcW w:w="3827" w:type="dxa"/>
            <w:shd w:val="clear" w:color="auto" w:fill="FFFFFF" w:themeFill="background1"/>
          </w:tcPr>
          <w:p w:rsidRPr="00D173A0" w:rsidR="009A2FF7" w:rsidP="009A2FF7" w:rsidRDefault="009A2FF7" w14:paraId="75D6C3EE" w14:textId="77777777">
            <w:pPr>
              <w:cnfStyle w:val="000000000000" w:firstRow="0" w:lastRow="0" w:firstColumn="0" w:lastColumn="0" w:oddVBand="0" w:evenVBand="0" w:oddHBand="0" w:evenHBand="0" w:firstRowFirstColumn="0" w:firstRowLastColumn="0" w:lastRowFirstColumn="0" w:lastRowLastColumn="0"/>
              <w:rPr>
                <w:rFonts w:cs="Arial"/>
                <w:color w:val="auto"/>
              </w:rPr>
            </w:pPr>
          </w:p>
        </w:tc>
      </w:tr>
      <w:tr w:rsidRPr="00D173A0" w:rsidR="009A2FF7" w:rsidTr="009A2FF7" w14:paraId="5AF859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BFBFBF" w:themeFill="background1" w:themeFillShade="BF"/>
          </w:tcPr>
          <w:p w:rsidRPr="00D173A0" w:rsidR="009A2FF7" w:rsidP="009A2FF7" w:rsidRDefault="009A2FF7" w14:paraId="45A348B5" w14:textId="77777777">
            <w:pPr>
              <w:rPr>
                <w:rFonts w:cs="Arial"/>
                <w:color w:val="auto"/>
              </w:rPr>
            </w:pPr>
            <w:r w:rsidRPr="00D173A0">
              <w:rPr>
                <w:rFonts w:cs="Arial"/>
                <w:color w:val="auto"/>
              </w:rPr>
              <w:t>Next review date:</w:t>
            </w:r>
          </w:p>
        </w:tc>
        <w:tc>
          <w:tcPr>
            <w:tcW w:w="2126" w:type="dxa"/>
            <w:shd w:val="clear" w:color="auto" w:fill="FFFFFF" w:themeFill="background1"/>
          </w:tcPr>
          <w:p w:rsidRPr="00D173A0" w:rsidR="009A2FF7" w:rsidP="009A2FF7" w:rsidRDefault="009A2FF7" w14:paraId="24293334" w14:textId="77777777">
            <w:pPr>
              <w:cnfStyle w:val="000000100000" w:firstRow="0" w:lastRow="0" w:firstColumn="0" w:lastColumn="0" w:oddVBand="0" w:evenVBand="0" w:oddHBand="1" w:evenHBand="0" w:firstRowFirstColumn="0" w:firstRowLastColumn="0" w:lastRowFirstColumn="0" w:lastRowLastColumn="0"/>
              <w:rPr>
                <w:rFonts w:cs="Arial"/>
                <w:color w:val="auto"/>
              </w:rPr>
            </w:pPr>
          </w:p>
        </w:tc>
        <w:tc>
          <w:tcPr>
            <w:tcW w:w="3827" w:type="dxa"/>
            <w:shd w:val="clear" w:color="auto" w:fill="FFFFFF" w:themeFill="background1"/>
          </w:tcPr>
          <w:p w:rsidRPr="00D173A0" w:rsidR="009A2FF7" w:rsidP="009A2FF7" w:rsidRDefault="009A2FF7" w14:paraId="5B9E177F" w14:textId="77777777">
            <w:pPr>
              <w:cnfStyle w:val="000000100000" w:firstRow="0" w:lastRow="0" w:firstColumn="0" w:lastColumn="0" w:oddVBand="0" w:evenVBand="0" w:oddHBand="1" w:evenHBand="0" w:firstRowFirstColumn="0" w:firstRowLastColumn="0" w:lastRowFirstColumn="0" w:lastRowLastColumn="0"/>
              <w:rPr>
                <w:rFonts w:cs="Arial"/>
                <w:color w:val="auto"/>
              </w:rPr>
            </w:pPr>
          </w:p>
        </w:tc>
      </w:tr>
    </w:tbl>
    <w:p w:rsidRPr="009A2FF7" w:rsidR="009A2FF7" w:rsidP="009A2FF7" w:rsidRDefault="009A2FF7" w14:paraId="7F7B5EFD" w14:textId="35CE31BF"/>
    <w:p w:rsidRPr="00D173A0" w:rsidR="007A3156" w:rsidP="008132CD" w:rsidRDefault="007A3156" w14:paraId="1C125BDB" w14:textId="77777777">
      <w:pPr>
        <w:ind w:firstLine="720"/>
        <w:rPr>
          <w:rFonts w:cs="Arial"/>
        </w:rPr>
      </w:pPr>
    </w:p>
    <w:p w:rsidRPr="00D173A0" w:rsidR="005C1586" w:rsidP="000B364C" w:rsidRDefault="008750D4" w14:paraId="7B828DBA" w14:textId="44C2DCF9">
      <w:pPr>
        <w:pStyle w:val="Heading1"/>
        <w:rPr>
          <w:rFonts w:cs="Arial"/>
          <w:color w:val="C9252B"/>
        </w:rPr>
      </w:pPr>
      <w:bookmarkStart w:name="_Toc77573332" w:id="0"/>
      <w:r w:rsidRPr="0286ED21">
        <w:rPr>
          <w:rFonts w:cs="Arial"/>
          <w:color w:val="C9252B"/>
        </w:rPr>
        <w:t>Introduction</w:t>
      </w:r>
      <w:bookmarkEnd w:id="0"/>
    </w:p>
    <w:p w:rsidRPr="00D173A0" w:rsidR="007639C1" w:rsidP="000B364C" w:rsidRDefault="00B74CB4" w14:paraId="325058C7" w14:textId="4132D77C">
      <w:pPr>
        <w:pStyle w:val="Heading2"/>
        <w:rPr>
          <w:rFonts w:cs="Arial"/>
          <w:color w:val="014EA1"/>
        </w:rPr>
      </w:pPr>
      <w:bookmarkStart w:name="_Toc77573333" w:id="1"/>
      <w:bookmarkStart w:name="_Toc10633004" w:id="2"/>
      <w:bookmarkStart w:name="_Toc10643118" w:id="3"/>
      <w:bookmarkStart w:name="_Toc10655451" w:id="4"/>
      <w:bookmarkStart w:name="_Toc10660690" w:id="5"/>
      <w:r w:rsidRPr="0286ED21">
        <w:rPr>
          <w:rFonts w:cs="Arial"/>
          <w:color w:val="014EA1"/>
        </w:rPr>
        <w:t>The Community Sponsorship Group</w:t>
      </w:r>
      <w:bookmarkEnd w:id="1"/>
    </w:p>
    <w:p w:rsidRPr="00D173A0" w:rsidR="00D10242" w:rsidP="0286ED21" w:rsidRDefault="00D10242" w14:paraId="0A5CE0E8" w14:textId="797D13E8">
      <w:pPr>
        <w:rPr>
          <w:rFonts w:cs="Arial"/>
          <w:i/>
          <w:iCs/>
          <w:color w:val="014EA1"/>
          <w:lang w:val="en-US"/>
        </w:rPr>
      </w:pPr>
      <w:r w:rsidRPr="0286ED21">
        <w:rPr>
          <w:rFonts w:cs="Arial"/>
          <w:i/>
          <w:iCs/>
          <w:color w:val="014EA1"/>
          <w:lang w:val="en-US"/>
        </w:rPr>
        <w:t>Either</w:t>
      </w:r>
    </w:p>
    <w:p w:rsidRPr="00D173A0" w:rsidR="00975C24" w:rsidP="007639C1" w:rsidRDefault="003B66B5" w14:paraId="3A8943B9" w14:textId="2A4D2D4A">
      <w:pPr>
        <w:rPr>
          <w:rFonts w:cs="Arial"/>
        </w:rPr>
      </w:pPr>
      <w:r w:rsidRPr="2ADF62AD" w:rsidR="003B66B5">
        <w:rPr>
          <w:rFonts w:cs="Arial"/>
          <w:color w:val="014EA1"/>
          <w:lang w:val="en-US"/>
        </w:rPr>
        <w:t>[Group name]</w:t>
      </w:r>
      <w:r w:rsidRPr="2ADF62AD" w:rsidR="007B1837">
        <w:rPr>
          <w:rFonts w:cs="Arial"/>
          <w:color w:val="2D8CA7"/>
          <w:lang w:val="en-US"/>
        </w:rPr>
        <w:t xml:space="preserve"> </w:t>
      </w:r>
      <w:r w:rsidRPr="2ADF62AD" w:rsidR="00A56F66">
        <w:rPr>
          <w:rFonts w:cs="Arial"/>
          <w:lang w:val="en-US"/>
        </w:rPr>
        <w:t>is</w:t>
      </w:r>
      <w:r w:rsidRPr="2ADF62AD" w:rsidR="00E22E9A">
        <w:rPr>
          <w:rFonts w:cs="Arial"/>
          <w:lang w:val="en-US"/>
        </w:rPr>
        <w:t xml:space="preserve"> a </w:t>
      </w:r>
      <w:r w:rsidRPr="2ADF62AD" w:rsidR="00A6287B">
        <w:rPr>
          <w:rFonts w:cs="Arial"/>
          <w:lang w:val="en-US"/>
        </w:rPr>
        <w:t>charity/community interest company</w:t>
      </w:r>
      <w:r w:rsidRPr="2ADF62AD" w:rsidR="00A56F66">
        <w:rPr>
          <w:rFonts w:cs="Arial"/>
          <w:lang w:val="en-US"/>
        </w:rPr>
        <w:t xml:space="preserve">, set up for the purpose of being a Community Sponsor under the UK Government’s </w:t>
      </w:r>
      <w:r w:rsidRPr="2ADF62AD" w:rsidR="197BE593">
        <w:rPr>
          <w:rFonts w:cs="Arial"/>
          <w:lang w:val="en-US"/>
        </w:rPr>
        <w:t xml:space="preserve">resettlement scheme. </w:t>
      </w:r>
      <w:r w:rsidRPr="2ADF62AD" w:rsidR="00A56F66">
        <w:rPr>
          <w:rFonts w:cs="Arial"/>
        </w:rPr>
        <w:t>Community Sponsorship allows community groups made up of volunteer</w:t>
      </w:r>
      <w:r w:rsidRPr="2ADF62AD" w:rsidR="00C5247E">
        <w:rPr>
          <w:rFonts w:cs="Arial"/>
        </w:rPr>
        <w:t xml:space="preserve"> members</w:t>
      </w:r>
      <w:r w:rsidRPr="2ADF62AD" w:rsidR="00A56F66">
        <w:rPr>
          <w:rFonts w:cs="Arial"/>
        </w:rPr>
        <w:t xml:space="preserve"> to </w:t>
      </w:r>
      <w:r w:rsidRPr="2ADF62AD" w:rsidR="00A56F66">
        <w:rPr>
          <w:rFonts w:cs="Arial"/>
          <w:lang w:val="en-US"/>
        </w:rPr>
        <w:t xml:space="preserve">resettle </w:t>
      </w:r>
      <w:r w:rsidRPr="2ADF62AD" w:rsidR="00A56F66">
        <w:rPr>
          <w:rFonts w:cs="Arial"/>
        </w:rPr>
        <w:t>refugee famil</w:t>
      </w:r>
      <w:r w:rsidRPr="2ADF62AD" w:rsidR="009016AE">
        <w:rPr>
          <w:rFonts w:cs="Arial"/>
        </w:rPr>
        <w:t xml:space="preserve">ies </w:t>
      </w:r>
      <w:r w:rsidRPr="2ADF62AD" w:rsidR="00A56F66">
        <w:rPr>
          <w:rFonts w:cs="Arial"/>
        </w:rPr>
        <w:t>in</w:t>
      </w:r>
      <w:r w:rsidRPr="2ADF62AD" w:rsidR="009016AE">
        <w:rPr>
          <w:rFonts w:cs="Arial"/>
        </w:rPr>
        <w:t xml:space="preserve"> </w:t>
      </w:r>
      <w:r w:rsidRPr="2ADF62AD" w:rsidR="00A56F66">
        <w:rPr>
          <w:rFonts w:cs="Arial"/>
        </w:rPr>
        <w:t>their neighbourhood.</w:t>
      </w:r>
    </w:p>
    <w:p w:rsidRPr="00D173A0" w:rsidR="00E40548" w:rsidP="0286ED21" w:rsidRDefault="00E40548" w14:paraId="1AE3488C" w14:textId="1A7FC7FB">
      <w:pPr>
        <w:rPr>
          <w:rFonts w:cs="Arial"/>
          <w:i/>
          <w:iCs/>
          <w:color w:val="014EA1"/>
          <w:lang w:val="en-US"/>
        </w:rPr>
      </w:pPr>
      <w:r w:rsidRPr="0286ED21">
        <w:rPr>
          <w:rFonts w:cs="Arial"/>
          <w:i/>
          <w:iCs/>
          <w:color w:val="014EA1"/>
        </w:rPr>
        <w:t>or</w:t>
      </w:r>
    </w:p>
    <w:p w:rsidRPr="00D173A0" w:rsidR="00E40548" w:rsidP="00377A77" w:rsidRDefault="00E40548" w14:paraId="1CB86B19" w14:textId="0FF3E5FE">
      <w:pPr>
        <w:rPr>
          <w:rFonts w:cs="Arial"/>
          <w:lang w:val="en-US"/>
        </w:rPr>
      </w:pPr>
      <w:r w:rsidRPr="2ADF62AD" w:rsidR="00E40548">
        <w:rPr>
          <w:rFonts w:cs="Arial"/>
          <w:color w:val="014EA1"/>
          <w:lang w:val="en-US"/>
        </w:rPr>
        <w:t>[Group name]</w:t>
      </w:r>
      <w:r w:rsidRPr="2ADF62AD" w:rsidR="00E40548">
        <w:rPr>
          <w:rFonts w:cs="Arial"/>
          <w:color w:val="2D8CA7"/>
          <w:lang w:val="en-US"/>
        </w:rPr>
        <w:t xml:space="preserve"> </w:t>
      </w:r>
      <w:r w:rsidRPr="2ADF62AD" w:rsidR="00E40548">
        <w:rPr>
          <w:rFonts w:cs="Arial"/>
          <w:lang w:val="en-US"/>
        </w:rPr>
        <w:t xml:space="preserve">is a </w:t>
      </w:r>
      <w:r w:rsidRPr="2ADF62AD" w:rsidR="00377A77">
        <w:rPr>
          <w:rFonts w:cs="Arial"/>
          <w:lang w:val="en-US"/>
        </w:rPr>
        <w:t>partnership with</w:t>
      </w:r>
      <w:r w:rsidRPr="2ADF62AD" w:rsidR="00271EC1">
        <w:rPr>
          <w:rFonts w:cs="Arial"/>
          <w:lang w:val="en-US"/>
        </w:rPr>
        <w:t xml:space="preserve"> </w:t>
      </w:r>
      <w:r w:rsidRPr="2ADF62AD" w:rsidR="00271EC1">
        <w:rPr>
          <w:rFonts w:cs="Arial"/>
          <w:color w:val="014EA1"/>
          <w:lang w:val="en-US"/>
        </w:rPr>
        <w:t xml:space="preserve">[lead sponsor name] </w:t>
      </w:r>
      <w:r w:rsidRPr="2ADF62AD" w:rsidR="00377A77">
        <w:rPr>
          <w:rFonts w:cs="Arial"/>
          <w:lang w:val="en-US"/>
        </w:rPr>
        <w:t xml:space="preserve">as Lead Sponsor, </w:t>
      </w:r>
      <w:r w:rsidRPr="2ADF62AD" w:rsidR="00E40548">
        <w:rPr>
          <w:rFonts w:cs="Arial"/>
          <w:lang w:val="en-US"/>
        </w:rPr>
        <w:t>set up for the purpose of being a Community Sponsor under the UK Government’s</w:t>
      </w:r>
      <w:r w:rsidRPr="2ADF62AD" w:rsidR="00E40548">
        <w:rPr>
          <w:rFonts w:cs="Arial"/>
          <w:i w:val="0"/>
          <w:iCs w:val="0"/>
          <w:lang w:val="en-US"/>
        </w:rPr>
        <w:t xml:space="preserve"> </w:t>
      </w:r>
      <w:r w:rsidRPr="2ADF62AD" w:rsidR="54825FCA">
        <w:rPr>
          <w:rFonts w:cs="Arial"/>
          <w:i w:val="0"/>
          <w:iCs w:val="0"/>
          <w:lang w:val="en-US"/>
        </w:rPr>
        <w:t>resettlement scheme</w:t>
      </w:r>
      <w:r w:rsidRPr="2ADF62AD" w:rsidR="00E40548">
        <w:rPr>
          <w:rFonts w:cs="Arial"/>
          <w:i w:val="0"/>
          <w:iCs w:val="0"/>
          <w:lang w:val="en-US"/>
        </w:rPr>
        <w:t>.</w:t>
      </w:r>
      <w:r w:rsidRPr="2ADF62AD" w:rsidR="00E40548">
        <w:rPr>
          <w:rFonts w:cs="Arial"/>
          <w:lang w:val="en-US"/>
        </w:rPr>
        <w:t xml:space="preserve"> </w:t>
      </w:r>
      <w:r w:rsidRPr="2ADF62AD" w:rsidR="00E40548">
        <w:rPr>
          <w:rFonts w:cs="Arial"/>
        </w:rPr>
        <w:t>Community Sponsorship allows community groups made up of volunteer</w:t>
      </w:r>
      <w:r w:rsidRPr="2ADF62AD" w:rsidR="00C5247E">
        <w:rPr>
          <w:rFonts w:cs="Arial"/>
        </w:rPr>
        <w:t xml:space="preserve"> members</w:t>
      </w:r>
      <w:r w:rsidRPr="2ADF62AD" w:rsidR="00E40548">
        <w:rPr>
          <w:rFonts w:cs="Arial"/>
        </w:rPr>
        <w:t xml:space="preserve"> to </w:t>
      </w:r>
      <w:r w:rsidRPr="2ADF62AD" w:rsidR="00E40548">
        <w:rPr>
          <w:rFonts w:cs="Arial"/>
          <w:lang w:val="en-US"/>
        </w:rPr>
        <w:t xml:space="preserve">resettle </w:t>
      </w:r>
      <w:r w:rsidRPr="2ADF62AD" w:rsidR="00E40548">
        <w:rPr>
          <w:rFonts w:cs="Arial"/>
        </w:rPr>
        <w:t>refugee famil</w:t>
      </w:r>
      <w:r w:rsidRPr="2ADF62AD" w:rsidR="009016AE">
        <w:rPr>
          <w:rFonts w:cs="Arial"/>
        </w:rPr>
        <w:t>ies</w:t>
      </w:r>
      <w:r w:rsidRPr="2ADF62AD" w:rsidR="00E40548">
        <w:rPr>
          <w:rFonts w:cs="Arial"/>
        </w:rPr>
        <w:t xml:space="preserve"> in their neighbourhood.</w:t>
      </w:r>
    </w:p>
    <w:p w:rsidRPr="00D173A0" w:rsidR="008B0CE5" w:rsidP="000B364C" w:rsidRDefault="008B0CE5" w14:paraId="777B789C" w14:textId="36E9D534">
      <w:pPr>
        <w:pStyle w:val="Heading2"/>
        <w:rPr>
          <w:rFonts w:cs="Arial"/>
          <w:color w:val="014EA1"/>
        </w:rPr>
      </w:pPr>
      <w:bookmarkStart w:name="_Toc77573334" w:id="6"/>
      <w:r w:rsidRPr="0286ED21">
        <w:rPr>
          <w:rFonts w:cs="Arial"/>
          <w:color w:val="014EA1"/>
        </w:rPr>
        <w:t>Purpose</w:t>
      </w:r>
      <w:bookmarkEnd w:id="2"/>
      <w:bookmarkEnd w:id="3"/>
      <w:bookmarkEnd w:id="4"/>
      <w:bookmarkEnd w:id="5"/>
      <w:bookmarkEnd w:id="6"/>
    </w:p>
    <w:p w:rsidRPr="00D173A0" w:rsidR="007737D2" w:rsidP="00DE5009" w:rsidRDefault="007737D2" w14:paraId="36103BBD" w14:textId="0EE6FC15">
      <w:pPr>
        <w:rPr>
          <w:rFonts w:cs="Arial"/>
        </w:rPr>
      </w:pPr>
      <w:r w:rsidRPr="00D173A0">
        <w:rPr>
          <w:rFonts w:cs="Arial"/>
        </w:rPr>
        <w:t>This document outlines our policy</w:t>
      </w:r>
      <w:r w:rsidRPr="00D173A0" w:rsidR="00A23EB1">
        <w:rPr>
          <w:rFonts w:cs="Arial"/>
        </w:rPr>
        <w:t xml:space="preserve">, </w:t>
      </w:r>
      <w:r w:rsidRPr="00D173A0" w:rsidR="0068725A">
        <w:rPr>
          <w:rFonts w:cs="Arial"/>
        </w:rPr>
        <w:t>procedures</w:t>
      </w:r>
      <w:r w:rsidRPr="00D173A0">
        <w:rPr>
          <w:rFonts w:cs="Arial"/>
        </w:rPr>
        <w:t xml:space="preserve"> </w:t>
      </w:r>
      <w:r w:rsidRPr="00D173A0" w:rsidR="00A23EB1">
        <w:rPr>
          <w:rFonts w:cs="Arial"/>
        </w:rPr>
        <w:t xml:space="preserve">and guidance </w:t>
      </w:r>
      <w:r w:rsidRPr="00D173A0">
        <w:rPr>
          <w:rFonts w:cs="Arial"/>
        </w:rPr>
        <w:t>on safeguardin</w:t>
      </w:r>
      <w:r w:rsidRPr="00D173A0" w:rsidR="0068725A">
        <w:rPr>
          <w:rFonts w:cs="Arial"/>
        </w:rPr>
        <w:t>g</w:t>
      </w:r>
      <w:r w:rsidRPr="00D173A0">
        <w:rPr>
          <w:rFonts w:cs="Arial"/>
        </w:rPr>
        <w:t xml:space="preserve">.  It explains our commitment to, and </w:t>
      </w:r>
      <w:r w:rsidRPr="00D173A0" w:rsidR="00267434">
        <w:rPr>
          <w:rFonts w:cs="Arial"/>
        </w:rPr>
        <w:t xml:space="preserve">the </w:t>
      </w:r>
      <w:r w:rsidRPr="00D173A0">
        <w:rPr>
          <w:rFonts w:cs="Arial"/>
        </w:rPr>
        <w:t>procedures we have in place for, safeguarding</w:t>
      </w:r>
      <w:r w:rsidRPr="00D173A0" w:rsidR="00E81D30">
        <w:rPr>
          <w:rFonts w:cs="Arial"/>
        </w:rPr>
        <w:t xml:space="preserve"> the </w:t>
      </w:r>
      <w:r w:rsidRPr="00D173A0" w:rsidR="00377A77">
        <w:rPr>
          <w:rFonts w:cs="Arial"/>
        </w:rPr>
        <w:t>refugee family</w:t>
      </w:r>
      <w:r w:rsidRPr="00D173A0" w:rsidR="00E81D30">
        <w:rPr>
          <w:rFonts w:cs="Arial"/>
        </w:rPr>
        <w:t>, our volunteers</w:t>
      </w:r>
      <w:r w:rsidRPr="00D173A0" w:rsidR="00377A77">
        <w:rPr>
          <w:rFonts w:cs="Arial"/>
        </w:rPr>
        <w:t xml:space="preserve"> and </w:t>
      </w:r>
      <w:r w:rsidRPr="00D173A0" w:rsidR="00973767">
        <w:rPr>
          <w:rFonts w:cs="Arial"/>
        </w:rPr>
        <w:t xml:space="preserve">our community. </w:t>
      </w:r>
    </w:p>
    <w:p w:rsidR="007737D2" w:rsidP="00DE5009" w:rsidRDefault="007737D2" w14:paraId="54421FEE" w14:textId="4E5D6422">
      <w:pPr>
        <w:rPr>
          <w:rFonts w:cs="Arial"/>
        </w:rPr>
      </w:pPr>
      <w:r w:rsidRPr="00D173A0">
        <w:rPr>
          <w:rFonts w:cs="Arial"/>
        </w:rPr>
        <w:t xml:space="preserve">We are committed to providing safe and </w:t>
      </w:r>
      <w:r w:rsidRPr="00D173A0" w:rsidR="00420747">
        <w:rPr>
          <w:rFonts w:cs="Arial"/>
        </w:rPr>
        <w:t>supportive</w:t>
      </w:r>
      <w:r w:rsidRPr="00D173A0">
        <w:rPr>
          <w:rFonts w:cs="Arial"/>
        </w:rPr>
        <w:t xml:space="preserve"> environments for </w:t>
      </w:r>
      <w:r w:rsidRPr="00D173A0" w:rsidR="000A0F8E">
        <w:rPr>
          <w:rFonts w:cs="Arial"/>
        </w:rPr>
        <w:t xml:space="preserve">the refugee family and all </w:t>
      </w:r>
      <w:r w:rsidRPr="00D173A0" w:rsidR="00AC5AA5">
        <w:rPr>
          <w:rFonts w:cs="Arial"/>
        </w:rPr>
        <w:t>group members</w:t>
      </w:r>
      <w:r w:rsidRPr="00D173A0" w:rsidR="000A0F8E">
        <w:rPr>
          <w:rFonts w:cs="Arial"/>
        </w:rPr>
        <w:t xml:space="preserve"> </w:t>
      </w:r>
      <w:r w:rsidRPr="00D173A0">
        <w:rPr>
          <w:rFonts w:cs="Arial"/>
        </w:rPr>
        <w:t xml:space="preserve">involved </w:t>
      </w:r>
      <w:r w:rsidRPr="00D173A0" w:rsidR="000A0F8E">
        <w:rPr>
          <w:rFonts w:cs="Arial"/>
        </w:rPr>
        <w:t>in our Community Sponsorship</w:t>
      </w:r>
      <w:r w:rsidRPr="00D173A0">
        <w:rPr>
          <w:rFonts w:cs="Arial"/>
        </w:rPr>
        <w:t xml:space="preserve">. We believe that everyone, and </w:t>
      </w:r>
      <w:r w:rsidR="00271EC1">
        <w:rPr>
          <w:rFonts w:cs="Arial"/>
        </w:rPr>
        <w:t>especia</w:t>
      </w:r>
      <w:r w:rsidRPr="00D173A0">
        <w:rPr>
          <w:rFonts w:cs="Arial"/>
        </w:rPr>
        <w:t>lly those who are in vulnerable circumstances and less able to protect themselves, has the right to be kept safe from harm, exploitatio</w:t>
      </w:r>
      <w:r w:rsidRPr="00D173A0" w:rsidR="001A0832">
        <w:rPr>
          <w:rFonts w:cs="Arial"/>
        </w:rPr>
        <w:t xml:space="preserve">n, </w:t>
      </w:r>
      <w:r w:rsidRPr="00D173A0" w:rsidR="00F26730">
        <w:rPr>
          <w:rFonts w:cs="Arial"/>
        </w:rPr>
        <w:t xml:space="preserve">radicalisation, </w:t>
      </w:r>
      <w:r w:rsidRPr="00D173A0">
        <w:rPr>
          <w:rFonts w:cs="Arial"/>
        </w:rPr>
        <w:t>abuse</w:t>
      </w:r>
      <w:r w:rsidRPr="00D173A0" w:rsidR="001A0832">
        <w:rPr>
          <w:rFonts w:cs="Arial"/>
        </w:rPr>
        <w:t xml:space="preserve"> and neglect</w:t>
      </w:r>
      <w:r w:rsidRPr="00D173A0">
        <w:rPr>
          <w:rFonts w:cs="Arial"/>
        </w:rPr>
        <w:t>.</w:t>
      </w:r>
    </w:p>
    <w:p w:rsidRPr="00D173A0" w:rsidR="005C1586" w:rsidP="000B364C" w:rsidRDefault="00DD2C59" w14:paraId="30AA8421" w14:textId="65B5B523">
      <w:pPr>
        <w:pStyle w:val="Heading2"/>
        <w:rPr>
          <w:rFonts w:cs="Arial"/>
          <w:color w:val="014EA1"/>
        </w:rPr>
      </w:pPr>
      <w:bookmarkStart w:name="_Toc77573335" w:id="7"/>
      <w:r w:rsidRPr="0286ED21">
        <w:rPr>
          <w:rFonts w:cs="Arial"/>
          <w:color w:val="014EA1"/>
        </w:rPr>
        <w:t xml:space="preserve">Who this policy applies </w:t>
      </w:r>
      <w:r w:rsidRPr="0286ED21" w:rsidR="00A05D32">
        <w:rPr>
          <w:rFonts w:cs="Arial"/>
          <w:color w:val="014EA1"/>
        </w:rPr>
        <w:t>to?</w:t>
      </w:r>
      <w:bookmarkEnd w:id="7"/>
    </w:p>
    <w:p w:rsidRPr="00D173A0" w:rsidR="00DE5009" w:rsidP="00DE5009" w:rsidRDefault="00DE5009" w14:paraId="0EBC85A0" w14:textId="500E87AD">
      <w:pPr>
        <w:rPr>
          <w:rFonts w:cs="Arial"/>
        </w:rPr>
      </w:pPr>
      <w:r w:rsidRPr="0286ED21">
        <w:rPr>
          <w:rFonts w:cs="Arial"/>
        </w:rPr>
        <w:t xml:space="preserve">This policy applies to all </w:t>
      </w:r>
      <w:r w:rsidRPr="0286ED21" w:rsidR="00F77E13">
        <w:rPr>
          <w:rFonts w:cs="Arial"/>
        </w:rPr>
        <w:t xml:space="preserve">group </w:t>
      </w:r>
      <w:r w:rsidRPr="0286ED21" w:rsidR="00560813">
        <w:rPr>
          <w:rFonts w:cs="Arial"/>
        </w:rPr>
        <w:t>members</w:t>
      </w:r>
      <w:r w:rsidRPr="0286ED21" w:rsidR="00891221">
        <w:rPr>
          <w:rFonts w:cs="Arial"/>
        </w:rPr>
        <w:t xml:space="preserve"> of</w:t>
      </w:r>
      <w:r w:rsidRPr="0286ED21">
        <w:rPr>
          <w:rFonts w:cs="Arial"/>
        </w:rPr>
        <w:t xml:space="preserve"> </w:t>
      </w:r>
      <w:r w:rsidRPr="0286ED21">
        <w:rPr>
          <w:rFonts w:cs="Arial"/>
          <w:color w:val="014EA1"/>
        </w:rPr>
        <w:t>[group name]</w:t>
      </w:r>
      <w:r w:rsidRPr="0286ED21" w:rsidR="00560813">
        <w:rPr>
          <w:rFonts w:cs="Arial"/>
          <w:color w:val="014EA1"/>
        </w:rPr>
        <w:t xml:space="preserve">. </w:t>
      </w:r>
      <w:r w:rsidRPr="0286ED21" w:rsidR="00560813">
        <w:rPr>
          <w:rFonts w:cs="Arial"/>
          <w:color w:val="auto"/>
        </w:rPr>
        <w:t>This includes volunteers</w:t>
      </w:r>
      <w:r w:rsidRPr="0286ED21" w:rsidR="00560813">
        <w:rPr>
          <w:rFonts w:cs="Arial"/>
        </w:rPr>
        <w:t>, staff from partner organisations</w:t>
      </w:r>
      <w:r w:rsidRPr="0286ED21">
        <w:rPr>
          <w:rFonts w:cs="Arial"/>
        </w:rPr>
        <w:t xml:space="preserve"> and anyone working with or on behalf of the group. </w:t>
      </w:r>
    </w:p>
    <w:p w:rsidRPr="00D173A0" w:rsidR="00DD2C59" w:rsidP="00DE5009" w:rsidRDefault="00DD2C59" w14:paraId="70645DE0" w14:textId="1E2FB09F">
      <w:pPr>
        <w:rPr>
          <w:rFonts w:cs="Arial"/>
          <w:lang w:eastAsia="en-GB"/>
        </w:rPr>
      </w:pPr>
      <w:r w:rsidRPr="00D173A0">
        <w:rPr>
          <w:rFonts w:cs="Arial"/>
        </w:rPr>
        <w:t xml:space="preserve">Any breach of this policy, or guidance associated with it, </w:t>
      </w:r>
      <w:r w:rsidRPr="00D173A0" w:rsidR="004A69D4">
        <w:rPr>
          <w:rFonts w:cs="Arial"/>
        </w:rPr>
        <w:t xml:space="preserve">will </w:t>
      </w:r>
      <w:r w:rsidRPr="00D173A0">
        <w:rPr>
          <w:rFonts w:cs="Arial"/>
        </w:rPr>
        <w:t>result in a</w:t>
      </w:r>
      <w:r w:rsidRPr="00D173A0" w:rsidR="00204526">
        <w:rPr>
          <w:rFonts w:cs="Arial"/>
        </w:rPr>
        <w:t xml:space="preserve"> person</w:t>
      </w:r>
      <w:r w:rsidRPr="00D173A0">
        <w:rPr>
          <w:rFonts w:cs="Arial"/>
        </w:rPr>
        <w:t xml:space="preserve"> being subject to </w:t>
      </w:r>
      <w:r w:rsidRPr="00D173A0" w:rsidR="00A27D12">
        <w:rPr>
          <w:rFonts w:cs="Arial"/>
        </w:rPr>
        <w:t xml:space="preserve">a review of their </w:t>
      </w:r>
      <w:r w:rsidRPr="00D173A0" w:rsidR="00CC2CC7">
        <w:rPr>
          <w:rFonts w:cs="Arial"/>
        </w:rPr>
        <w:t>membership</w:t>
      </w:r>
      <w:r w:rsidRPr="00D173A0">
        <w:rPr>
          <w:rFonts w:cs="Arial"/>
        </w:rPr>
        <w:t xml:space="preserve">. Serious breaches may lead </w:t>
      </w:r>
      <w:r w:rsidRPr="00D173A0" w:rsidR="00141B0B">
        <w:rPr>
          <w:rFonts w:cs="Arial"/>
        </w:rPr>
        <w:t xml:space="preserve">to </w:t>
      </w:r>
      <w:r w:rsidRPr="00D173A0">
        <w:rPr>
          <w:rFonts w:cs="Arial"/>
        </w:rPr>
        <w:t xml:space="preserve">termination of </w:t>
      </w:r>
      <w:r w:rsidRPr="00D173A0" w:rsidR="004A69D4">
        <w:rPr>
          <w:rFonts w:cs="Arial"/>
        </w:rPr>
        <w:t>their</w:t>
      </w:r>
      <w:r w:rsidRPr="00D173A0" w:rsidR="00BE54A5">
        <w:rPr>
          <w:rFonts w:cs="Arial"/>
        </w:rPr>
        <w:t xml:space="preserve"> </w:t>
      </w:r>
      <w:r w:rsidRPr="00D173A0" w:rsidR="0023335A">
        <w:rPr>
          <w:rFonts w:cs="Arial"/>
        </w:rPr>
        <w:t xml:space="preserve">group </w:t>
      </w:r>
      <w:r w:rsidRPr="00D173A0" w:rsidR="00BE54A5">
        <w:rPr>
          <w:rFonts w:cs="Arial"/>
        </w:rPr>
        <w:t>membership</w:t>
      </w:r>
      <w:r w:rsidRPr="00D173A0" w:rsidR="004A69D4">
        <w:rPr>
          <w:rFonts w:cs="Arial"/>
        </w:rPr>
        <w:t>,</w:t>
      </w:r>
      <w:r w:rsidRPr="00D173A0" w:rsidR="0023335A">
        <w:rPr>
          <w:rFonts w:cs="Arial"/>
        </w:rPr>
        <w:t xml:space="preserve"> </w:t>
      </w:r>
      <w:r w:rsidRPr="00D173A0" w:rsidR="00141B0B">
        <w:rPr>
          <w:rFonts w:cs="Arial"/>
        </w:rPr>
        <w:t xml:space="preserve">as well as </w:t>
      </w:r>
      <w:r w:rsidRPr="00D173A0" w:rsidR="0023335A">
        <w:rPr>
          <w:rFonts w:cs="Arial"/>
        </w:rPr>
        <w:t xml:space="preserve">reporting to </w:t>
      </w:r>
      <w:r w:rsidRPr="00D173A0" w:rsidR="00141B0B">
        <w:rPr>
          <w:rFonts w:cs="Arial"/>
        </w:rPr>
        <w:t xml:space="preserve">any partner organisations (if they are staff members working on the </w:t>
      </w:r>
      <w:r w:rsidRPr="00D173A0" w:rsidR="00C73229">
        <w:rPr>
          <w:rFonts w:cs="Arial"/>
        </w:rPr>
        <w:t>behalf</w:t>
      </w:r>
      <w:r w:rsidRPr="00D173A0" w:rsidR="00141B0B">
        <w:rPr>
          <w:rFonts w:cs="Arial"/>
        </w:rPr>
        <w:t xml:space="preserve"> of the group)</w:t>
      </w:r>
      <w:r w:rsidRPr="00D173A0" w:rsidR="00C73229">
        <w:rPr>
          <w:rFonts w:cs="Arial"/>
        </w:rPr>
        <w:t xml:space="preserve"> and </w:t>
      </w:r>
      <w:r w:rsidRPr="00D173A0" w:rsidR="00747B9C">
        <w:rPr>
          <w:rFonts w:cs="Arial"/>
        </w:rPr>
        <w:t>referr</w:t>
      </w:r>
      <w:r w:rsidRPr="00D173A0" w:rsidR="00CC2CC7">
        <w:rPr>
          <w:rFonts w:cs="Arial"/>
        </w:rPr>
        <w:t>al</w:t>
      </w:r>
      <w:r w:rsidRPr="00D173A0" w:rsidR="00747B9C">
        <w:rPr>
          <w:rFonts w:cs="Arial"/>
        </w:rPr>
        <w:t xml:space="preserve"> to Local Authority </w:t>
      </w:r>
      <w:r w:rsidRPr="00D173A0" w:rsidR="00BE54A5">
        <w:rPr>
          <w:rFonts w:cs="Arial"/>
        </w:rPr>
        <w:t xml:space="preserve">Safeguarding Teams or the Police. </w:t>
      </w:r>
    </w:p>
    <w:p w:rsidRPr="00D173A0" w:rsidR="008B0CE5" w:rsidP="00474E1B" w:rsidRDefault="008B0CE5" w14:paraId="220FDF03" w14:textId="570CEDD3">
      <w:pPr>
        <w:pStyle w:val="Heading2"/>
        <w:rPr>
          <w:rFonts w:cs="Arial"/>
          <w:color w:val="014EA1"/>
        </w:rPr>
      </w:pPr>
      <w:bookmarkStart w:name="_Toc77573336" w:id="8"/>
      <w:r w:rsidRPr="0286ED21">
        <w:rPr>
          <w:rFonts w:cs="Arial"/>
          <w:color w:val="014EA1"/>
        </w:rPr>
        <w:t>Definitions</w:t>
      </w:r>
      <w:bookmarkEnd w:id="8"/>
    </w:p>
    <w:p w:rsidRPr="00D173A0" w:rsidR="008B0CE5" w:rsidP="00B34F01" w:rsidRDefault="008B0CE5" w14:paraId="55EB4A7F" w14:textId="2383A37E">
      <w:pPr>
        <w:rPr>
          <w:rFonts w:cs="Arial"/>
          <w:color w:val="auto"/>
        </w:rPr>
      </w:pPr>
      <w:r w:rsidRPr="00D173A0">
        <w:rPr>
          <w:rFonts w:cs="Arial"/>
          <w:color w:val="auto"/>
        </w:rPr>
        <w:t xml:space="preserve">In this document, the following definitions will be used. </w:t>
      </w:r>
    </w:p>
    <w:p w:rsidRPr="00D173A0" w:rsidR="00DD2C59" w:rsidP="00B34F01" w:rsidRDefault="00DD2C59" w14:paraId="56ADE9FF" w14:textId="71A7FEDF">
      <w:pPr>
        <w:rPr>
          <w:rFonts w:cs="Arial"/>
          <w:color w:val="auto"/>
        </w:rPr>
      </w:pPr>
      <w:r w:rsidRPr="00D173A0">
        <w:rPr>
          <w:rFonts w:cs="Arial"/>
          <w:color w:val="auto"/>
        </w:rPr>
        <w:t xml:space="preserve">The term </w:t>
      </w:r>
      <w:r w:rsidRPr="00D173A0" w:rsidR="00AA24C4">
        <w:rPr>
          <w:rFonts w:cs="Arial"/>
          <w:b/>
          <w:bCs/>
          <w:color w:val="auto"/>
        </w:rPr>
        <w:t>‘</w:t>
      </w:r>
      <w:r w:rsidRPr="00D173A0">
        <w:rPr>
          <w:rFonts w:cs="Arial"/>
          <w:b/>
          <w:color w:val="auto"/>
        </w:rPr>
        <w:t>child</w:t>
      </w:r>
      <w:r w:rsidRPr="00D173A0" w:rsidR="00AA24C4">
        <w:rPr>
          <w:rFonts w:cs="Arial"/>
          <w:b/>
          <w:color w:val="auto"/>
        </w:rPr>
        <w:t>’</w:t>
      </w:r>
      <w:r w:rsidRPr="00D173A0">
        <w:rPr>
          <w:rFonts w:cs="Arial"/>
          <w:b/>
          <w:color w:val="auto"/>
        </w:rPr>
        <w:t xml:space="preserve"> </w:t>
      </w:r>
      <w:r w:rsidRPr="00D173A0" w:rsidR="004302F5">
        <w:rPr>
          <w:rFonts w:cs="Arial"/>
          <w:bCs/>
          <w:color w:val="auto"/>
        </w:rPr>
        <w:t>will be used to describe</w:t>
      </w:r>
      <w:r w:rsidRPr="00D173A0" w:rsidR="00A656A6">
        <w:rPr>
          <w:rFonts w:cs="Arial"/>
          <w:bCs/>
          <w:color w:val="auto"/>
        </w:rPr>
        <w:t xml:space="preserve"> anyone under the age of 18. This </w:t>
      </w:r>
      <w:r w:rsidRPr="00D173A0" w:rsidR="00E21E3F">
        <w:rPr>
          <w:rFonts w:cs="Arial"/>
          <w:bCs/>
          <w:color w:val="auto"/>
        </w:rPr>
        <w:t xml:space="preserve">is the </w:t>
      </w:r>
      <w:r w:rsidRPr="00D173A0" w:rsidR="00126DA4">
        <w:rPr>
          <w:rFonts w:cs="Arial"/>
          <w:bCs/>
          <w:color w:val="auto"/>
        </w:rPr>
        <w:t xml:space="preserve">definition </w:t>
      </w:r>
      <w:r w:rsidRPr="00D173A0" w:rsidR="00023E41">
        <w:rPr>
          <w:rFonts w:cs="Arial"/>
          <w:bCs/>
          <w:color w:val="auto"/>
        </w:rPr>
        <w:t>is established by United</w:t>
      </w:r>
      <w:r w:rsidRPr="00D173A0">
        <w:rPr>
          <w:rFonts w:cs="Arial"/>
          <w:bCs/>
          <w:color w:val="auto"/>
        </w:rPr>
        <w:t xml:space="preserve"> Nations</w:t>
      </w:r>
      <w:r w:rsidRPr="00D173A0" w:rsidR="00532E47">
        <w:rPr>
          <w:rFonts w:cs="Arial"/>
          <w:bCs/>
          <w:color w:val="auto"/>
        </w:rPr>
        <w:t xml:space="preserve"> </w:t>
      </w:r>
      <w:r w:rsidRPr="00D173A0">
        <w:rPr>
          <w:rFonts w:cs="Arial"/>
          <w:bCs/>
          <w:color w:val="auto"/>
        </w:rPr>
        <w:t>Convention of the rights of a Child 1989</w:t>
      </w:r>
      <w:r w:rsidRPr="00D173A0" w:rsidR="00126DA4">
        <w:rPr>
          <w:rFonts w:cs="Arial"/>
          <w:bCs/>
          <w:color w:val="auto"/>
        </w:rPr>
        <w:t xml:space="preserve"> and the Children Act 1989.</w:t>
      </w:r>
    </w:p>
    <w:p w:rsidRPr="00D173A0" w:rsidR="00DD2C59" w:rsidP="00B34F01" w:rsidRDefault="00DD2C59" w14:paraId="68F6BA6B" w14:textId="0A912306">
      <w:pPr>
        <w:rPr>
          <w:rFonts w:cs="Arial"/>
          <w:color w:val="auto"/>
        </w:rPr>
      </w:pPr>
      <w:r w:rsidRPr="00D173A0">
        <w:rPr>
          <w:rFonts w:cs="Arial"/>
          <w:color w:val="auto"/>
        </w:rPr>
        <w:t xml:space="preserve">The term </w:t>
      </w:r>
      <w:r w:rsidRPr="00D173A0" w:rsidR="00AA24C4">
        <w:rPr>
          <w:rFonts w:cs="Arial"/>
          <w:b/>
          <w:bCs/>
          <w:color w:val="auto"/>
        </w:rPr>
        <w:t>‘</w:t>
      </w:r>
      <w:r w:rsidRPr="00D173A0">
        <w:rPr>
          <w:rFonts w:cs="Arial"/>
          <w:b/>
          <w:color w:val="auto"/>
        </w:rPr>
        <w:t>adult</w:t>
      </w:r>
      <w:r w:rsidRPr="00D173A0" w:rsidR="00AA24C4">
        <w:rPr>
          <w:rFonts w:cs="Arial"/>
          <w:b/>
          <w:color w:val="auto"/>
        </w:rPr>
        <w:t>’</w:t>
      </w:r>
      <w:r w:rsidRPr="00D173A0">
        <w:rPr>
          <w:rFonts w:cs="Arial"/>
          <w:color w:val="auto"/>
        </w:rPr>
        <w:t xml:space="preserve"> </w:t>
      </w:r>
      <w:r w:rsidRPr="00D173A0" w:rsidR="00023E41">
        <w:rPr>
          <w:rFonts w:cs="Arial"/>
          <w:color w:val="auto"/>
        </w:rPr>
        <w:t xml:space="preserve">will </w:t>
      </w:r>
      <w:r w:rsidRPr="00D173A0">
        <w:rPr>
          <w:rFonts w:cs="Arial"/>
          <w:color w:val="auto"/>
        </w:rPr>
        <w:t xml:space="preserve">therefore </w:t>
      </w:r>
      <w:r w:rsidRPr="00D173A0" w:rsidR="004302F5">
        <w:rPr>
          <w:rFonts w:cs="Arial"/>
          <w:color w:val="auto"/>
        </w:rPr>
        <w:t>be used to describe</w:t>
      </w:r>
      <w:r w:rsidRPr="00D173A0">
        <w:rPr>
          <w:rFonts w:cs="Arial"/>
          <w:color w:val="auto"/>
        </w:rPr>
        <w:t xml:space="preserve"> anyone aged 1</w:t>
      </w:r>
      <w:r w:rsidR="006C128D">
        <w:rPr>
          <w:rFonts w:cs="Arial"/>
          <w:color w:val="auto"/>
        </w:rPr>
        <w:t>8</w:t>
      </w:r>
      <w:r w:rsidRPr="00D173A0">
        <w:rPr>
          <w:rFonts w:cs="Arial"/>
          <w:color w:val="auto"/>
        </w:rPr>
        <w:t xml:space="preserve"> years or over. </w:t>
      </w:r>
    </w:p>
    <w:p w:rsidR="00D414CA" w:rsidP="00D414CA" w:rsidRDefault="00020F5D" w14:paraId="7072A11A" w14:textId="77777777">
      <w:pPr>
        <w:rPr>
          <w:rFonts w:cs="Arial"/>
          <w:color w:val="auto"/>
        </w:rPr>
      </w:pPr>
      <w:bookmarkStart w:name="_Hlk495910436" w:id="9"/>
      <w:r w:rsidRPr="00B34A61">
        <w:rPr>
          <w:rFonts w:cs="Arial"/>
          <w:color w:val="auto"/>
        </w:rPr>
        <w:t>The term</w:t>
      </w:r>
      <w:r w:rsidRPr="00B34A61" w:rsidR="00DD2C59">
        <w:rPr>
          <w:rFonts w:cs="Arial"/>
          <w:b/>
          <w:color w:val="auto"/>
        </w:rPr>
        <w:t xml:space="preserve"> </w:t>
      </w:r>
      <w:r w:rsidRPr="00B34A61" w:rsidR="00AA24C4">
        <w:rPr>
          <w:rFonts w:cs="Arial"/>
          <w:b/>
          <w:color w:val="auto"/>
        </w:rPr>
        <w:t>‘</w:t>
      </w:r>
      <w:r w:rsidRPr="00B34A61" w:rsidR="006C128D">
        <w:rPr>
          <w:rFonts w:cs="Arial"/>
          <w:b/>
          <w:color w:val="auto"/>
        </w:rPr>
        <w:t>protected adult</w:t>
      </w:r>
      <w:r w:rsidRPr="00B34A61" w:rsidR="00023E41">
        <w:rPr>
          <w:rFonts w:cs="Arial"/>
          <w:color w:val="auto"/>
        </w:rPr>
        <w:t xml:space="preserve"> </w:t>
      </w:r>
      <w:r w:rsidRPr="00B34A61" w:rsidR="004302F5">
        <w:rPr>
          <w:rFonts w:cs="Arial"/>
          <w:color w:val="auto"/>
        </w:rPr>
        <w:t>wi</w:t>
      </w:r>
      <w:r w:rsidRPr="00B34A61" w:rsidR="00A357A2">
        <w:rPr>
          <w:rFonts w:cs="Arial"/>
          <w:color w:val="auto"/>
        </w:rPr>
        <w:t xml:space="preserve">ll be used to describe </w:t>
      </w:r>
      <w:bookmarkEnd w:id="9"/>
      <w:r w:rsidRPr="00B34A61" w:rsidR="0082595B">
        <w:rPr>
          <w:rFonts w:cs="Arial"/>
          <w:color w:val="auto"/>
        </w:rPr>
        <w:t>anyone</w:t>
      </w:r>
      <w:r w:rsidRPr="0082595B" w:rsidR="0082595B">
        <w:rPr>
          <w:rFonts w:cs="Arial"/>
          <w:color w:val="auto"/>
        </w:rPr>
        <w:t xml:space="preserve"> aged 16 years and over who</w:t>
      </w:r>
      <w:r w:rsidR="00D414CA">
        <w:rPr>
          <w:rFonts w:cs="Arial"/>
          <w:color w:val="auto"/>
        </w:rPr>
        <w:t xml:space="preserve"> is </w:t>
      </w:r>
      <w:r w:rsidRPr="00D414CA" w:rsidR="00D414CA">
        <w:rPr>
          <w:rFonts w:cs="Arial"/>
          <w:color w:val="auto"/>
        </w:rPr>
        <w:t>unable to safeguard their own interests and are at risk of harm because they are affected by</w:t>
      </w:r>
      <w:r w:rsidR="00D414CA">
        <w:rPr>
          <w:rFonts w:cs="Arial"/>
          <w:color w:val="auto"/>
        </w:rPr>
        <w:t xml:space="preserve"> </w:t>
      </w:r>
      <w:r w:rsidRPr="00D414CA" w:rsidR="00D414CA">
        <w:rPr>
          <w:rFonts w:cs="Arial"/>
          <w:color w:val="auto"/>
        </w:rPr>
        <w:t>disability</w:t>
      </w:r>
      <w:r w:rsidR="00D414CA">
        <w:rPr>
          <w:rFonts w:cs="Arial"/>
          <w:color w:val="auto"/>
        </w:rPr>
        <w:t xml:space="preserve">, </w:t>
      </w:r>
      <w:r w:rsidRPr="00D414CA" w:rsidR="00D414CA">
        <w:rPr>
          <w:rFonts w:cs="Arial"/>
          <w:color w:val="auto"/>
        </w:rPr>
        <w:t>mental disorder</w:t>
      </w:r>
      <w:r w:rsidR="00D414CA">
        <w:rPr>
          <w:rFonts w:cs="Arial"/>
          <w:color w:val="auto"/>
        </w:rPr>
        <w:t xml:space="preserve">, </w:t>
      </w:r>
      <w:r w:rsidRPr="00D414CA" w:rsidR="00D414CA">
        <w:rPr>
          <w:rFonts w:cs="Arial"/>
          <w:color w:val="auto"/>
        </w:rPr>
        <w:t>illness</w:t>
      </w:r>
      <w:r w:rsidR="00D414CA">
        <w:rPr>
          <w:rFonts w:cs="Arial"/>
          <w:color w:val="auto"/>
        </w:rPr>
        <w:t xml:space="preserve">, </w:t>
      </w:r>
      <w:r w:rsidRPr="00D414CA" w:rsidR="00D414CA">
        <w:rPr>
          <w:rFonts w:cs="Arial"/>
          <w:color w:val="auto"/>
        </w:rPr>
        <w:t>physical or mental infirmity</w:t>
      </w:r>
      <w:r w:rsidR="00D414CA">
        <w:rPr>
          <w:rFonts w:cs="Arial"/>
          <w:color w:val="auto"/>
        </w:rPr>
        <w:t>.</w:t>
      </w:r>
    </w:p>
    <w:p w:rsidRPr="00D173A0" w:rsidR="00893D75" w:rsidP="00D414CA" w:rsidRDefault="00893D75" w14:paraId="26A5B5C3" w14:textId="08459505">
      <w:pPr>
        <w:rPr>
          <w:rFonts w:cs="Arial"/>
          <w:b/>
          <w:bCs/>
          <w:color w:val="auto"/>
        </w:rPr>
      </w:pPr>
      <w:r w:rsidRPr="0286ED21">
        <w:rPr>
          <w:rFonts w:cs="Arial"/>
          <w:color w:val="auto"/>
        </w:rPr>
        <w:t xml:space="preserve">The term </w:t>
      </w:r>
      <w:proofErr w:type="spellStart"/>
      <w:r w:rsidRPr="0286ED21">
        <w:rPr>
          <w:rFonts w:cs="Arial"/>
          <w:b/>
          <w:bCs/>
          <w:color w:val="auto"/>
        </w:rPr>
        <w:t>‘the</w:t>
      </w:r>
      <w:proofErr w:type="spellEnd"/>
      <w:r w:rsidRPr="0286ED21">
        <w:rPr>
          <w:rFonts w:cs="Arial"/>
          <w:b/>
          <w:bCs/>
          <w:color w:val="auto"/>
        </w:rPr>
        <w:t xml:space="preserve"> </w:t>
      </w:r>
      <w:proofErr w:type="spellStart"/>
      <w:r w:rsidRPr="0286ED21">
        <w:rPr>
          <w:rFonts w:cs="Arial"/>
          <w:b/>
          <w:bCs/>
          <w:color w:val="auto"/>
        </w:rPr>
        <w:t>family’</w:t>
      </w:r>
      <w:proofErr w:type="spellEnd"/>
      <w:r w:rsidRPr="0286ED21">
        <w:rPr>
          <w:rFonts w:cs="Arial"/>
          <w:b/>
          <w:bCs/>
          <w:color w:val="auto"/>
        </w:rPr>
        <w:t xml:space="preserve"> </w:t>
      </w:r>
      <w:r w:rsidRPr="0286ED21" w:rsidR="00F517D0">
        <w:rPr>
          <w:rFonts w:cs="Arial"/>
          <w:color w:val="auto"/>
        </w:rPr>
        <w:t>will be used to describe</w:t>
      </w:r>
      <w:r w:rsidRPr="0286ED21" w:rsidR="00252B36">
        <w:rPr>
          <w:rFonts w:cs="Arial"/>
          <w:color w:val="auto"/>
        </w:rPr>
        <w:t xml:space="preserve"> the</w:t>
      </w:r>
      <w:r w:rsidRPr="0286ED21" w:rsidR="00252B36">
        <w:rPr>
          <w:rFonts w:cs="Arial"/>
          <w:lang w:val="en-US"/>
        </w:rPr>
        <w:t xml:space="preserve"> </w:t>
      </w:r>
      <w:r w:rsidRPr="0286ED21" w:rsidR="00252B36">
        <w:rPr>
          <w:rFonts w:cs="Arial"/>
        </w:rPr>
        <w:t>refugee family</w:t>
      </w:r>
      <w:r w:rsidRPr="0286ED21" w:rsidR="005E36D4">
        <w:rPr>
          <w:rFonts w:cs="Arial"/>
        </w:rPr>
        <w:t xml:space="preserve"> supported by the </w:t>
      </w:r>
      <w:r w:rsidRPr="0286ED21" w:rsidR="005E36D4">
        <w:rPr>
          <w:rFonts w:cs="Arial"/>
          <w:color w:val="014EA1"/>
        </w:rPr>
        <w:t>[group name]</w:t>
      </w:r>
    </w:p>
    <w:p w:rsidRPr="00D173A0" w:rsidR="004A1B9B" w:rsidP="00B34F01" w:rsidRDefault="008F40F7" w14:paraId="109B0915" w14:textId="6B67AA60">
      <w:pPr>
        <w:rPr>
          <w:rFonts w:cs="Arial"/>
          <w:color w:val="auto"/>
        </w:rPr>
      </w:pPr>
      <w:r w:rsidRPr="00D173A0">
        <w:rPr>
          <w:rFonts w:cs="Arial"/>
          <w:color w:val="auto"/>
        </w:rPr>
        <w:t xml:space="preserve">The term </w:t>
      </w:r>
      <w:r w:rsidRPr="00D173A0" w:rsidR="00962621">
        <w:rPr>
          <w:rFonts w:cs="Arial"/>
          <w:b/>
          <w:bCs/>
          <w:color w:val="auto"/>
        </w:rPr>
        <w:t>‘</w:t>
      </w:r>
      <w:r w:rsidRPr="00D173A0" w:rsidR="00891221">
        <w:rPr>
          <w:rFonts w:cs="Arial"/>
          <w:b/>
          <w:bCs/>
          <w:color w:val="auto"/>
        </w:rPr>
        <w:t>Group M</w:t>
      </w:r>
      <w:r w:rsidRPr="00D173A0" w:rsidR="00962621">
        <w:rPr>
          <w:rFonts w:cs="Arial"/>
          <w:b/>
          <w:bCs/>
          <w:color w:val="auto"/>
        </w:rPr>
        <w:t>embers’</w:t>
      </w:r>
      <w:r w:rsidRPr="00D173A0" w:rsidR="00962621">
        <w:rPr>
          <w:rFonts w:cs="Arial"/>
          <w:color w:val="auto"/>
        </w:rPr>
        <w:t xml:space="preserve"> will be used to describe all volunteers or staff </w:t>
      </w:r>
      <w:r w:rsidRPr="00D173A0" w:rsidR="005E36D4">
        <w:rPr>
          <w:rFonts w:cs="Arial"/>
          <w:color w:val="auto"/>
        </w:rPr>
        <w:t>working with or on behalf of the group.</w:t>
      </w:r>
    </w:p>
    <w:p w:rsidRPr="009B509F" w:rsidR="002E2DAB" w:rsidP="00B34F01" w:rsidRDefault="002E2DAB" w14:paraId="6DB1FDEB" w14:textId="22EEDE48">
      <w:pPr>
        <w:rPr>
          <w:rFonts w:cs="Arial"/>
          <w:b/>
          <w:bCs/>
          <w:color w:val="auto"/>
        </w:rPr>
      </w:pPr>
      <w:r w:rsidRPr="0286ED21">
        <w:rPr>
          <w:rFonts w:cs="Arial"/>
          <w:color w:val="auto"/>
        </w:rPr>
        <w:lastRenderedPageBreak/>
        <w:t xml:space="preserve">The term </w:t>
      </w:r>
      <w:r w:rsidRPr="0286ED21">
        <w:rPr>
          <w:rFonts w:cs="Arial"/>
          <w:b/>
          <w:bCs/>
          <w:color w:val="auto"/>
        </w:rPr>
        <w:t>‘Leadership Team’</w:t>
      </w:r>
      <w:r w:rsidRPr="0286ED21">
        <w:rPr>
          <w:rFonts w:cs="Arial"/>
          <w:color w:val="auto"/>
        </w:rPr>
        <w:t xml:space="preserve"> </w:t>
      </w:r>
      <w:r w:rsidRPr="0286ED21" w:rsidR="004302F5">
        <w:rPr>
          <w:rFonts w:cs="Arial"/>
          <w:color w:val="auto"/>
        </w:rPr>
        <w:t>will be used to describe</w:t>
      </w:r>
      <w:r w:rsidRPr="0286ED21" w:rsidR="00B563E0">
        <w:rPr>
          <w:rFonts w:cs="Arial"/>
          <w:color w:val="auto"/>
        </w:rPr>
        <w:t xml:space="preserve"> </w:t>
      </w:r>
      <w:r w:rsidRPr="0286ED21" w:rsidR="001B4052">
        <w:rPr>
          <w:rFonts w:cs="Arial"/>
        </w:rPr>
        <w:t>all members of the in a Lead role, including the Lead Sponsor, Project Manager, Finance Lead, Designated Safeguarding Lead, Family Welfare Lead, Education and ESOL Lead, Benefits and Employment Lead and Accommodation Lead.]</w:t>
      </w:r>
      <w:r w:rsidRPr="0286ED21" w:rsidR="001B4052">
        <w:rPr>
          <w:rFonts w:cs="Arial"/>
          <w:color w:val="2D8CA7"/>
        </w:rPr>
        <w:t xml:space="preserve"> </w:t>
      </w:r>
      <w:r w:rsidRPr="0286ED21" w:rsidR="00B563E0">
        <w:rPr>
          <w:rFonts w:cs="Arial"/>
          <w:b/>
          <w:bCs/>
          <w:color w:val="014EA1"/>
        </w:rPr>
        <w:t>[</w:t>
      </w:r>
      <w:r w:rsidRPr="0286ED21" w:rsidR="001B4052">
        <w:rPr>
          <w:rFonts w:cs="Arial"/>
          <w:b/>
          <w:bCs/>
          <w:color w:val="014EA1"/>
        </w:rPr>
        <w:t>amend as required</w:t>
      </w:r>
      <w:r w:rsidRPr="0286ED21" w:rsidR="00B563E0">
        <w:rPr>
          <w:rFonts w:cs="Arial"/>
          <w:b/>
          <w:bCs/>
          <w:color w:val="014EA1"/>
        </w:rPr>
        <w:t>]</w:t>
      </w:r>
    </w:p>
    <w:p w:rsidRPr="00D173A0" w:rsidR="008750D4" w:rsidP="00880483" w:rsidRDefault="008750D4" w14:paraId="7546D769" w14:textId="1091500F">
      <w:pPr>
        <w:pStyle w:val="Heading2"/>
        <w:rPr>
          <w:rFonts w:cs="Arial"/>
          <w:color w:val="014EA1"/>
        </w:rPr>
      </w:pPr>
      <w:bookmarkStart w:name="_Toc77573337" w:id="10"/>
      <w:r w:rsidRPr="0286ED21">
        <w:rPr>
          <w:rFonts w:cs="Arial"/>
          <w:color w:val="014EA1"/>
        </w:rPr>
        <w:t xml:space="preserve">Communicating this </w:t>
      </w:r>
      <w:r w:rsidRPr="0286ED21" w:rsidR="008B0CE5">
        <w:rPr>
          <w:rFonts w:cs="Arial"/>
          <w:color w:val="014EA1"/>
        </w:rPr>
        <w:t>policy</w:t>
      </w:r>
      <w:bookmarkEnd w:id="10"/>
    </w:p>
    <w:p w:rsidRPr="00D173A0" w:rsidR="009F751B" w:rsidP="00B34F01" w:rsidRDefault="008750D4" w14:paraId="7D133D87" w14:textId="6387E0F0">
      <w:pPr>
        <w:rPr>
          <w:rFonts w:cs="Arial"/>
          <w:color w:val="auto"/>
        </w:rPr>
      </w:pPr>
      <w:r w:rsidRPr="00E75E4D">
        <w:rPr>
          <w:rFonts w:cs="Arial"/>
          <w:color w:val="auto"/>
          <w:highlight w:val="cyan"/>
        </w:rPr>
        <w:t xml:space="preserve">All </w:t>
      </w:r>
      <w:r w:rsidRPr="00E75E4D" w:rsidR="00962621">
        <w:rPr>
          <w:rFonts w:cs="Arial"/>
          <w:color w:val="auto"/>
          <w:highlight w:val="cyan"/>
        </w:rPr>
        <w:t>members</w:t>
      </w:r>
      <w:r w:rsidRPr="00E75E4D" w:rsidR="00CD254E">
        <w:rPr>
          <w:rFonts w:cs="Arial"/>
          <w:color w:val="auto"/>
          <w:highlight w:val="cyan"/>
        </w:rPr>
        <w:t xml:space="preserve"> a</w:t>
      </w:r>
      <w:r w:rsidRPr="00E75E4D" w:rsidR="001B02DA">
        <w:rPr>
          <w:rFonts w:cs="Arial"/>
          <w:color w:val="auto"/>
          <w:highlight w:val="cyan"/>
        </w:rPr>
        <w:t xml:space="preserve">re </w:t>
      </w:r>
      <w:r w:rsidRPr="00E75E4D" w:rsidR="008B0CE5">
        <w:rPr>
          <w:rFonts w:cs="Arial"/>
          <w:color w:val="auto"/>
          <w:highlight w:val="cyan"/>
        </w:rPr>
        <w:t xml:space="preserve">made aware of this policy </w:t>
      </w:r>
      <w:r w:rsidRPr="00E75E4D">
        <w:rPr>
          <w:rFonts w:cs="Arial"/>
          <w:color w:val="auto"/>
          <w:highlight w:val="cyan"/>
        </w:rPr>
        <w:t>during their</w:t>
      </w:r>
      <w:r w:rsidRPr="00E75E4D" w:rsidR="00206156">
        <w:rPr>
          <w:rFonts w:cs="Arial"/>
          <w:color w:val="auto"/>
          <w:highlight w:val="cyan"/>
        </w:rPr>
        <w:t xml:space="preserve"> recruitment</w:t>
      </w:r>
      <w:r w:rsidRPr="00E75E4D" w:rsidR="00C11F23">
        <w:rPr>
          <w:rFonts w:cs="Arial"/>
          <w:color w:val="auto"/>
          <w:highlight w:val="cyan"/>
        </w:rPr>
        <w:t xml:space="preserve">, </w:t>
      </w:r>
      <w:r w:rsidRPr="00E75E4D">
        <w:rPr>
          <w:rFonts w:cs="Arial"/>
          <w:color w:val="auto"/>
          <w:highlight w:val="cyan"/>
        </w:rPr>
        <w:t>induction</w:t>
      </w:r>
      <w:r w:rsidRPr="00E75E4D" w:rsidR="009F751B">
        <w:rPr>
          <w:rFonts w:cs="Arial"/>
          <w:color w:val="auto"/>
          <w:highlight w:val="cyan"/>
        </w:rPr>
        <w:t xml:space="preserve"> and </w:t>
      </w:r>
      <w:r w:rsidRPr="00E75E4D" w:rsidR="00C11F23">
        <w:rPr>
          <w:rFonts w:cs="Arial"/>
          <w:color w:val="auto"/>
          <w:highlight w:val="cyan"/>
        </w:rPr>
        <w:t xml:space="preserve">training and </w:t>
      </w:r>
      <w:r w:rsidRPr="00E75E4D" w:rsidR="009F751B">
        <w:rPr>
          <w:rFonts w:cs="Arial"/>
          <w:color w:val="auto"/>
          <w:highlight w:val="cyan"/>
        </w:rPr>
        <w:t xml:space="preserve">a </w:t>
      </w:r>
      <w:r w:rsidRPr="00E75E4D" w:rsidR="00C11F23">
        <w:rPr>
          <w:rFonts w:cs="Arial"/>
          <w:color w:val="auto"/>
          <w:highlight w:val="cyan"/>
        </w:rPr>
        <w:t>summary is</w:t>
      </w:r>
      <w:r w:rsidRPr="00E75E4D" w:rsidR="009F751B">
        <w:rPr>
          <w:rFonts w:cs="Arial"/>
          <w:color w:val="auto"/>
          <w:highlight w:val="cyan"/>
        </w:rPr>
        <w:t xml:space="preserve"> given to the family</w:t>
      </w:r>
      <w:r w:rsidRPr="00E75E4D" w:rsidR="008052A6">
        <w:rPr>
          <w:rFonts w:cs="Arial"/>
          <w:color w:val="auto"/>
          <w:highlight w:val="cyan"/>
        </w:rPr>
        <w:t xml:space="preserve"> in their native language</w:t>
      </w:r>
      <w:r w:rsidRPr="00E75E4D" w:rsidR="009F751B">
        <w:rPr>
          <w:rFonts w:cs="Arial"/>
          <w:color w:val="auto"/>
          <w:highlight w:val="cyan"/>
        </w:rPr>
        <w:t>.</w:t>
      </w:r>
    </w:p>
    <w:p w:rsidRPr="00D173A0" w:rsidR="0011430D" w:rsidP="0011430D" w:rsidRDefault="0011430D" w14:paraId="2D5735AC" w14:textId="323344FD">
      <w:pPr>
        <w:rPr>
          <w:rFonts w:eastAsia="Arial" w:cs="Arial"/>
        </w:rPr>
      </w:pPr>
      <w:r w:rsidRPr="00E75E4D">
        <w:rPr>
          <w:rFonts w:cs="Arial"/>
          <w:color w:val="auto"/>
          <w:highlight w:val="cyan"/>
        </w:rPr>
        <w:t xml:space="preserve">A copy of this policy is sent to </w:t>
      </w:r>
      <w:r w:rsidRPr="00E75E4D">
        <w:rPr>
          <w:rFonts w:cs="Arial"/>
          <w:color w:val="2D8CA7"/>
          <w:highlight w:val="cyan"/>
        </w:rPr>
        <w:t xml:space="preserve">[Local Authority name] </w:t>
      </w:r>
      <w:r w:rsidRPr="00E75E4D">
        <w:rPr>
          <w:rFonts w:eastAsia="Arial" w:cs="Arial"/>
          <w:highlight w:val="cyan"/>
        </w:rPr>
        <w:t>Safeguarding Team and the</w:t>
      </w:r>
      <w:r w:rsidRPr="00330535">
        <w:rPr>
          <w:rFonts w:eastAsia="Arial" w:cs="Arial"/>
          <w:highlight w:val="cyan"/>
        </w:rPr>
        <w:t xml:space="preserve"> </w:t>
      </w:r>
      <w:r w:rsidRPr="00330535" w:rsidR="00330535">
        <w:rPr>
          <w:rFonts w:eastAsia="Arial" w:cs="Arial"/>
          <w:highlight w:val="cyan"/>
        </w:rPr>
        <w:t>Home Office</w:t>
      </w:r>
      <w:r w:rsidR="000E335C">
        <w:rPr>
          <w:rFonts w:eastAsia="Arial" w:cs="Arial"/>
        </w:rPr>
        <w:t>.</w:t>
      </w:r>
    </w:p>
    <w:p w:rsidR="008750D4" w:rsidP="00B34F01" w:rsidRDefault="008F19C2" w14:paraId="66B78831" w14:textId="06FAC8F5">
      <w:pPr>
        <w:rPr>
          <w:rFonts w:cs="Arial"/>
          <w:color w:val="auto"/>
        </w:rPr>
      </w:pPr>
      <w:r w:rsidRPr="00D173A0">
        <w:rPr>
          <w:rFonts w:cs="Arial"/>
          <w:color w:val="auto"/>
        </w:rPr>
        <w:t xml:space="preserve">Any </w:t>
      </w:r>
      <w:r w:rsidRPr="00D173A0" w:rsidR="001B02DA">
        <w:rPr>
          <w:rFonts w:cs="Arial"/>
          <w:color w:val="auto"/>
        </w:rPr>
        <w:t>other</w:t>
      </w:r>
      <w:r w:rsidRPr="00D173A0" w:rsidR="008B0CE5">
        <w:rPr>
          <w:rFonts w:cs="Arial"/>
          <w:color w:val="auto"/>
        </w:rPr>
        <w:t xml:space="preserve"> </w:t>
      </w:r>
      <w:r w:rsidRPr="00D173A0" w:rsidR="008750D4">
        <w:rPr>
          <w:rFonts w:cs="Arial"/>
          <w:color w:val="auto"/>
        </w:rPr>
        <w:t>p</w:t>
      </w:r>
      <w:r w:rsidRPr="00D173A0" w:rsidR="001772DB">
        <w:rPr>
          <w:rFonts w:cs="Arial"/>
          <w:color w:val="auto"/>
        </w:rPr>
        <w:t xml:space="preserve">eople or partners </w:t>
      </w:r>
      <w:r w:rsidRPr="00D173A0" w:rsidR="008B0CE5">
        <w:rPr>
          <w:rFonts w:cs="Arial"/>
          <w:color w:val="auto"/>
        </w:rPr>
        <w:t xml:space="preserve">we work </w:t>
      </w:r>
      <w:r w:rsidRPr="00D173A0" w:rsidR="001772DB">
        <w:rPr>
          <w:rFonts w:cs="Arial"/>
          <w:color w:val="auto"/>
        </w:rPr>
        <w:t xml:space="preserve">with </w:t>
      </w:r>
      <w:r w:rsidRPr="00D173A0" w:rsidR="00206156">
        <w:rPr>
          <w:rFonts w:cs="Arial"/>
          <w:color w:val="auto"/>
        </w:rPr>
        <w:t>are</w:t>
      </w:r>
      <w:r w:rsidRPr="00D173A0" w:rsidR="004C460B">
        <w:rPr>
          <w:rFonts w:cs="Arial"/>
          <w:color w:val="auto"/>
        </w:rPr>
        <w:t xml:space="preserve"> made aware of this </w:t>
      </w:r>
      <w:r w:rsidRPr="00D173A0" w:rsidR="008750D4">
        <w:rPr>
          <w:rFonts w:cs="Arial"/>
          <w:color w:val="auto"/>
        </w:rPr>
        <w:t xml:space="preserve">policy </w:t>
      </w:r>
      <w:r w:rsidRPr="00D173A0" w:rsidR="009F751B">
        <w:rPr>
          <w:rFonts w:cs="Arial"/>
          <w:color w:val="auto"/>
        </w:rPr>
        <w:t xml:space="preserve">and a copy </w:t>
      </w:r>
      <w:r w:rsidRPr="00D173A0" w:rsidR="001C1EC3">
        <w:rPr>
          <w:rFonts w:cs="Arial"/>
          <w:color w:val="auto"/>
        </w:rPr>
        <w:t xml:space="preserve">available on request </w:t>
      </w:r>
      <w:r w:rsidRPr="00D173A0" w:rsidR="00C0229D">
        <w:rPr>
          <w:rFonts w:cs="Arial"/>
          <w:color w:val="auto"/>
        </w:rPr>
        <w:t xml:space="preserve">for </w:t>
      </w:r>
      <w:r w:rsidRPr="00D173A0" w:rsidR="009F751B">
        <w:rPr>
          <w:rFonts w:cs="Arial"/>
          <w:color w:val="auto"/>
        </w:rPr>
        <w:t xml:space="preserve">them or any other </w:t>
      </w:r>
      <w:r w:rsidRPr="00D173A0" w:rsidR="00C0229D">
        <w:rPr>
          <w:rFonts w:cs="Arial"/>
          <w:color w:val="auto"/>
        </w:rPr>
        <w:t xml:space="preserve">members of the public. </w:t>
      </w:r>
    </w:p>
    <w:p w:rsidRPr="00D173A0" w:rsidR="00C31624" w:rsidP="00B34F01" w:rsidRDefault="00C31624" w14:paraId="5DFC00F2" w14:textId="2EEED53A">
      <w:pPr>
        <w:rPr>
          <w:rFonts w:cs="Arial"/>
          <w:color w:val="auto"/>
        </w:rPr>
      </w:pPr>
      <w:r w:rsidRPr="00E75E4D">
        <w:rPr>
          <w:rFonts w:cs="Arial"/>
          <w:color w:val="auto"/>
          <w:highlight w:val="cyan"/>
        </w:rPr>
        <w:t>Any changes to this policy will be communicated with all volunteers, and training provided if necessary.</w:t>
      </w:r>
      <w:r>
        <w:rPr>
          <w:rFonts w:cs="Arial"/>
          <w:color w:val="auto"/>
        </w:rPr>
        <w:t xml:space="preserve">   </w:t>
      </w:r>
    </w:p>
    <w:p w:rsidRPr="00D173A0" w:rsidR="00F67116" w:rsidP="00880483" w:rsidRDefault="00F67116" w14:paraId="271AF333" w14:textId="349F96BF">
      <w:pPr>
        <w:pStyle w:val="Heading2"/>
        <w:rPr>
          <w:rFonts w:cs="Arial"/>
          <w:color w:val="014EA1"/>
        </w:rPr>
      </w:pPr>
      <w:bookmarkStart w:name="_Toc77573338" w:id="11"/>
      <w:r w:rsidRPr="0286ED21">
        <w:rPr>
          <w:rFonts w:cs="Arial"/>
          <w:color w:val="014EA1"/>
        </w:rPr>
        <w:t>Safeguarding legislation and statutory guidance</w:t>
      </w:r>
      <w:bookmarkEnd w:id="11"/>
    </w:p>
    <w:p w:rsidRPr="00D173A0" w:rsidR="00AB13CF" w:rsidP="00B34F01" w:rsidRDefault="00F67116" w14:paraId="63553562" w14:textId="0F1270B7">
      <w:pPr>
        <w:rPr>
          <w:rFonts w:cs="Arial"/>
          <w:color w:val="auto"/>
        </w:rPr>
      </w:pPr>
      <w:r w:rsidRPr="00D173A0">
        <w:rPr>
          <w:rFonts w:cs="Arial"/>
          <w:color w:val="auto"/>
        </w:rPr>
        <w:t>The UK’s four nations – England, Northern Ireland, Scotland and Wales – have a framework of legislation, guidance and practice to identify children and adults who are at risk of harm, and act to protect them and prevent further abuse occurring.</w:t>
      </w:r>
      <w:r w:rsidRPr="00D173A0" w:rsidR="00AB13CF">
        <w:rPr>
          <w:rFonts w:cs="Arial"/>
          <w:color w:val="auto"/>
        </w:rPr>
        <w:t xml:space="preserve"> </w:t>
      </w:r>
    </w:p>
    <w:p w:rsidRPr="00D173A0" w:rsidR="00D909A4" w:rsidP="0286ED21" w:rsidRDefault="00F67116" w14:paraId="6D3D5F16" w14:textId="674B8921">
      <w:pPr>
        <w:rPr>
          <w:rFonts w:cs="Arial"/>
          <w:i/>
          <w:iCs/>
          <w:color w:val="014EA1"/>
        </w:rPr>
      </w:pPr>
      <w:r w:rsidRPr="0286ED21">
        <w:rPr>
          <w:rFonts w:cs="Arial"/>
          <w:color w:val="auto"/>
        </w:rPr>
        <w:t xml:space="preserve">This policy reflects the requirements set out </w:t>
      </w:r>
      <w:r w:rsidRPr="0286ED21" w:rsidR="002D37A5">
        <w:rPr>
          <w:rFonts w:cs="Arial"/>
          <w:color w:val="auto"/>
        </w:rPr>
        <w:t xml:space="preserve">in this </w:t>
      </w:r>
      <w:r w:rsidRPr="0286ED21">
        <w:rPr>
          <w:rFonts w:cs="Arial"/>
          <w:color w:val="auto"/>
        </w:rPr>
        <w:t xml:space="preserve">key legislation and guidance </w:t>
      </w:r>
      <w:r w:rsidRPr="0286ED21" w:rsidR="00CD3CF0">
        <w:rPr>
          <w:rFonts w:cs="Arial"/>
          <w:color w:val="auto"/>
        </w:rPr>
        <w:t xml:space="preserve">in England and Wales </w:t>
      </w:r>
      <w:r w:rsidRPr="0286ED21">
        <w:rPr>
          <w:rFonts w:cs="Arial"/>
          <w:color w:val="auto"/>
        </w:rPr>
        <w:t>including</w:t>
      </w:r>
      <w:r w:rsidRPr="0286ED21" w:rsidR="00D909A4">
        <w:rPr>
          <w:rFonts w:cs="Arial"/>
          <w:color w:val="auto"/>
        </w:rPr>
        <w:t>:</w:t>
      </w:r>
      <w:r w:rsidRPr="0286ED21" w:rsidR="00B563E0">
        <w:rPr>
          <w:rFonts w:cs="Arial"/>
          <w:color w:val="auto"/>
        </w:rPr>
        <w:t xml:space="preserve"> </w:t>
      </w:r>
      <w:r w:rsidRPr="0286ED21" w:rsidR="00B563E0">
        <w:rPr>
          <w:rFonts w:cs="Arial"/>
          <w:color w:val="014EA1"/>
        </w:rPr>
        <w:t>Amend as appropriate</w:t>
      </w:r>
      <w:r w:rsidRPr="0286ED21" w:rsidR="00B563E0">
        <w:rPr>
          <w:rFonts w:cs="Arial"/>
          <w:color w:val="014EA1"/>
          <w:highlight w:val="cyan"/>
        </w:rPr>
        <w:t>. Ensure you are familiar with any guidance and legislation that you include in your policy.</w:t>
      </w:r>
      <w:r w:rsidRPr="0286ED21" w:rsidR="00B563E0">
        <w:rPr>
          <w:rFonts w:cs="Arial"/>
          <w:color w:val="014EA1"/>
        </w:rPr>
        <w:t xml:space="preserve"> </w:t>
      </w:r>
      <w:r w:rsidRPr="0286ED21" w:rsidR="00B563E0">
        <w:rPr>
          <w:rFonts w:cs="Arial"/>
          <w:i/>
          <w:iCs/>
          <w:color w:val="014EA1"/>
        </w:rPr>
        <w:t xml:space="preserve"> </w:t>
      </w:r>
    </w:p>
    <w:p w:rsidR="00B34A61" w:rsidP="00B34A61" w:rsidRDefault="00B34A61" w14:paraId="268E735E" w14:textId="77777777">
      <w:pPr>
        <w:pStyle w:val="Heading2"/>
        <w:numPr>
          <w:ilvl w:val="0"/>
          <w:numId w:val="0"/>
        </w:numPr>
        <w:spacing w:line="240" w:lineRule="auto"/>
        <w:ind w:left="576" w:hanging="576"/>
        <w:rPr>
          <w:rFonts w:cs="Arial" w:eastAsiaTheme="minorHAnsi"/>
          <w:b w:val="0"/>
          <w:color w:val="auto"/>
          <w:sz w:val="22"/>
          <w:szCs w:val="22"/>
        </w:rPr>
      </w:pPr>
      <w:bookmarkStart w:name="_Toc77573339" w:id="12"/>
      <w:r w:rsidRPr="00B34A61">
        <w:rPr>
          <w:rFonts w:cs="Arial" w:eastAsiaTheme="minorHAnsi"/>
          <w:b w:val="0"/>
          <w:color w:val="auto"/>
          <w:sz w:val="22"/>
          <w:szCs w:val="22"/>
        </w:rPr>
        <w:t>The Protection of Vulnerable Groups Act (Scotland) 2007</w:t>
      </w:r>
    </w:p>
    <w:p w:rsidRPr="00B34A61" w:rsidR="00B34A61" w:rsidP="00B34A61" w:rsidRDefault="00B34A61" w14:paraId="72EFE873" w14:textId="2D04A72F">
      <w:pPr>
        <w:pStyle w:val="Heading2"/>
        <w:numPr>
          <w:ilvl w:val="0"/>
          <w:numId w:val="0"/>
        </w:numPr>
        <w:spacing w:line="240" w:lineRule="auto"/>
        <w:ind w:left="576" w:hanging="576"/>
        <w:rPr>
          <w:rFonts w:cs="Arial" w:eastAsiaTheme="minorHAnsi"/>
          <w:b w:val="0"/>
          <w:color w:val="auto"/>
          <w:sz w:val="22"/>
          <w:szCs w:val="22"/>
        </w:rPr>
      </w:pPr>
      <w:r w:rsidRPr="00B34A61">
        <w:rPr>
          <w:rFonts w:cs="Arial" w:eastAsiaTheme="minorHAnsi"/>
          <w:b w:val="0"/>
          <w:color w:val="auto"/>
          <w:sz w:val="22"/>
          <w:szCs w:val="22"/>
        </w:rPr>
        <w:t>Children and Young People (Scotland) Act 2014</w:t>
      </w:r>
    </w:p>
    <w:p w:rsidRPr="00B34A61" w:rsidR="00B34A61" w:rsidP="00B34A61" w:rsidRDefault="00B34A61" w14:paraId="78B575E4" w14:textId="77777777">
      <w:pPr>
        <w:pStyle w:val="Heading2"/>
        <w:numPr>
          <w:ilvl w:val="0"/>
          <w:numId w:val="0"/>
        </w:numPr>
        <w:spacing w:line="240" w:lineRule="auto"/>
        <w:rPr>
          <w:rFonts w:cs="Arial" w:eastAsiaTheme="minorHAnsi"/>
          <w:b w:val="0"/>
          <w:color w:val="auto"/>
          <w:sz w:val="22"/>
          <w:szCs w:val="22"/>
        </w:rPr>
      </w:pPr>
      <w:r w:rsidRPr="00B34A61">
        <w:rPr>
          <w:rFonts w:cs="Arial" w:eastAsiaTheme="minorHAnsi"/>
          <w:b w:val="0"/>
          <w:color w:val="auto"/>
          <w:sz w:val="22"/>
          <w:szCs w:val="22"/>
        </w:rPr>
        <w:t>Management of Offenders Act (Scotland) 2019</w:t>
      </w:r>
    </w:p>
    <w:p w:rsidRPr="0001636C" w:rsidR="0001636C" w:rsidP="2ADF62AD" w:rsidRDefault="0001636C" w14:paraId="488B5E3D" w14:textId="281E647F">
      <w:pPr>
        <w:pStyle w:val="Heading2"/>
        <w:numPr>
          <w:numId w:val="0"/>
        </w:numPr>
        <w:spacing w:line="240" w:lineRule="auto"/>
        <w:ind w:left="576" w:hanging="576"/>
        <w:rPr>
          <w:rFonts w:eastAsia="Calibri" w:cs="Arial" w:eastAsiaTheme="minorAscii"/>
          <w:b w:val="0"/>
          <w:bCs w:val="0"/>
          <w:color w:val="auto"/>
          <w:sz w:val="22"/>
          <w:szCs w:val="22"/>
        </w:rPr>
      </w:pPr>
      <w:r w:rsidRPr="2ADF62AD" w:rsidR="00B34A61">
        <w:rPr>
          <w:rFonts w:eastAsia="Calibri" w:cs="Arial" w:eastAsiaTheme="minorAscii"/>
          <w:b w:val="0"/>
          <w:bCs w:val="0"/>
          <w:color w:val="auto"/>
          <w:sz w:val="22"/>
          <w:szCs w:val="22"/>
        </w:rPr>
        <w:t>Police Act 1997</w:t>
      </w:r>
    </w:p>
    <w:p w:rsidRPr="00D173A0" w:rsidR="008750D4" w:rsidP="00B34A61" w:rsidRDefault="008750D4" w14:paraId="6E4B45E7" w14:textId="3BE17549">
      <w:pPr>
        <w:pStyle w:val="Heading2"/>
        <w:rPr>
          <w:rFonts w:cs="Arial"/>
          <w:color w:val="014EA1"/>
        </w:rPr>
      </w:pPr>
      <w:r w:rsidRPr="0286ED21">
        <w:rPr>
          <w:rFonts w:cs="Arial"/>
          <w:color w:val="014EA1"/>
        </w:rPr>
        <w:t>Monitoring and review</w:t>
      </w:r>
      <w:bookmarkEnd w:id="12"/>
    </w:p>
    <w:p w:rsidRPr="00D173A0" w:rsidR="008750D4" w:rsidP="00B34F01" w:rsidRDefault="002D0639" w14:paraId="58C590EC" w14:textId="0415B4DC">
      <w:pPr>
        <w:rPr>
          <w:rFonts w:cs="Arial"/>
          <w:color w:val="auto"/>
        </w:rPr>
      </w:pPr>
      <w:r w:rsidRPr="0286ED21">
        <w:rPr>
          <w:rFonts w:cs="Arial"/>
          <w:color w:val="014EA1"/>
          <w:highlight w:val="cyan"/>
        </w:rPr>
        <w:t xml:space="preserve">[group name] </w:t>
      </w:r>
      <w:r w:rsidRPr="0286ED21" w:rsidR="008D5CCE">
        <w:rPr>
          <w:rFonts w:cs="Arial"/>
          <w:color w:val="000000" w:themeColor="text1"/>
          <w:highlight w:val="cyan"/>
        </w:rPr>
        <w:t>will</w:t>
      </w:r>
      <w:r w:rsidRPr="0286ED21" w:rsidR="008D5CCE">
        <w:rPr>
          <w:rFonts w:cs="Arial"/>
          <w:color w:val="2D8CA7"/>
          <w:highlight w:val="cyan"/>
        </w:rPr>
        <w:t xml:space="preserve"> </w:t>
      </w:r>
      <w:r w:rsidRPr="0286ED21" w:rsidR="008750D4">
        <w:rPr>
          <w:rFonts w:cs="Arial"/>
          <w:color w:val="auto"/>
          <w:highlight w:val="cyan"/>
        </w:rPr>
        <w:t>monitor and review this policy</w:t>
      </w:r>
      <w:r w:rsidRPr="0286ED21" w:rsidR="008B0CE5">
        <w:rPr>
          <w:rFonts w:cs="Arial"/>
          <w:color w:val="auto"/>
          <w:highlight w:val="cyan"/>
        </w:rPr>
        <w:t xml:space="preserve"> </w:t>
      </w:r>
      <w:r w:rsidRPr="0286ED21" w:rsidR="008D5CCE">
        <w:rPr>
          <w:rFonts w:cs="Arial"/>
          <w:color w:val="auto"/>
          <w:highlight w:val="cyan"/>
        </w:rPr>
        <w:t xml:space="preserve">every </w:t>
      </w:r>
      <w:r w:rsidRPr="0286ED21" w:rsidR="009E161E">
        <w:rPr>
          <w:rFonts w:cs="Arial"/>
          <w:color w:val="014EA1"/>
          <w:highlight w:val="cyan"/>
        </w:rPr>
        <w:t>[</w:t>
      </w:r>
      <w:r w:rsidRPr="0286ED21" w:rsidR="007862BF">
        <w:rPr>
          <w:rFonts w:cs="Arial"/>
          <w:color w:val="014EA1"/>
          <w:highlight w:val="cyan"/>
        </w:rPr>
        <w:t xml:space="preserve">4 </w:t>
      </w:r>
      <w:r w:rsidRPr="0286ED21" w:rsidR="008D5CCE">
        <w:rPr>
          <w:rFonts w:cs="Arial"/>
          <w:color w:val="014EA1"/>
          <w:highlight w:val="cyan"/>
        </w:rPr>
        <w:t>months</w:t>
      </w:r>
      <w:r w:rsidRPr="0286ED21" w:rsidR="009E161E">
        <w:rPr>
          <w:rFonts w:cs="Arial"/>
          <w:color w:val="014EA1"/>
        </w:rPr>
        <w:t>]</w:t>
      </w:r>
      <w:r w:rsidRPr="0286ED21" w:rsidR="008D5CCE">
        <w:rPr>
          <w:rFonts w:cs="Arial"/>
          <w:color w:val="5B9BD5" w:themeColor="accent1"/>
        </w:rPr>
        <w:t xml:space="preserve"> </w:t>
      </w:r>
      <w:r w:rsidRPr="0286ED21" w:rsidR="00914776">
        <w:rPr>
          <w:rFonts w:cs="Arial"/>
          <w:color w:val="auto"/>
        </w:rPr>
        <w:t xml:space="preserve">for the duration of the formal </w:t>
      </w:r>
      <w:r w:rsidRPr="0286ED21" w:rsidR="004001DF">
        <w:rPr>
          <w:rFonts w:cs="Arial"/>
          <w:color w:val="auto"/>
        </w:rPr>
        <w:t>12-month</w:t>
      </w:r>
      <w:r w:rsidRPr="0286ED21" w:rsidR="00914776">
        <w:rPr>
          <w:rFonts w:cs="Arial"/>
          <w:color w:val="auto"/>
        </w:rPr>
        <w:t xml:space="preserve"> Sponsorship period</w:t>
      </w:r>
      <w:r w:rsidRPr="0286ED21" w:rsidR="00085161">
        <w:rPr>
          <w:rFonts w:cs="Arial"/>
          <w:color w:val="auto"/>
        </w:rPr>
        <w:t>. After this the policy will be reviewed o</w:t>
      </w:r>
      <w:r w:rsidRPr="0286ED21" w:rsidR="008750D4">
        <w:rPr>
          <w:rFonts w:cs="Arial"/>
          <w:color w:val="auto"/>
        </w:rPr>
        <w:t xml:space="preserve">n an annual basis, or at an earlier opportunity should the need arise. </w:t>
      </w:r>
      <w:r w:rsidRPr="0286ED21" w:rsidR="00D70936">
        <w:rPr>
          <w:rFonts w:cs="Arial"/>
          <w:color w:val="auto"/>
        </w:rPr>
        <w:t xml:space="preserve">For example, following </w:t>
      </w:r>
      <w:r w:rsidRPr="0286ED21" w:rsidR="008750D4">
        <w:rPr>
          <w:rFonts w:cs="Arial"/>
          <w:color w:val="auto"/>
        </w:rPr>
        <w:t xml:space="preserve">feedback from relevant external bodies </w:t>
      </w:r>
      <w:r w:rsidRPr="0286ED21" w:rsidR="009E3347">
        <w:rPr>
          <w:rFonts w:cs="Arial"/>
          <w:color w:val="auto"/>
        </w:rPr>
        <w:t xml:space="preserve">or </w:t>
      </w:r>
      <w:r w:rsidRPr="0286ED21" w:rsidR="00085161">
        <w:rPr>
          <w:rFonts w:cs="Arial"/>
          <w:color w:val="auto"/>
        </w:rPr>
        <w:t xml:space="preserve">any </w:t>
      </w:r>
      <w:r w:rsidRPr="0286ED21" w:rsidR="009E3347">
        <w:rPr>
          <w:rFonts w:cs="Arial"/>
          <w:color w:val="auto"/>
        </w:rPr>
        <w:t>updates to legislation.</w:t>
      </w:r>
    </w:p>
    <w:p w:rsidRPr="00D173A0" w:rsidR="008750D4" w:rsidP="00880483" w:rsidRDefault="008750D4" w14:paraId="38315B39" w14:textId="45350BC7">
      <w:pPr>
        <w:pStyle w:val="Heading2"/>
        <w:rPr>
          <w:rFonts w:cs="Arial"/>
          <w:color w:val="014EA1"/>
        </w:rPr>
      </w:pPr>
      <w:bookmarkStart w:name="_Toc77573340" w:id="13"/>
      <w:r w:rsidRPr="0286ED21">
        <w:rPr>
          <w:rFonts w:cs="Arial"/>
          <w:color w:val="014EA1"/>
        </w:rPr>
        <w:t>Further information</w:t>
      </w:r>
      <w:bookmarkEnd w:id="13"/>
    </w:p>
    <w:p w:rsidRPr="00D173A0" w:rsidR="008750D4" w:rsidP="00B34F01" w:rsidRDefault="008750D4" w14:paraId="58857BF0" w14:textId="06761807">
      <w:pPr>
        <w:rPr>
          <w:rFonts w:cs="Arial"/>
          <w:color w:val="auto"/>
        </w:rPr>
      </w:pPr>
      <w:r w:rsidRPr="0286ED21">
        <w:rPr>
          <w:rFonts w:cs="Arial"/>
          <w:color w:val="auto"/>
        </w:rPr>
        <w:t xml:space="preserve">Any queries or comments about this policy should be addressed to </w:t>
      </w:r>
      <w:r w:rsidRPr="0286ED21" w:rsidR="00270BCF">
        <w:rPr>
          <w:rFonts w:cs="Arial"/>
          <w:color w:val="014EA1"/>
        </w:rPr>
        <w:t>[group name]</w:t>
      </w:r>
      <w:r w:rsidRPr="0286ED21" w:rsidR="007828AA">
        <w:rPr>
          <w:rFonts w:cs="Arial"/>
          <w:color w:val="014EA1"/>
        </w:rPr>
        <w:t xml:space="preserve"> </w:t>
      </w:r>
      <w:r w:rsidRPr="0286ED21" w:rsidR="007828AA">
        <w:rPr>
          <w:rFonts w:cs="Arial"/>
          <w:color w:val="auto"/>
        </w:rPr>
        <w:t xml:space="preserve">Designated Safeguarding Lead </w:t>
      </w:r>
      <w:r w:rsidRPr="0286ED21" w:rsidR="00270BCF">
        <w:rPr>
          <w:rFonts w:cs="Arial"/>
          <w:color w:val="014EA1"/>
        </w:rPr>
        <w:t>[insert email address]</w:t>
      </w:r>
    </w:p>
    <w:p w:rsidR="00880483" w:rsidP="00B34F01" w:rsidRDefault="00880483" w14:paraId="03A07ED7" w14:textId="380D5B69">
      <w:pPr>
        <w:rPr>
          <w:rFonts w:cs="Arial"/>
          <w:color w:val="auto"/>
        </w:rPr>
      </w:pPr>
    </w:p>
    <w:p w:rsidR="009016AE" w:rsidP="00B34F01" w:rsidRDefault="009016AE" w14:paraId="7378AB5A" w14:textId="77527E39">
      <w:pPr>
        <w:rPr>
          <w:rFonts w:cs="Arial"/>
          <w:color w:val="auto"/>
        </w:rPr>
      </w:pPr>
    </w:p>
    <w:p w:rsidR="009016AE" w:rsidP="00B34F01" w:rsidRDefault="009016AE" w14:paraId="32C14B84" w14:textId="7804B370">
      <w:pPr>
        <w:rPr>
          <w:rFonts w:cs="Arial"/>
          <w:color w:val="auto"/>
        </w:rPr>
      </w:pPr>
    </w:p>
    <w:p w:rsidRPr="00D173A0" w:rsidR="009016AE" w:rsidP="00B34F01" w:rsidRDefault="009016AE" w14:paraId="6764D98E" w14:textId="77777777">
      <w:pPr>
        <w:rPr>
          <w:rFonts w:cs="Arial"/>
          <w:color w:val="auto"/>
        </w:rPr>
      </w:pPr>
    </w:p>
    <w:p w:rsidRPr="00D173A0" w:rsidR="001A0832" w:rsidP="00880483" w:rsidRDefault="00D32D10" w14:paraId="02CD0D5F" w14:textId="7767CC92">
      <w:pPr>
        <w:pStyle w:val="Heading1"/>
        <w:rPr>
          <w:rFonts w:cs="Arial"/>
          <w:color w:val="C9252B"/>
        </w:rPr>
      </w:pPr>
      <w:bookmarkStart w:name="_Toc77573341" w:id="14"/>
      <w:r w:rsidRPr="0286ED21">
        <w:rPr>
          <w:rFonts w:cs="Arial"/>
          <w:color w:val="C9252B"/>
        </w:rPr>
        <w:t xml:space="preserve">The Safeguarding </w:t>
      </w:r>
      <w:r w:rsidRPr="0286ED21" w:rsidR="001A0832">
        <w:rPr>
          <w:rFonts w:cs="Arial"/>
          <w:color w:val="C9252B"/>
        </w:rPr>
        <w:t xml:space="preserve">Policy </w:t>
      </w:r>
      <w:r w:rsidRPr="0286ED21" w:rsidR="00085161">
        <w:rPr>
          <w:rFonts w:cs="Arial"/>
          <w:color w:val="C9252B"/>
        </w:rPr>
        <w:t>Statement</w:t>
      </w:r>
      <w:bookmarkEnd w:id="14"/>
    </w:p>
    <w:p w:rsidRPr="00D173A0" w:rsidR="00B74CB4" w:rsidP="00B74CB4" w:rsidRDefault="00291A60" w14:paraId="42DE57C6" w14:textId="0CBA3E84">
      <w:pPr>
        <w:pStyle w:val="Heading2"/>
        <w:rPr>
          <w:rFonts w:cs="Arial"/>
          <w:color w:val="014EA1"/>
        </w:rPr>
      </w:pPr>
      <w:bookmarkStart w:name="_Toc77573342" w:id="15"/>
      <w:r w:rsidRPr="0286ED21">
        <w:rPr>
          <w:rFonts w:cs="Arial"/>
          <w:color w:val="014EA1"/>
        </w:rPr>
        <w:t>Who we are</w:t>
      </w:r>
      <w:bookmarkEnd w:id="15"/>
    </w:p>
    <w:p w:rsidRPr="00D173A0" w:rsidR="00C45F08" w:rsidP="00C45F08" w:rsidRDefault="00C45F08" w14:paraId="7738BA40" w14:textId="57D8965F">
      <w:pPr>
        <w:rPr>
          <w:rFonts w:cs="Arial"/>
          <w:color w:val="68777E"/>
          <w:sz w:val="29"/>
          <w:szCs w:val="29"/>
          <w:shd w:val="clear" w:color="auto" w:fill="FFFFFF"/>
        </w:rPr>
      </w:pPr>
      <w:r w:rsidRPr="0286ED21">
        <w:rPr>
          <w:rFonts w:cs="Arial"/>
          <w:color w:val="014EA1"/>
        </w:rPr>
        <w:t xml:space="preserve">[Group name] </w:t>
      </w:r>
      <w:r w:rsidRPr="0286ED21">
        <w:rPr>
          <w:rFonts w:cs="Arial"/>
          <w:color w:val="auto"/>
        </w:rPr>
        <w:t xml:space="preserve">is a Community Sponsorship Group set up to support the resettlement of </w:t>
      </w:r>
      <w:r w:rsidRPr="0286ED21" w:rsidR="00F50FE1">
        <w:rPr>
          <w:rFonts w:cs="Arial"/>
          <w:color w:val="auto"/>
        </w:rPr>
        <w:t xml:space="preserve">a </w:t>
      </w:r>
      <w:r w:rsidRPr="0286ED21">
        <w:rPr>
          <w:rFonts w:cs="Arial"/>
          <w:color w:val="auto"/>
        </w:rPr>
        <w:t xml:space="preserve">refugee family </w:t>
      </w:r>
      <w:r w:rsidRPr="0286ED21" w:rsidR="00F50FE1">
        <w:rPr>
          <w:rFonts w:cs="Arial"/>
          <w:color w:val="auto"/>
        </w:rPr>
        <w:t>by welcoming them into our local community and supporting them as they rebuild their lives in safety</w:t>
      </w:r>
      <w:r w:rsidRPr="0286ED21" w:rsidR="00724DCB">
        <w:rPr>
          <w:rFonts w:cs="Arial"/>
          <w:color w:val="auto"/>
        </w:rPr>
        <w:t xml:space="preserve">. We provide housing for </w:t>
      </w:r>
      <w:r w:rsidRPr="0286ED21" w:rsidR="0045409A">
        <w:rPr>
          <w:rFonts w:cs="Arial"/>
          <w:color w:val="auto"/>
        </w:rPr>
        <w:t xml:space="preserve">the </w:t>
      </w:r>
      <w:r w:rsidRPr="0286ED21" w:rsidR="00724DCB">
        <w:rPr>
          <w:rFonts w:cs="Arial"/>
          <w:color w:val="auto"/>
        </w:rPr>
        <w:t>family, as well as helping them to integrate into life in the UK. We help to arrange access to medical</w:t>
      </w:r>
      <w:r w:rsidRPr="0286ED21" w:rsidR="00EB18D1">
        <w:rPr>
          <w:rFonts w:cs="Arial"/>
          <w:color w:val="auto"/>
        </w:rPr>
        <w:t>, financial</w:t>
      </w:r>
      <w:r w:rsidRPr="0286ED21" w:rsidR="00724DCB">
        <w:rPr>
          <w:rFonts w:cs="Arial"/>
          <w:color w:val="auto"/>
        </w:rPr>
        <w:t xml:space="preserve"> and social services, English language tuition and support them towards employment and self-sufficiency.</w:t>
      </w:r>
    </w:p>
    <w:p w:rsidRPr="00D173A0" w:rsidR="006D5E2E" w:rsidP="006D5E2E" w:rsidRDefault="0045409A" w14:paraId="5FEBDACD" w14:textId="3947BA1B">
      <w:pPr>
        <w:pStyle w:val="Heading2"/>
        <w:rPr>
          <w:rFonts w:cs="Arial"/>
          <w:color w:val="014EA1"/>
        </w:rPr>
      </w:pPr>
      <w:bookmarkStart w:name="_Toc77573343" w:id="16"/>
      <w:r w:rsidRPr="0286ED21">
        <w:rPr>
          <w:rFonts w:cs="Arial"/>
          <w:color w:val="014EA1"/>
        </w:rPr>
        <w:t xml:space="preserve">The refugee </w:t>
      </w:r>
      <w:r w:rsidRPr="0286ED21" w:rsidR="006D5E2E">
        <w:rPr>
          <w:rFonts w:cs="Arial"/>
          <w:color w:val="014EA1"/>
        </w:rPr>
        <w:t>family</w:t>
      </w:r>
      <w:bookmarkEnd w:id="16"/>
    </w:p>
    <w:p w:rsidRPr="00D173A0" w:rsidR="004B4CE1" w:rsidP="008C06BE" w:rsidRDefault="00724DCB" w14:paraId="2940F6B1" w14:textId="77777777">
      <w:pPr>
        <w:rPr>
          <w:rFonts w:cs="Arial"/>
          <w:color w:val="auto"/>
        </w:rPr>
      </w:pPr>
      <w:r w:rsidRPr="00D173A0">
        <w:rPr>
          <w:rFonts w:cs="Arial"/>
          <w:color w:val="auto"/>
        </w:rPr>
        <w:t xml:space="preserve">The family we support will have </w:t>
      </w:r>
      <w:r w:rsidRPr="00D173A0" w:rsidR="00B174CC">
        <w:rPr>
          <w:rFonts w:cs="Arial"/>
          <w:color w:val="auto"/>
        </w:rPr>
        <w:t xml:space="preserve">been prioritised for resettlement because of their vulnerability. They will </w:t>
      </w:r>
      <w:r w:rsidRPr="00D173A0" w:rsidR="00E40331">
        <w:rPr>
          <w:rFonts w:cs="Arial"/>
          <w:color w:val="auto"/>
        </w:rPr>
        <w:t xml:space="preserve">have </w:t>
      </w:r>
      <w:r w:rsidRPr="00D173A0" w:rsidR="008C739B">
        <w:rPr>
          <w:rFonts w:cs="Arial"/>
          <w:color w:val="auto"/>
        </w:rPr>
        <w:t>fled their home count</w:t>
      </w:r>
      <w:r w:rsidRPr="00D173A0">
        <w:rPr>
          <w:rFonts w:cs="Arial"/>
          <w:color w:val="auto"/>
        </w:rPr>
        <w:t>ry</w:t>
      </w:r>
      <w:r w:rsidRPr="00D173A0" w:rsidR="008C739B">
        <w:rPr>
          <w:rFonts w:cs="Arial"/>
          <w:color w:val="auto"/>
        </w:rPr>
        <w:t xml:space="preserve"> due to the presence or threat of </w:t>
      </w:r>
      <w:r w:rsidRPr="00D173A0">
        <w:rPr>
          <w:rFonts w:cs="Arial"/>
          <w:color w:val="auto"/>
        </w:rPr>
        <w:t>danger</w:t>
      </w:r>
      <w:r w:rsidRPr="00D173A0" w:rsidR="008C739B">
        <w:rPr>
          <w:rFonts w:cs="Arial"/>
          <w:color w:val="auto"/>
        </w:rPr>
        <w:t>, such as that posed by war, conflict and persecution</w:t>
      </w:r>
      <w:r w:rsidRPr="00D173A0" w:rsidR="00C71A6E">
        <w:rPr>
          <w:rFonts w:cs="Arial"/>
          <w:color w:val="auto"/>
        </w:rPr>
        <w:t xml:space="preserve">. </w:t>
      </w:r>
      <w:r w:rsidRPr="00D173A0" w:rsidR="000B4026">
        <w:rPr>
          <w:rFonts w:cs="Arial"/>
          <w:color w:val="auto"/>
        </w:rPr>
        <w:t xml:space="preserve">Their whole lives </w:t>
      </w:r>
      <w:r w:rsidRPr="00D173A0" w:rsidR="009C1CA6">
        <w:rPr>
          <w:rFonts w:cs="Arial"/>
          <w:color w:val="auto"/>
        </w:rPr>
        <w:t xml:space="preserve">will </w:t>
      </w:r>
      <w:r w:rsidRPr="00D173A0" w:rsidR="001A69B3">
        <w:rPr>
          <w:rFonts w:cs="Arial"/>
          <w:color w:val="auto"/>
        </w:rPr>
        <w:t>have been</w:t>
      </w:r>
      <w:r w:rsidRPr="00D173A0" w:rsidR="000B4026">
        <w:rPr>
          <w:rFonts w:cs="Arial"/>
          <w:color w:val="auto"/>
        </w:rPr>
        <w:t xml:space="preserve"> uprooted, they will have left behind close friends and family members, and </w:t>
      </w:r>
      <w:r w:rsidRPr="00D173A0" w:rsidR="00C71A6E">
        <w:rPr>
          <w:rFonts w:cs="Arial"/>
          <w:color w:val="auto"/>
        </w:rPr>
        <w:t xml:space="preserve">they will have experienced traumatic </w:t>
      </w:r>
      <w:r w:rsidRPr="00D173A0" w:rsidR="009C1CA6">
        <w:rPr>
          <w:rFonts w:cs="Arial"/>
          <w:color w:val="auto"/>
        </w:rPr>
        <w:t xml:space="preserve">situations and </w:t>
      </w:r>
      <w:r w:rsidRPr="00D173A0" w:rsidR="00C71A6E">
        <w:rPr>
          <w:rFonts w:cs="Arial"/>
          <w:color w:val="auto"/>
        </w:rPr>
        <w:t xml:space="preserve">events. </w:t>
      </w:r>
    </w:p>
    <w:p w:rsidRPr="00D173A0" w:rsidR="00212F5A" w:rsidP="008C06BE" w:rsidRDefault="008C06BE" w14:paraId="2F0BCC51" w14:textId="1C90EFA5">
      <w:pPr>
        <w:rPr>
          <w:rFonts w:cs="Arial"/>
          <w:color w:val="auto"/>
        </w:rPr>
      </w:pPr>
      <w:r w:rsidRPr="00D173A0">
        <w:rPr>
          <w:rFonts w:cs="Arial"/>
          <w:color w:val="auto"/>
        </w:rPr>
        <w:t xml:space="preserve">As well as </w:t>
      </w:r>
      <w:r w:rsidRPr="00D173A0" w:rsidR="00AE16E2">
        <w:rPr>
          <w:rFonts w:cs="Arial"/>
          <w:color w:val="auto"/>
        </w:rPr>
        <w:t xml:space="preserve">the </w:t>
      </w:r>
      <w:r w:rsidRPr="00D173A0">
        <w:rPr>
          <w:rFonts w:cs="Arial"/>
          <w:color w:val="auto"/>
        </w:rPr>
        <w:t>vulnerability that resettlement brings, there may be other individual characteristics or circumstances which we are not aware of</w:t>
      </w:r>
      <w:r w:rsidRPr="00D173A0" w:rsidR="004B4CE1">
        <w:rPr>
          <w:rFonts w:cs="Arial"/>
          <w:color w:val="auto"/>
        </w:rPr>
        <w:t xml:space="preserve">, which may put them at risk of harm. This </w:t>
      </w:r>
      <w:r w:rsidRPr="00D173A0" w:rsidR="00E105DE">
        <w:rPr>
          <w:rFonts w:cs="Arial"/>
          <w:color w:val="auto"/>
        </w:rPr>
        <w:t xml:space="preserve">may </w:t>
      </w:r>
      <w:r w:rsidRPr="00D173A0" w:rsidR="004B4CE1">
        <w:rPr>
          <w:rFonts w:cs="Arial"/>
          <w:color w:val="auto"/>
        </w:rPr>
        <w:t>include</w:t>
      </w:r>
      <w:r w:rsidRPr="00D173A0" w:rsidR="00E105DE">
        <w:rPr>
          <w:rFonts w:cs="Arial"/>
          <w:color w:val="auto"/>
        </w:rPr>
        <w:t xml:space="preserve"> </w:t>
      </w:r>
      <w:r w:rsidRPr="00D173A0" w:rsidR="00AD3C86">
        <w:rPr>
          <w:rFonts w:cs="Arial"/>
          <w:color w:val="auto"/>
        </w:rPr>
        <w:t>language and communication</w:t>
      </w:r>
      <w:r w:rsidRPr="00D173A0" w:rsidR="00CB2090">
        <w:rPr>
          <w:rFonts w:cs="Arial"/>
          <w:color w:val="auto"/>
        </w:rPr>
        <w:t xml:space="preserve"> needs, or </w:t>
      </w:r>
      <w:r w:rsidRPr="00D173A0" w:rsidR="004B4CE1">
        <w:rPr>
          <w:rFonts w:cs="Arial"/>
          <w:color w:val="auto"/>
        </w:rPr>
        <w:t>mental or physical ill- health</w:t>
      </w:r>
      <w:r w:rsidRPr="00D173A0" w:rsidR="00E105DE">
        <w:rPr>
          <w:rFonts w:cs="Arial"/>
          <w:color w:val="auto"/>
        </w:rPr>
        <w:t xml:space="preserve">, </w:t>
      </w:r>
      <w:r w:rsidRPr="00D173A0" w:rsidR="00BA2E3A">
        <w:rPr>
          <w:rFonts w:cs="Arial"/>
          <w:color w:val="auto"/>
        </w:rPr>
        <w:t>as a result of the trauma they have experienced.</w:t>
      </w:r>
    </w:p>
    <w:p w:rsidRPr="00D173A0" w:rsidR="00C258CD" w:rsidP="00562D20" w:rsidRDefault="00C258CD" w14:paraId="1BB2DC99" w14:textId="2C8E3DA3">
      <w:pPr>
        <w:pStyle w:val="Heading2"/>
        <w:rPr>
          <w:rFonts w:cs="Arial"/>
          <w:color w:val="014EA1"/>
        </w:rPr>
      </w:pPr>
      <w:bookmarkStart w:name="_Toc77573344" w:id="17"/>
      <w:r w:rsidRPr="0286ED21">
        <w:rPr>
          <w:rFonts w:cs="Arial"/>
          <w:color w:val="014EA1"/>
        </w:rPr>
        <w:t>Our responsibility</w:t>
      </w:r>
      <w:bookmarkEnd w:id="17"/>
    </w:p>
    <w:p w:rsidRPr="00D173A0" w:rsidR="00B83E7E" w:rsidP="00E6410E" w:rsidRDefault="00FD26E2" w14:paraId="3113D904" w14:textId="3A760264">
      <w:pPr>
        <w:spacing w:after="120" w:line="240" w:lineRule="auto"/>
        <w:rPr>
          <w:rFonts w:cs="Arial"/>
          <w:color w:val="auto"/>
          <w:lang w:val="en-US"/>
        </w:rPr>
      </w:pPr>
      <w:r w:rsidRPr="0286ED21">
        <w:rPr>
          <w:rFonts w:cs="Arial"/>
          <w:color w:val="014EA1"/>
        </w:rPr>
        <w:t xml:space="preserve">[group name] </w:t>
      </w:r>
      <w:r w:rsidRPr="0286ED21">
        <w:rPr>
          <w:rFonts w:cs="Arial"/>
          <w:color w:val="auto"/>
        </w:rPr>
        <w:t>recognises</w:t>
      </w:r>
      <w:r w:rsidRPr="0286ED21" w:rsidR="00B55EF1">
        <w:rPr>
          <w:rFonts w:cs="Arial"/>
          <w:color w:val="auto"/>
        </w:rPr>
        <w:t xml:space="preserve"> </w:t>
      </w:r>
      <w:r w:rsidRPr="0286ED21" w:rsidR="000211AB">
        <w:rPr>
          <w:rFonts w:cs="Arial"/>
          <w:color w:val="auto"/>
        </w:rPr>
        <w:t>our</w:t>
      </w:r>
      <w:r w:rsidRPr="0286ED21" w:rsidR="00B55EF1">
        <w:rPr>
          <w:rFonts w:cs="Arial"/>
          <w:color w:val="auto"/>
        </w:rPr>
        <w:t xml:space="preserve"> unique position of power and trust</w:t>
      </w:r>
      <w:r w:rsidRPr="0286ED21" w:rsidR="0013237B">
        <w:rPr>
          <w:rFonts w:cs="Arial"/>
          <w:color w:val="auto"/>
        </w:rPr>
        <w:t>,</w:t>
      </w:r>
      <w:r w:rsidRPr="0286ED21" w:rsidR="00141343">
        <w:rPr>
          <w:rFonts w:cs="Arial"/>
          <w:color w:val="auto"/>
        </w:rPr>
        <w:t xml:space="preserve"> and </w:t>
      </w:r>
      <w:r w:rsidRPr="0286ED21" w:rsidR="00392773">
        <w:rPr>
          <w:rFonts w:cs="Arial"/>
          <w:color w:val="auto"/>
          <w:lang w:val="en-US"/>
        </w:rPr>
        <w:t xml:space="preserve">our responsibility to promote the welfare of the family we are sponsoring, </w:t>
      </w:r>
      <w:r w:rsidRPr="0286ED21" w:rsidR="0013237B">
        <w:rPr>
          <w:rFonts w:cs="Arial"/>
          <w:color w:val="auto"/>
          <w:lang w:val="en-US"/>
        </w:rPr>
        <w:t>so they feel safe and supported</w:t>
      </w:r>
      <w:r w:rsidRPr="0286ED21" w:rsidR="00392773">
        <w:rPr>
          <w:rFonts w:cs="Arial"/>
          <w:color w:val="auto"/>
          <w:lang w:val="en-US"/>
        </w:rPr>
        <w:t xml:space="preserve">. </w:t>
      </w:r>
      <w:r w:rsidRPr="0286ED21" w:rsidR="00E41E2E">
        <w:rPr>
          <w:rFonts w:cs="Arial"/>
          <w:color w:val="auto"/>
        </w:rPr>
        <w:t>Our group members</w:t>
      </w:r>
      <w:r w:rsidRPr="0286ED21" w:rsidR="000F2913">
        <w:rPr>
          <w:rFonts w:cs="Arial"/>
          <w:color w:val="auto"/>
        </w:rPr>
        <w:t xml:space="preserve"> can</w:t>
      </w:r>
      <w:r w:rsidRPr="0286ED21" w:rsidR="006360DA">
        <w:rPr>
          <w:rFonts w:cs="Arial"/>
          <w:color w:val="auto"/>
        </w:rPr>
        <w:t xml:space="preserve"> both cause and prevent harm</w:t>
      </w:r>
      <w:r w:rsidRPr="0286ED21" w:rsidR="000F2913">
        <w:rPr>
          <w:rFonts w:cs="Arial"/>
          <w:color w:val="auto"/>
        </w:rPr>
        <w:t xml:space="preserve">, as well as </w:t>
      </w:r>
      <w:r w:rsidRPr="0286ED21" w:rsidR="00891221">
        <w:rPr>
          <w:rFonts w:cs="Arial"/>
          <w:color w:val="auto"/>
          <w:lang w:val="en-US"/>
        </w:rPr>
        <w:t xml:space="preserve">spot and respond to potential </w:t>
      </w:r>
      <w:r w:rsidRPr="0286ED21" w:rsidR="00F87B66">
        <w:rPr>
          <w:rFonts w:cs="Arial"/>
          <w:color w:val="auto"/>
          <w:lang w:val="en-US"/>
        </w:rPr>
        <w:t xml:space="preserve">harm, exploitation, </w:t>
      </w:r>
      <w:r w:rsidRPr="0286ED21" w:rsidR="00F26730">
        <w:rPr>
          <w:rFonts w:cs="Arial"/>
        </w:rPr>
        <w:t>radicalisation</w:t>
      </w:r>
      <w:r w:rsidRPr="0286ED21" w:rsidR="00F26730">
        <w:rPr>
          <w:rFonts w:cs="Arial"/>
          <w:color w:val="auto"/>
          <w:lang w:val="en-US"/>
        </w:rPr>
        <w:t xml:space="preserve">, </w:t>
      </w:r>
      <w:r w:rsidRPr="0286ED21" w:rsidR="00F87B66">
        <w:rPr>
          <w:rFonts w:cs="Arial"/>
          <w:color w:val="auto"/>
          <w:lang w:val="en-US"/>
        </w:rPr>
        <w:t xml:space="preserve">abuse and neglect </w:t>
      </w:r>
      <w:r w:rsidRPr="0286ED21" w:rsidR="00891221">
        <w:rPr>
          <w:rFonts w:cs="Arial"/>
          <w:color w:val="auto"/>
          <w:lang w:val="en-US"/>
        </w:rPr>
        <w:t>caused by others.</w:t>
      </w:r>
      <w:r w:rsidRPr="0286ED21" w:rsidR="00392773">
        <w:rPr>
          <w:rFonts w:cs="Arial"/>
          <w:color w:val="auto"/>
          <w:lang w:val="en-US"/>
        </w:rPr>
        <w:t xml:space="preserve"> </w:t>
      </w:r>
      <w:r w:rsidRPr="0286ED21" w:rsidR="000A2B07">
        <w:rPr>
          <w:rFonts w:cs="Arial"/>
          <w:color w:val="auto"/>
          <w:lang w:val="en-US"/>
        </w:rPr>
        <w:t xml:space="preserve">We are therefore committed to work in a way that protects </w:t>
      </w:r>
      <w:r w:rsidRPr="0286ED21" w:rsidR="00300FB9">
        <w:rPr>
          <w:rFonts w:cs="Arial"/>
          <w:color w:val="auto"/>
          <w:lang w:val="en-US"/>
        </w:rPr>
        <w:t xml:space="preserve">the family and ourselves. </w:t>
      </w:r>
    </w:p>
    <w:p w:rsidRPr="00D173A0" w:rsidR="000120B9" w:rsidP="00880483" w:rsidRDefault="000120B9" w14:paraId="0EC745A8" w14:textId="2DD9A570">
      <w:pPr>
        <w:pStyle w:val="Heading2"/>
        <w:rPr>
          <w:rFonts w:cs="Arial"/>
          <w:color w:val="014EA1"/>
        </w:rPr>
      </w:pPr>
      <w:bookmarkStart w:name="_Toc77573345" w:id="18"/>
      <w:r w:rsidRPr="0286ED21">
        <w:rPr>
          <w:rFonts w:cs="Arial"/>
          <w:color w:val="014EA1"/>
        </w:rPr>
        <w:t>Our safeguarding commitment</w:t>
      </w:r>
      <w:bookmarkEnd w:id="18"/>
      <w:r w:rsidRPr="0286ED21">
        <w:rPr>
          <w:rFonts w:cs="Arial"/>
          <w:color w:val="014EA1"/>
        </w:rPr>
        <w:t xml:space="preserve"> </w:t>
      </w:r>
    </w:p>
    <w:p w:rsidRPr="008A08CA" w:rsidR="00D3488A" w:rsidP="0286ED21" w:rsidRDefault="00D3488A" w14:paraId="09EDAF93" w14:textId="77777777">
      <w:pPr>
        <w:pStyle w:val="xxmsonormal"/>
        <w:spacing w:before="0" w:beforeAutospacing="0" w:after="60" w:afterAutospacing="0"/>
        <w:rPr>
          <w:rFonts w:eastAsia="Times New Roman"/>
          <w:b/>
          <w:bCs/>
        </w:rPr>
      </w:pPr>
      <w:r w:rsidRPr="0286ED21">
        <w:rPr>
          <w:rFonts w:ascii="Arial" w:hAnsi="Arial" w:cs="Arial"/>
          <w:color w:val="014EA1"/>
          <w:lang w:val="en-US"/>
        </w:rPr>
        <w:t xml:space="preserve">[Group name] </w:t>
      </w:r>
      <w:r w:rsidRPr="008A08CA">
        <w:rPr>
          <w:rFonts w:ascii="Arial" w:hAnsi="Arial" w:eastAsia="Times New Roman" w:cs="Arial"/>
          <w:b/>
          <w:bCs/>
          <w:color w:val="000000"/>
          <w:shd w:val="clear" w:color="auto" w:fill="FFFFFF"/>
        </w:rPr>
        <w:t xml:space="preserve">is committed to equality, diversity and inclusion and to acting against all </w:t>
      </w:r>
      <w:r w:rsidRPr="00BA0772">
        <w:rPr>
          <w:rFonts w:ascii="Arial" w:hAnsi="Arial" w:eastAsia="Times New Roman" w:cs="Arial"/>
          <w:b/>
          <w:bCs/>
          <w:color w:val="000000"/>
          <w:shd w:val="clear" w:color="auto" w:fill="FFFFFF"/>
        </w:rPr>
        <w:t xml:space="preserve">forms of discrimination, including racism, </w:t>
      </w:r>
      <w:proofErr w:type="spellStart"/>
      <w:r>
        <w:rPr>
          <w:rFonts w:ascii="Arial" w:hAnsi="Arial" w:eastAsia="Times New Roman" w:cs="Arial"/>
          <w:b/>
          <w:bCs/>
          <w:color w:val="000000"/>
          <w:shd w:val="clear" w:color="auto" w:fill="FFFFFF"/>
        </w:rPr>
        <w:t>anti-semitism</w:t>
      </w:r>
      <w:proofErr w:type="spellEnd"/>
      <w:r>
        <w:rPr>
          <w:rFonts w:ascii="Arial" w:hAnsi="Arial" w:eastAsia="Times New Roman" w:cs="Arial"/>
          <w:b/>
          <w:bCs/>
          <w:color w:val="000000"/>
          <w:shd w:val="clear" w:color="auto" w:fill="FFFFFF"/>
        </w:rPr>
        <w:t xml:space="preserve">, islamophobia, </w:t>
      </w:r>
      <w:r w:rsidRPr="00BA0772">
        <w:rPr>
          <w:rFonts w:ascii="Arial" w:hAnsi="Arial" w:eastAsia="Times New Roman" w:cs="Arial"/>
          <w:b/>
          <w:bCs/>
          <w:color w:val="000000"/>
          <w:shd w:val="clear" w:color="auto" w:fill="FFFFFF"/>
        </w:rPr>
        <w:t xml:space="preserve">sexism, classism, </w:t>
      </w:r>
      <w:proofErr w:type="spellStart"/>
      <w:r w:rsidRPr="00BA0772">
        <w:rPr>
          <w:rFonts w:ascii="Arial" w:hAnsi="Arial" w:eastAsia="Times New Roman" w:cs="Arial"/>
          <w:b/>
          <w:bCs/>
          <w:color w:val="000000"/>
          <w:shd w:val="clear" w:color="auto" w:fill="FFFFFF"/>
        </w:rPr>
        <w:t>heterosexism</w:t>
      </w:r>
      <w:proofErr w:type="spellEnd"/>
      <w:r w:rsidRPr="00BA0772">
        <w:rPr>
          <w:rFonts w:ascii="Arial" w:hAnsi="Arial" w:eastAsia="Times New Roman" w:cs="Arial"/>
          <w:b/>
          <w:bCs/>
          <w:color w:val="000000"/>
          <w:shd w:val="clear" w:color="auto" w:fill="FFFFFF"/>
        </w:rPr>
        <w:t xml:space="preserve"> and ableism. </w:t>
      </w:r>
    </w:p>
    <w:p w:rsidR="00D3488A" w:rsidP="001B5E3F" w:rsidRDefault="00D3488A" w14:paraId="24A5DBCB" w14:textId="77777777">
      <w:pPr>
        <w:spacing w:after="0" w:line="240" w:lineRule="auto"/>
        <w:rPr>
          <w:rFonts w:cs="Arial"/>
        </w:rPr>
      </w:pPr>
    </w:p>
    <w:p w:rsidRPr="00D173A0" w:rsidR="00EB18D1" w:rsidP="001B5E3F" w:rsidRDefault="00EB18D1" w14:paraId="753B231B" w14:textId="377F2B1D">
      <w:pPr>
        <w:spacing w:after="0" w:line="240" w:lineRule="auto"/>
        <w:rPr>
          <w:rFonts w:cs="Arial"/>
        </w:rPr>
      </w:pPr>
      <w:r w:rsidRPr="00D173A0">
        <w:rPr>
          <w:rFonts w:cs="Arial"/>
        </w:rPr>
        <w:t xml:space="preserve">We are committed to providing safe and supportive environments for the refugee family and all volunteers involved in Community Sponsorship. We believe that everyone, and specifically those who are in vulnerable circumstances and less able to protect themselves, has the right to be kept safe from </w:t>
      </w:r>
      <w:r w:rsidRPr="00D173A0" w:rsidR="00F87B66">
        <w:rPr>
          <w:rFonts w:cs="Arial"/>
        </w:rPr>
        <w:t xml:space="preserve">harm, exploitation, </w:t>
      </w:r>
      <w:r w:rsidRPr="00D173A0" w:rsidR="00F26730">
        <w:rPr>
          <w:rFonts w:cs="Arial"/>
        </w:rPr>
        <w:t xml:space="preserve">radicalisation, </w:t>
      </w:r>
      <w:r w:rsidRPr="00D173A0" w:rsidR="00F87B66">
        <w:rPr>
          <w:rFonts w:cs="Arial"/>
        </w:rPr>
        <w:t>abuse and neglect.</w:t>
      </w:r>
    </w:p>
    <w:p w:rsidRPr="00D173A0" w:rsidR="00EB18D1" w:rsidP="001B5E3F" w:rsidRDefault="00EB18D1" w14:paraId="486BE5ED" w14:textId="77777777">
      <w:pPr>
        <w:spacing w:after="0" w:line="240" w:lineRule="auto"/>
        <w:rPr>
          <w:rFonts w:cs="Arial"/>
        </w:rPr>
      </w:pPr>
    </w:p>
    <w:p w:rsidRPr="00D173A0" w:rsidR="000120B9" w:rsidP="00B34F01" w:rsidRDefault="004D31BA" w14:paraId="0DC80178" w14:textId="24360A78">
      <w:pPr>
        <w:spacing w:after="120" w:line="240" w:lineRule="auto"/>
        <w:rPr>
          <w:rFonts w:cs="Arial"/>
          <w:b/>
          <w:color w:val="auto"/>
        </w:rPr>
      </w:pPr>
      <w:r w:rsidRPr="004860C3">
        <w:rPr>
          <w:rFonts w:cs="Arial"/>
          <w:b/>
          <w:color w:val="auto"/>
          <w:highlight w:val="cyan"/>
        </w:rPr>
        <w:t>We</w:t>
      </w:r>
      <w:r w:rsidRPr="004860C3" w:rsidR="006B4901">
        <w:rPr>
          <w:rFonts w:cs="Arial"/>
          <w:b/>
          <w:color w:val="auto"/>
          <w:highlight w:val="cyan"/>
        </w:rPr>
        <w:t xml:space="preserve"> </w:t>
      </w:r>
      <w:r w:rsidRPr="004860C3" w:rsidR="000120B9">
        <w:rPr>
          <w:rFonts w:cs="Arial"/>
          <w:b/>
          <w:color w:val="auto"/>
          <w:highlight w:val="cyan"/>
        </w:rPr>
        <w:t>will:</w:t>
      </w:r>
      <w:r w:rsidRPr="00D173A0" w:rsidR="000120B9">
        <w:rPr>
          <w:rFonts w:cs="Arial"/>
          <w:b/>
          <w:color w:val="auto"/>
        </w:rPr>
        <w:t xml:space="preserve"> </w:t>
      </w:r>
    </w:p>
    <w:p w:rsidRPr="00D173A0" w:rsidR="00B54846" w:rsidP="00C10BBD" w:rsidRDefault="00B54846" w14:paraId="7CF5E464" w14:textId="10DED193">
      <w:pPr>
        <w:numPr>
          <w:ilvl w:val="0"/>
          <w:numId w:val="3"/>
        </w:numPr>
        <w:spacing w:after="60" w:line="240" w:lineRule="auto"/>
        <w:ind w:left="714" w:hanging="357"/>
        <w:rPr>
          <w:rFonts w:cs="Arial"/>
          <w:color w:val="auto"/>
        </w:rPr>
      </w:pPr>
      <w:r w:rsidRPr="00D173A0">
        <w:rPr>
          <w:rFonts w:cs="Arial"/>
          <w:color w:val="auto"/>
        </w:rPr>
        <w:t xml:space="preserve">promote the general </w:t>
      </w:r>
      <w:r w:rsidRPr="00D173A0" w:rsidR="00D21848">
        <w:rPr>
          <w:rFonts w:cs="Arial"/>
          <w:color w:val="auto"/>
        </w:rPr>
        <w:t xml:space="preserve">health, </w:t>
      </w:r>
      <w:r w:rsidRPr="00D173A0">
        <w:rPr>
          <w:rFonts w:cs="Arial"/>
          <w:color w:val="auto"/>
        </w:rPr>
        <w:t>safety and well-being of all.</w:t>
      </w:r>
    </w:p>
    <w:p w:rsidRPr="00D173A0" w:rsidR="00B54846" w:rsidP="00C10BBD" w:rsidRDefault="00B54846" w14:paraId="0047C8F8" w14:textId="7C5207B0">
      <w:pPr>
        <w:numPr>
          <w:ilvl w:val="0"/>
          <w:numId w:val="3"/>
        </w:numPr>
        <w:spacing w:after="60" w:line="240" w:lineRule="auto"/>
        <w:rPr>
          <w:rFonts w:cs="Arial"/>
          <w:color w:val="auto"/>
        </w:rPr>
      </w:pPr>
      <w:r w:rsidRPr="00D173A0">
        <w:rPr>
          <w:rFonts w:cs="Arial"/>
          <w:color w:val="auto"/>
        </w:rPr>
        <w:t xml:space="preserve">take steps to minimise the possibility that </w:t>
      </w:r>
      <w:r w:rsidRPr="00D173A0" w:rsidR="00F87B66">
        <w:rPr>
          <w:rFonts w:cs="Arial"/>
          <w:color w:val="auto"/>
        </w:rPr>
        <w:t xml:space="preserve">harm, exploitation, </w:t>
      </w:r>
      <w:r w:rsidRPr="00D173A0" w:rsidR="00F26730">
        <w:rPr>
          <w:rFonts w:cs="Arial"/>
        </w:rPr>
        <w:t>radicalisation</w:t>
      </w:r>
      <w:r w:rsidRPr="00D173A0" w:rsidR="00F26730">
        <w:rPr>
          <w:rFonts w:cs="Arial"/>
          <w:color w:val="auto"/>
        </w:rPr>
        <w:t xml:space="preserve">, </w:t>
      </w:r>
      <w:r w:rsidRPr="00D173A0" w:rsidR="00F87B66">
        <w:rPr>
          <w:rFonts w:cs="Arial"/>
          <w:color w:val="auto"/>
        </w:rPr>
        <w:t xml:space="preserve">abuse and neglect </w:t>
      </w:r>
      <w:r w:rsidRPr="00D173A0">
        <w:rPr>
          <w:rFonts w:cs="Arial"/>
          <w:color w:val="auto"/>
        </w:rPr>
        <w:t>occur</w:t>
      </w:r>
      <w:r w:rsidRPr="00D173A0" w:rsidR="00EA5A03">
        <w:rPr>
          <w:rFonts w:cs="Arial"/>
          <w:color w:val="auto"/>
        </w:rPr>
        <w:t>.</w:t>
      </w:r>
    </w:p>
    <w:p w:rsidRPr="00D173A0" w:rsidR="00B54846" w:rsidP="00C10BBD" w:rsidRDefault="00B54846" w14:paraId="5CF5704A" w14:textId="456758AE">
      <w:pPr>
        <w:numPr>
          <w:ilvl w:val="0"/>
          <w:numId w:val="3"/>
        </w:numPr>
        <w:spacing w:after="60" w:line="240" w:lineRule="auto"/>
        <w:ind w:left="714" w:hanging="357"/>
        <w:rPr>
          <w:rFonts w:cs="Arial"/>
          <w:color w:val="auto"/>
        </w:rPr>
      </w:pPr>
      <w:r w:rsidRPr="00D173A0">
        <w:rPr>
          <w:rFonts w:cs="Arial"/>
          <w:color w:val="auto"/>
        </w:rPr>
        <w:lastRenderedPageBreak/>
        <w:t xml:space="preserve">develop trusting and respectful relationships with </w:t>
      </w:r>
      <w:r w:rsidRPr="00D173A0" w:rsidR="0045409A">
        <w:rPr>
          <w:rFonts w:cs="Arial"/>
          <w:color w:val="auto"/>
        </w:rPr>
        <w:t xml:space="preserve">our family, </w:t>
      </w:r>
      <w:r w:rsidRPr="00D173A0">
        <w:rPr>
          <w:rFonts w:cs="Arial"/>
          <w:color w:val="auto"/>
        </w:rPr>
        <w:t>recognising that they have rights and should be treated with dignity and respect</w:t>
      </w:r>
      <w:r w:rsidRPr="00D173A0" w:rsidR="00846E52">
        <w:rPr>
          <w:rFonts w:cs="Arial"/>
          <w:color w:val="auto"/>
        </w:rPr>
        <w:t xml:space="preserve">, </w:t>
      </w:r>
      <w:r w:rsidRPr="00D173A0">
        <w:rPr>
          <w:rFonts w:cs="Arial"/>
          <w:color w:val="auto"/>
        </w:rPr>
        <w:t>and in doing so, provide them with a safe and supportive environment.</w:t>
      </w:r>
    </w:p>
    <w:p w:rsidRPr="00D173A0" w:rsidR="00FC1D4C" w:rsidP="00FC1D4C" w:rsidRDefault="00FC1D4C" w14:paraId="4A6B07F7" w14:textId="1EF54415">
      <w:pPr>
        <w:numPr>
          <w:ilvl w:val="0"/>
          <w:numId w:val="3"/>
        </w:numPr>
        <w:spacing w:after="60" w:line="240" w:lineRule="auto"/>
        <w:rPr>
          <w:rFonts w:cs="Arial"/>
          <w:color w:val="auto"/>
        </w:rPr>
      </w:pPr>
      <w:r w:rsidRPr="00D173A0">
        <w:rPr>
          <w:rFonts w:cs="Arial"/>
          <w:color w:val="auto"/>
        </w:rPr>
        <w:t>encourage the active participation of the family in keeping themselves and others safe, encouraging them to voice their concerns and knowing where and how to seek help if needed.</w:t>
      </w:r>
    </w:p>
    <w:p w:rsidRPr="00D173A0" w:rsidR="00A20561" w:rsidP="00B0514A" w:rsidRDefault="00675401" w14:paraId="44F50C86" w14:textId="2795BF4C">
      <w:pPr>
        <w:pStyle w:val="ListParagraph"/>
        <w:numPr>
          <w:ilvl w:val="0"/>
          <w:numId w:val="3"/>
        </w:numPr>
        <w:spacing w:after="60" w:line="240" w:lineRule="auto"/>
        <w:ind w:left="714" w:hanging="357"/>
        <w:rPr>
          <w:rFonts w:cs="Arial"/>
          <w:color w:val="auto"/>
        </w:rPr>
      </w:pPr>
      <w:r w:rsidRPr="00D173A0">
        <w:rPr>
          <w:rFonts w:cs="Arial"/>
          <w:color w:val="auto"/>
        </w:rPr>
        <w:t>a</w:t>
      </w:r>
      <w:r w:rsidRPr="00D173A0" w:rsidR="00EA5A03">
        <w:rPr>
          <w:rFonts w:cs="Arial"/>
          <w:color w:val="auto"/>
        </w:rPr>
        <w:t xml:space="preserve">lways act in the best interests of </w:t>
      </w:r>
      <w:r w:rsidRPr="00D173A0" w:rsidR="0045409A">
        <w:rPr>
          <w:rFonts w:cs="Arial"/>
          <w:color w:val="auto"/>
        </w:rPr>
        <w:t>the family,</w:t>
      </w:r>
      <w:r w:rsidRPr="00D173A0" w:rsidR="00EA5A03">
        <w:rPr>
          <w:rFonts w:cs="Arial"/>
          <w:color w:val="auto"/>
        </w:rPr>
        <w:t xml:space="preserve"> respecting and involving </w:t>
      </w:r>
      <w:r w:rsidRPr="00D173A0" w:rsidR="00A20561">
        <w:rPr>
          <w:rFonts w:cs="Arial"/>
          <w:color w:val="auto"/>
        </w:rPr>
        <w:t>them,</w:t>
      </w:r>
      <w:r w:rsidRPr="00D173A0" w:rsidR="00EA5A03">
        <w:rPr>
          <w:rFonts w:cs="Arial"/>
          <w:color w:val="auto"/>
        </w:rPr>
        <w:t xml:space="preserve"> providing them with safe and appropriate information that meets their needs and supports their rights.</w:t>
      </w:r>
    </w:p>
    <w:p w:rsidR="00A20561" w:rsidP="00DE75E2" w:rsidRDefault="00B54846" w14:paraId="5D908C43" w14:textId="305B0F0D">
      <w:pPr>
        <w:pStyle w:val="ListParagraph"/>
        <w:numPr>
          <w:ilvl w:val="0"/>
          <w:numId w:val="3"/>
        </w:numPr>
        <w:spacing w:after="60" w:line="240" w:lineRule="auto"/>
        <w:ind w:left="714" w:hanging="357"/>
        <w:rPr>
          <w:rFonts w:cs="Arial"/>
          <w:color w:val="auto"/>
        </w:rPr>
      </w:pPr>
      <w:r w:rsidRPr="00D173A0">
        <w:rPr>
          <w:rFonts w:cs="Arial"/>
          <w:color w:val="auto"/>
        </w:rPr>
        <w:t xml:space="preserve">act quickly and appropriately where there are </w:t>
      </w:r>
      <w:r w:rsidRPr="00D173A0" w:rsidR="006946D5">
        <w:rPr>
          <w:rFonts w:cs="Arial"/>
          <w:color w:val="auto"/>
        </w:rPr>
        <w:t>safeguarding concerns</w:t>
      </w:r>
      <w:r w:rsidRPr="00D173A0" w:rsidR="00D51669">
        <w:rPr>
          <w:rFonts w:cs="Arial"/>
          <w:color w:val="auto"/>
        </w:rPr>
        <w:t>.</w:t>
      </w:r>
    </w:p>
    <w:p w:rsidRPr="001844EE" w:rsidR="001844EE" w:rsidP="001844EE" w:rsidRDefault="001844EE" w14:paraId="35932BCD" w14:textId="77777777">
      <w:pPr>
        <w:pStyle w:val="xxmsonormal"/>
        <w:spacing w:before="0" w:beforeAutospacing="0" w:after="60" w:afterAutospacing="0"/>
        <w:ind w:left="720"/>
        <w:rPr>
          <w:rFonts w:eastAsia="Times New Roman"/>
          <w:b/>
          <w:bCs/>
        </w:rPr>
      </w:pPr>
    </w:p>
    <w:p w:rsidRPr="00D173A0" w:rsidR="001844EE" w:rsidP="001844EE" w:rsidRDefault="001844EE" w14:paraId="305D2989" w14:textId="77777777">
      <w:pPr>
        <w:pStyle w:val="ListParagraph"/>
        <w:spacing w:after="60" w:line="240" w:lineRule="auto"/>
        <w:ind w:left="714"/>
        <w:rPr>
          <w:rFonts w:cs="Arial"/>
          <w:color w:val="auto"/>
        </w:rPr>
      </w:pPr>
    </w:p>
    <w:p w:rsidRPr="00D173A0" w:rsidR="00A20561" w:rsidP="00B34F01" w:rsidRDefault="00A20561" w14:paraId="79C03A42" w14:textId="77777777">
      <w:pPr>
        <w:spacing w:after="60" w:line="240" w:lineRule="auto"/>
        <w:ind w:left="714"/>
        <w:rPr>
          <w:rFonts w:cs="Arial"/>
          <w:color w:val="auto"/>
        </w:rPr>
      </w:pPr>
    </w:p>
    <w:p w:rsidRPr="00D173A0" w:rsidR="00B54846" w:rsidP="00B34F01" w:rsidRDefault="00B54846" w14:paraId="5324971B" w14:textId="37A05AFB">
      <w:pPr>
        <w:spacing w:after="120" w:line="240" w:lineRule="auto"/>
        <w:rPr>
          <w:rFonts w:cs="Arial"/>
          <w:b/>
          <w:color w:val="auto"/>
        </w:rPr>
      </w:pPr>
      <w:r w:rsidRPr="00D173A0">
        <w:rPr>
          <w:rFonts w:cs="Arial"/>
          <w:b/>
          <w:color w:val="auto"/>
        </w:rPr>
        <w:t xml:space="preserve">To meet this commitment, we will ensure: </w:t>
      </w:r>
    </w:p>
    <w:p w:rsidRPr="00D173A0" w:rsidR="00647C04" w:rsidP="00C10BBD" w:rsidRDefault="001D3AC6" w14:paraId="0267696C" w14:textId="60AA4E5E">
      <w:pPr>
        <w:numPr>
          <w:ilvl w:val="0"/>
          <w:numId w:val="4"/>
        </w:numPr>
        <w:spacing w:after="60" w:line="240" w:lineRule="auto"/>
        <w:rPr>
          <w:rFonts w:cs="Arial"/>
          <w:color w:val="auto"/>
        </w:rPr>
      </w:pPr>
      <w:r w:rsidRPr="001844EE">
        <w:rPr>
          <w:rFonts w:cs="Arial"/>
          <w:color w:val="auto"/>
          <w:highlight w:val="cyan"/>
        </w:rPr>
        <w:t xml:space="preserve">all </w:t>
      </w:r>
      <w:r w:rsidRPr="001844EE" w:rsidR="00D21848">
        <w:rPr>
          <w:rFonts w:cs="Arial"/>
          <w:color w:val="auto"/>
          <w:highlight w:val="cyan"/>
        </w:rPr>
        <w:t>group</w:t>
      </w:r>
      <w:r w:rsidRPr="001844EE" w:rsidR="00647C04">
        <w:rPr>
          <w:rFonts w:cs="Arial"/>
          <w:color w:val="auto"/>
          <w:highlight w:val="cyan"/>
        </w:rPr>
        <w:t xml:space="preserve"> members </w:t>
      </w:r>
      <w:r w:rsidRPr="001844EE" w:rsidR="00064750">
        <w:rPr>
          <w:rFonts w:cs="Arial"/>
          <w:color w:val="auto"/>
          <w:highlight w:val="cyan"/>
        </w:rPr>
        <w:t xml:space="preserve">read the </w:t>
      </w:r>
      <w:r w:rsidRPr="001844EE" w:rsidR="00671718">
        <w:rPr>
          <w:rFonts w:cs="Arial"/>
          <w:color w:val="auto"/>
          <w:highlight w:val="cyan"/>
        </w:rPr>
        <w:t>S</w:t>
      </w:r>
      <w:r w:rsidRPr="001844EE" w:rsidR="00B54846">
        <w:rPr>
          <w:rFonts w:cs="Arial"/>
          <w:color w:val="auto"/>
          <w:highlight w:val="cyan"/>
        </w:rPr>
        <w:t xml:space="preserve">afeguarding </w:t>
      </w:r>
      <w:r w:rsidRPr="001844EE" w:rsidR="00671718">
        <w:rPr>
          <w:rFonts w:cs="Arial"/>
          <w:color w:val="auto"/>
          <w:highlight w:val="cyan"/>
        </w:rPr>
        <w:t>P</w:t>
      </w:r>
      <w:r w:rsidRPr="001844EE" w:rsidR="00B54846">
        <w:rPr>
          <w:rFonts w:cs="Arial"/>
          <w:color w:val="auto"/>
          <w:highlight w:val="cyan"/>
        </w:rPr>
        <w:t>olicy</w:t>
      </w:r>
      <w:r w:rsidRPr="001844EE" w:rsidR="00671718">
        <w:rPr>
          <w:rFonts w:cs="Arial"/>
          <w:color w:val="auto"/>
          <w:highlight w:val="cyan"/>
        </w:rPr>
        <w:t xml:space="preserve"> and </w:t>
      </w:r>
      <w:r w:rsidRPr="001844EE" w:rsidR="006E506E">
        <w:rPr>
          <w:rFonts w:cs="Arial"/>
          <w:color w:val="auto"/>
          <w:highlight w:val="cyan"/>
        </w:rPr>
        <w:t>the Handbook for Volunteers</w:t>
      </w:r>
    </w:p>
    <w:p w:rsidRPr="00D173A0" w:rsidR="00B54846" w:rsidP="00C10BBD" w:rsidRDefault="00DC663C" w14:paraId="3DC5C2AC" w14:textId="784EE3A3">
      <w:pPr>
        <w:numPr>
          <w:ilvl w:val="0"/>
          <w:numId w:val="4"/>
        </w:numPr>
        <w:spacing w:after="60" w:line="240" w:lineRule="auto"/>
        <w:rPr>
          <w:rFonts w:cs="Arial"/>
          <w:color w:val="auto"/>
        </w:rPr>
      </w:pPr>
      <w:r w:rsidRPr="001844EE">
        <w:rPr>
          <w:rFonts w:cs="Arial"/>
          <w:color w:val="auto"/>
          <w:highlight w:val="cyan"/>
        </w:rPr>
        <w:t>a</w:t>
      </w:r>
      <w:r w:rsidRPr="001844EE" w:rsidR="00647C04">
        <w:rPr>
          <w:rFonts w:cs="Arial"/>
          <w:color w:val="auto"/>
          <w:highlight w:val="cyan"/>
        </w:rPr>
        <w:t xml:space="preserve">ll </w:t>
      </w:r>
      <w:r w:rsidRPr="001844EE" w:rsidR="00392773">
        <w:rPr>
          <w:rFonts w:cs="Arial"/>
          <w:color w:val="auto"/>
          <w:highlight w:val="cyan"/>
        </w:rPr>
        <w:t>group members receive safeguarding</w:t>
      </w:r>
      <w:r w:rsidRPr="001844EE" w:rsidR="00AB47C0">
        <w:rPr>
          <w:rFonts w:cs="Arial"/>
          <w:color w:val="auto"/>
          <w:highlight w:val="cyan"/>
        </w:rPr>
        <w:t xml:space="preserve"> </w:t>
      </w:r>
      <w:r w:rsidRPr="001844EE" w:rsidR="00C136FF">
        <w:rPr>
          <w:rFonts w:cs="Arial"/>
          <w:color w:val="auto"/>
          <w:highlight w:val="cyan"/>
        </w:rPr>
        <w:t>training</w:t>
      </w:r>
      <w:r w:rsidRPr="00D173A0" w:rsidR="00C136FF">
        <w:rPr>
          <w:rFonts w:cs="Arial"/>
          <w:color w:val="auto"/>
        </w:rPr>
        <w:t xml:space="preserve"> to </w:t>
      </w:r>
      <w:r w:rsidRPr="00D173A0" w:rsidR="00392773">
        <w:rPr>
          <w:rFonts w:cs="Arial"/>
          <w:color w:val="auto"/>
        </w:rPr>
        <w:t xml:space="preserve">help them </w:t>
      </w:r>
      <w:r w:rsidRPr="00D173A0" w:rsidR="00B54846">
        <w:rPr>
          <w:rFonts w:cs="Arial"/>
          <w:color w:val="auto"/>
        </w:rPr>
        <w:t xml:space="preserve">understand </w:t>
      </w:r>
      <w:r w:rsidRPr="00D173A0" w:rsidR="001F5EFC">
        <w:rPr>
          <w:rFonts w:cs="Arial"/>
          <w:color w:val="auto"/>
        </w:rPr>
        <w:t xml:space="preserve">and feel confident about </w:t>
      </w:r>
      <w:r w:rsidRPr="00D173A0" w:rsidR="00B54846">
        <w:rPr>
          <w:rFonts w:cs="Arial"/>
          <w:color w:val="auto"/>
        </w:rPr>
        <w:t>their role and responsibilities</w:t>
      </w:r>
      <w:r w:rsidRPr="00D173A0" w:rsidR="0090222D">
        <w:rPr>
          <w:rFonts w:cs="Arial"/>
          <w:color w:val="auto"/>
        </w:rPr>
        <w:t>.</w:t>
      </w:r>
    </w:p>
    <w:p w:rsidRPr="00D173A0" w:rsidR="00B54846" w:rsidP="00C10BBD" w:rsidRDefault="00B54846" w14:paraId="709A8841" w14:textId="4B5B60BD">
      <w:pPr>
        <w:numPr>
          <w:ilvl w:val="0"/>
          <w:numId w:val="4"/>
        </w:numPr>
        <w:spacing w:after="60" w:line="240" w:lineRule="auto"/>
        <w:ind w:left="714" w:hanging="357"/>
        <w:rPr>
          <w:rFonts w:cs="Arial"/>
          <w:color w:val="auto"/>
        </w:rPr>
      </w:pPr>
      <w:r w:rsidRPr="001844EE">
        <w:rPr>
          <w:rFonts w:cs="Arial"/>
          <w:color w:val="auto"/>
          <w:highlight w:val="cyan"/>
        </w:rPr>
        <w:t>there are appropriate risk assessments in place for all our activities</w:t>
      </w:r>
      <w:r w:rsidRPr="00D173A0" w:rsidR="00CE56D0">
        <w:rPr>
          <w:rFonts w:cs="Arial"/>
          <w:color w:val="auto"/>
        </w:rPr>
        <w:t>, in order to remove, minimise or manage the potential risk of harm</w:t>
      </w:r>
      <w:r w:rsidRPr="00D173A0" w:rsidR="0090222D">
        <w:rPr>
          <w:rFonts w:cs="Arial"/>
          <w:color w:val="auto"/>
        </w:rPr>
        <w:t xml:space="preserve"> to the family or ourselves.</w:t>
      </w:r>
    </w:p>
    <w:p w:rsidRPr="00D173A0" w:rsidR="00A467EA" w:rsidP="00A467EA" w:rsidRDefault="00A467EA" w14:paraId="302E8D93" w14:textId="77777777">
      <w:pPr>
        <w:numPr>
          <w:ilvl w:val="0"/>
          <w:numId w:val="4"/>
        </w:numPr>
        <w:spacing w:after="60" w:line="240" w:lineRule="auto"/>
        <w:rPr>
          <w:rFonts w:cs="Arial"/>
          <w:color w:val="auto"/>
        </w:rPr>
      </w:pPr>
      <w:r w:rsidRPr="001844EE">
        <w:rPr>
          <w:rFonts w:cs="Arial"/>
          <w:color w:val="auto"/>
          <w:highlight w:val="cyan"/>
        </w:rPr>
        <w:t>there are effective procedures are in place for responding to safeguarding concerns and a Designated Safeguarding Lead to respond to them</w:t>
      </w:r>
      <w:r w:rsidRPr="00D173A0">
        <w:rPr>
          <w:rFonts w:cs="Arial"/>
          <w:color w:val="auto"/>
        </w:rPr>
        <w:t xml:space="preserve">, as set out in the Guide for Designated Safeguarding Leads. </w:t>
      </w:r>
    </w:p>
    <w:p w:rsidRPr="00D173A0" w:rsidR="00FA28ED" w:rsidP="00C10BBD" w:rsidRDefault="00A467EA" w14:paraId="0B9B15CB" w14:textId="2834A3DE">
      <w:pPr>
        <w:numPr>
          <w:ilvl w:val="0"/>
          <w:numId w:val="4"/>
        </w:numPr>
        <w:spacing w:after="60" w:line="240" w:lineRule="auto"/>
        <w:ind w:left="714" w:hanging="357"/>
        <w:rPr>
          <w:rFonts w:cs="Arial"/>
          <w:color w:val="auto"/>
        </w:rPr>
      </w:pPr>
      <w:r w:rsidRPr="0286ED21">
        <w:rPr>
          <w:rFonts w:cs="Arial"/>
          <w:color w:val="auto"/>
          <w:highlight w:val="cyan"/>
        </w:rPr>
        <w:t>The Designated Safeguarding Lead m</w:t>
      </w:r>
      <w:r w:rsidRPr="0286ED21" w:rsidR="00EC6556">
        <w:rPr>
          <w:rFonts w:cs="Arial"/>
          <w:color w:val="auto"/>
          <w:highlight w:val="cyan"/>
        </w:rPr>
        <w:t xml:space="preserve">eets </w:t>
      </w:r>
      <w:r w:rsidRPr="0286ED21" w:rsidR="00103F43">
        <w:rPr>
          <w:rFonts w:cs="Arial"/>
          <w:color w:val="auto"/>
          <w:highlight w:val="cyan"/>
        </w:rPr>
        <w:t>at least</w:t>
      </w:r>
      <w:r w:rsidRPr="0286ED21" w:rsidR="00BB53F4">
        <w:rPr>
          <w:rFonts w:cs="Arial"/>
          <w:color w:val="auto"/>
          <w:highlight w:val="cyan"/>
        </w:rPr>
        <w:t xml:space="preserve"> </w:t>
      </w:r>
      <w:r w:rsidRPr="0286ED21" w:rsidR="00BB53F4">
        <w:rPr>
          <w:rFonts w:cs="Arial"/>
          <w:color w:val="014EA1"/>
          <w:highlight w:val="cyan"/>
        </w:rPr>
        <w:t xml:space="preserve">once every </w:t>
      </w:r>
      <w:r w:rsidRPr="0286ED21" w:rsidR="001844EE">
        <w:rPr>
          <w:rFonts w:cs="Arial"/>
          <w:color w:val="014EA1"/>
          <w:highlight w:val="cyan"/>
        </w:rPr>
        <w:t>4</w:t>
      </w:r>
      <w:r w:rsidRPr="0286ED21" w:rsidR="00BB53F4">
        <w:rPr>
          <w:rFonts w:cs="Arial"/>
          <w:color w:val="014EA1"/>
          <w:highlight w:val="cyan"/>
        </w:rPr>
        <w:t xml:space="preserve"> months [amend as appropriate]</w:t>
      </w:r>
      <w:r w:rsidRPr="0286ED21" w:rsidR="00BB53F4">
        <w:rPr>
          <w:rFonts w:cs="Arial"/>
          <w:color w:val="auto"/>
          <w:highlight w:val="cyan"/>
        </w:rPr>
        <w:t xml:space="preserve"> </w:t>
      </w:r>
      <w:r w:rsidRPr="0286ED21" w:rsidR="00E960A3">
        <w:rPr>
          <w:rFonts w:cs="Arial"/>
          <w:color w:val="auto"/>
          <w:highlight w:val="cyan"/>
        </w:rPr>
        <w:t>with the family</w:t>
      </w:r>
      <w:r w:rsidRPr="0286ED21" w:rsidR="00E960A3">
        <w:rPr>
          <w:rFonts w:cs="Arial"/>
          <w:color w:val="auto"/>
        </w:rPr>
        <w:t xml:space="preserve"> </w:t>
      </w:r>
      <w:r w:rsidRPr="0286ED21" w:rsidR="001844EE">
        <w:rPr>
          <w:rFonts w:cs="Arial"/>
          <w:color w:val="auto"/>
        </w:rPr>
        <w:t xml:space="preserve">for the duration of the formal sponsorship period, </w:t>
      </w:r>
      <w:r w:rsidRPr="0286ED21" w:rsidR="00E960A3">
        <w:rPr>
          <w:rFonts w:cs="Arial"/>
          <w:color w:val="auto"/>
        </w:rPr>
        <w:t xml:space="preserve">to discuss their </w:t>
      </w:r>
      <w:r w:rsidRPr="0286ED21">
        <w:rPr>
          <w:rFonts w:cs="Arial"/>
          <w:color w:val="auto"/>
        </w:rPr>
        <w:t xml:space="preserve">health, safety and wellbeing and any concerns they have about group members and ways of working with them. </w:t>
      </w:r>
    </w:p>
    <w:p w:rsidRPr="00D173A0" w:rsidR="00B54846" w:rsidP="00C10BBD" w:rsidRDefault="00B54846" w14:paraId="28614664" w14:textId="3FAA4798">
      <w:pPr>
        <w:numPr>
          <w:ilvl w:val="0"/>
          <w:numId w:val="4"/>
        </w:numPr>
        <w:spacing w:after="60" w:line="240" w:lineRule="auto"/>
        <w:rPr>
          <w:rFonts w:cs="Arial"/>
          <w:color w:val="auto"/>
        </w:rPr>
      </w:pPr>
      <w:r w:rsidRPr="001844EE">
        <w:rPr>
          <w:rFonts w:cs="Arial"/>
          <w:color w:val="auto"/>
          <w:highlight w:val="cyan"/>
        </w:rPr>
        <w:t>we practice safe</w:t>
      </w:r>
      <w:r w:rsidRPr="001844EE" w:rsidR="00E1044F">
        <w:rPr>
          <w:rFonts w:cs="Arial"/>
          <w:color w:val="auto"/>
          <w:highlight w:val="cyan"/>
        </w:rPr>
        <w:t>r</w:t>
      </w:r>
      <w:r w:rsidRPr="001844EE">
        <w:rPr>
          <w:rFonts w:cs="Arial"/>
          <w:color w:val="auto"/>
          <w:highlight w:val="cyan"/>
        </w:rPr>
        <w:t xml:space="preserve"> </w:t>
      </w:r>
      <w:r w:rsidRPr="001844EE" w:rsidR="00E1044F">
        <w:rPr>
          <w:rFonts w:cs="Arial"/>
          <w:color w:val="auto"/>
          <w:highlight w:val="cyan"/>
        </w:rPr>
        <w:t>selection,</w:t>
      </w:r>
      <w:r w:rsidRPr="001844EE">
        <w:rPr>
          <w:rFonts w:cs="Arial"/>
          <w:color w:val="auto"/>
          <w:highlight w:val="cyan"/>
        </w:rPr>
        <w:t xml:space="preserve"> checking the suitability of</w:t>
      </w:r>
      <w:r w:rsidRPr="001844EE" w:rsidR="005E51B5">
        <w:rPr>
          <w:rFonts w:cs="Arial"/>
          <w:color w:val="auto"/>
          <w:highlight w:val="cyan"/>
        </w:rPr>
        <w:t xml:space="preserve"> our</w:t>
      </w:r>
      <w:r w:rsidRPr="001844EE" w:rsidR="006B4901">
        <w:rPr>
          <w:rFonts w:cs="Arial"/>
          <w:color w:val="auto"/>
          <w:highlight w:val="cyan"/>
        </w:rPr>
        <w:t xml:space="preserve"> </w:t>
      </w:r>
      <w:r w:rsidRPr="001844EE" w:rsidR="00E1044F">
        <w:rPr>
          <w:rFonts w:cs="Arial"/>
          <w:color w:val="auto"/>
          <w:highlight w:val="cyan"/>
        </w:rPr>
        <w:t>group members</w:t>
      </w:r>
      <w:r w:rsidRPr="00D173A0" w:rsidR="00A81AB4">
        <w:rPr>
          <w:rFonts w:cs="Arial"/>
          <w:color w:val="auto"/>
        </w:rPr>
        <w:t xml:space="preserve">, as outlined in our Safer Selection </w:t>
      </w:r>
      <w:r w:rsidRPr="00D173A0" w:rsidR="00EC6556">
        <w:rPr>
          <w:rFonts w:cs="Arial"/>
          <w:color w:val="auto"/>
        </w:rPr>
        <w:t>guidelines</w:t>
      </w:r>
      <w:r w:rsidRPr="00D173A0" w:rsidR="00E1044F">
        <w:rPr>
          <w:rFonts w:cs="Arial"/>
          <w:color w:val="auto"/>
        </w:rPr>
        <w:t xml:space="preserve">. </w:t>
      </w:r>
    </w:p>
    <w:p w:rsidRPr="00D173A0" w:rsidR="004B23A3" w:rsidP="0286ED21" w:rsidRDefault="001D7D19" w14:paraId="731878BD" w14:textId="12956744">
      <w:pPr>
        <w:numPr>
          <w:ilvl w:val="0"/>
          <w:numId w:val="4"/>
        </w:numPr>
        <w:spacing w:after="60" w:line="240" w:lineRule="auto"/>
        <w:ind w:left="714" w:hanging="357"/>
        <w:rPr>
          <w:rStyle w:val="HighlightTextChar"/>
          <w:rFonts w:ascii="Arial" w:hAnsi="Arial" w:cs="Arial"/>
          <w:color w:val="262626" w:themeColor="text1" w:themeTint="D9"/>
          <w:sz w:val="22"/>
          <w:shd w:val="clear" w:color="auto" w:fill="auto"/>
        </w:rPr>
      </w:pPr>
      <w:r w:rsidRPr="0286ED21">
        <w:rPr>
          <w:rFonts w:cs="Arial"/>
          <w:color w:val="auto"/>
        </w:rPr>
        <w:t>we</w:t>
      </w:r>
      <w:r w:rsidRPr="0286ED21" w:rsidR="00B54846">
        <w:rPr>
          <w:rFonts w:cs="Arial"/>
          <w:color w:val="auto"/>
        </w:rPr>
        <w:t xml:space="preserve"> monitor the implementation of </w:t>
      </w:r>
      <w:r w:rsidRPr="0286ED21">
        <w:rPr>
          <w:rFonts w:cs="Arial"/>
          <w:color w:val="auto"/>
        </w:rPr>
        <w:t>our</w:t>
      </w:r>
      <w:r w:rsidRPr="0286ED21" w:rsidR="00B54846">
        <w:rPr>
          <w:rFonts w:cs="Arial"/>
          <w:color w:val="auto"/>
        </w:rPr>
        <w:t xml:space="preserve"> safeguarding</w:t>
      </w:r>
      <w:r w:rsidRPr="0286ED21" w:rsidR="001A48B9">
        <w:rPr>
          <w:rFonts w:cs="Arial"/>
          <w:color w:val="auto"/>
        </w:rPr>
        <w:t xml:space="preserve"> policy</w:t>
      </w:r>
      <w:r w:rsidRPr="0286ED21" w:rsidR="004B23A3">
        <w:rPr>
          <w:rFonts w:cs="Arial"/>
          <w:color w:val="auto"/>
        </w:rPr>
        <w:t xml:space="preserve">, by </w:t>
      </w:r>
      <w:r w:rsidRPr="0286ED21" w:rsidR="004B23A3">
        <w:rPr>
          <w:rFonts w:cs="Arial"/>
          <w:color w:val="auto"/>
          <w:highlight w:val="cyan"/>
        </w:rPr>
        <w:t>including</w:t>
      </w:r>
      <w:r w:rsidRPr="0286ED21" w:rsidR="001844EE">
        <w:rPr>
          <w:rFonts w:cs="Arial"/>
          <w:color w:val="auto"/>
          <w:highlight w:val="cyan"/>
        </w:rPr>
        <w:t xml:space="preserve"> safeguarding </w:t>
      </w:r>
      <w:r w:rsidRPr="0286ED21" w:rsidR="004B23A3">
        <w:rPr>
          <w:rFonts w:cs="Arial"/>
          <w:color w:val="auto"/>
          <w:highlight w:val="cyan"/>
        </w:rPr>
        <w:t xml:space="preserve"> as an agenda item in </w:t>
      </w:r>
      <w:r w:rsidRPr="0286ED21" w:rsidR="004B23A3">
        <w:rPr>
          <w:rFonts w:cs="Arial"/>
          <w:color w:val="014EA1"/>
          <w:highlight w:val="cyan"/>
        </w:rPr>
        <w:t>every Leadership team meeting</w:t>
      </w:r>
      <w:r w:rsidRPr="0286ED21" w:rsidR="001844EE">
        <w:rPr>
          <w:rFonts w:cs="Arial"/>
          <w:color w:val="014EA1"/>
          <w:highlight w:val="cyan"/>
        </w:rPr>
        <w:t xml:space="preserve"> [amend as appropriate]</w:t>
      </w:r>
      <w:r w:rsidRPr="0286ED21" w:rsidR="004B23A3">
        <w:rPr>
          <w:rFonts w:cs="Arial"/>
          <w:color w:val="014EA1"/>
          <w:highlight w:val="cyan"/>
        </w:rPr>
        <w:t>,</w:t>
      </w:r>
      <w:r w:rsidRPr="0286ED21" w:rsidR="004B23A3">
        <w:rPr>
          <w:rFonts w:cs="Arial"/>
          <w:color w:val="auto"/>
        </w:rPr>
        <w:t xml:space="preserve"> </w:t>
      </w:r>
      <w:r w:rsidRPr="0286ED21" w:rsidR="00B54846">
        <w:rPr>
          <w:rFonts w:cs="Arial"/>
          <w:color w:val="auto"/>
        </w:rPr>
        <w:t>and take any measures required to strengthen and improve existing practice.</w:t>
      </w:r>
      <w:r w:rsidRPr="0286ED21" w:rsidR="002D7C73">
        <w:rPr>
          <w:rFonts w:cs="Arial"/>
          <w:color w:val="auto"/>
        </w:rPr>
        <w:t xml:space="preserve"> </w:t>
      </w:r>
    </w:p>
    <w:p w:rsidRPr="00D173A0" w:rsidR="005536AE" w:rsidP="00B0514A" w:rsidRDefault="00B62FA8" w14:paraId="41708E5E" w14:textId="30D449DD">
      <w:pPr>
        <w:numPr>
          <w:ilvl w:val="0"/>
          <w:numId w:val="4"/>
        </w:numPr>
        <w:spacing w:after="60" w:line="240" w:lineRule="auto"/>
        <w:ind w:left="714" w:hanging="357"/>
        <w:rPr>
          <w:rFonts w:cs="Arial"/>
        </w:rPr>
      </w:pPr>
      <w:r w:rsidRPr="00D173A0">
        <w:rPr>
          <w:rFonts w:cs="Arial"/>
        </w:rPr>
        <w:t xml:space="preserve">Responding </w:t>
      </w:r>
      <w:r w:rsidRPr="00D173A0" w:rsidR="00EF6306">
        <w:rPr>
          <w:rFonts w:cs="Arial"/>
        </w:rPr>
        <w:t>t</w:t>
      </w:r>
      <w:r w:rsidRPr="00D173A0">
        <w:rPr>
          <w:rFonts w:cs="Arial"/>
        </w:rPr>
        <w:t xml:space="preserve">o safeguarding concerns. </w:t>
      </w:r>
    </w:p>
    <w:p w:rsidRPr="00D173A0" w:rsidR="00613745" w:rsidP="00A23EB1" w:rsidRDefault="00613745" w14:paraId="418C1AE1" w14:textId="73F5C963">
      <w:pPr>
        <w:pStyle w:val="Heading3"/>
        <w:numPr>
          <w:ilvl w:val="0"/>
          <w:numId w:val="0"/>
        </w:numPr>
        <w:rPr>
          <w:rFonts w:cs="Arial"/>
          <w:color w:val="auto"/>
        </w:rPr>
      </w:pPr>
      <w:bookmarkStart w:name="_Hlk495910533" w:id="19"/>
      <w:r w:rsidRPr="00D173A0">
        <w:rPr>
          <w:rFonts w:cs="Arial"/>
          <w:color w:val="auto"/>
        </w:rPr>
        <w:t xml:space="preserve">What is a safeguarding concern? </w:t>
      </w:r>
    </w:p>
    <w:p w:rsidRPr="00D173A0" w:rsidR="003F1015" w:rsidP="005536AE" w:rsidRDefault="00613745" w14:paraId="0C7D4041" w14:textId="71E8094C">
      <w:pPr>
        <w:spacing w:after="60" w:line="240" w:lineRule="auto"/>
        <w:rPr>
          <w:rFonts w:cs="Arial"/>
          <w:color w:val="auto"/>
        </w:rPr>
      </w:pPr>
      <w:r w:rsidRPr="00D173A0">
        <w:rPr>
          <w:rFonts w:cs="Arial"/>
          <w:color w:val="auto"/>
        </w:rPr>
        <w:t xml:space="preserve">A safeguarding concern is </w:t>
      </w:r>
      <w:r w:rsidRPr="00D173A0" w:rsidR="00A62846">
        <w:rPr>
          <w:rFonts w:cs="Arial"/>
          <w:color w:val="auto"/>
        </w:rPr>
        <w:t>any worry or concern</w:t>
      </w:r>
      <w:r w:rsidRPr="00D173A0">
        <w:rPr>
          <w:rFonts w:cs="Arial"/>
          <w:color w:val="auto"/>
        </w:rPr>
        <w:t xml:space="preserve"> about the safety or well-being of </w:t>
      </w:r>
      <w:r w:rsidRPr="00D173A0" w:rsidR="00D5716A">
        <w:rPr>
          <w:rFonts w:cs="Arial"/>
          <w:color w:val="auto"/>
        </w:rPr>
        <w:t xml:space="preserve">a </w:t>
      </w:r>
      <w:r w:rsidRPr="00D173A0" w:rsidR="00ED17F6">
        <w:rPr>
          <w:rFonts w:cs="Arial"/>
          <w:color w:val="auto"/>
        </w:rPr>
        <w:t>person</w:t>
      </w:r>
      <w:r w:rsidRPr="00D173A0">
        <w:rPr>
          <w:rFonts w:cs="Arial"/>
          <w:color w:val="auto"/>
        </w:rPr>
        <w:t xml:space="preserve"> because of something seen or heard, or information which has been </w:t>
      </w:r>
      <w:r w:rsidRPr="00D173A0" w:rsidR="00A62846">
        <w:rPr>
          <w:rFonts w:cs="Arial"/>
          <w:color w:val="auto"/>
        </w:rPr>
        <w:t xml:space="preserve">received. </w:t>
      </w:r>
      <w:r w:rsidRPr="00D173A0">
        <w:rPr>
          <w:rFonts w:cs="Arial"/>
          <w:color w:val="auto"/>
        </w:rPr>
        <w:t xml:space="preserve"> </w:t>
      </w:r>
      <w:r w:rsidRPr="00D173A0" w:rsidR="00A03B7C">
        <w:rPr>
          <w:rFonts w:cs="Arial"/>
          <w:color w:val="auto"/>
        </w:rPr>
        <w:t xml:space="preserve">This </w:t>
      </w:r>
      <w:r w:rsidRPr="00D173A0" w:rsidR="003F2516">
        <w:rPr>
          <w:rFonts w:cs="Arial"/>
          <w:color w:val="auto"/>
        </w:rPr>
        <w:t xml:space="preserve">includes any concerns about the behaviour </w:t>
      </w:r>
      <w:r w:rsidRPr="00D173A0" w:rsidR="00711997">
        <w:rPr>
          <w:rFonts w:cs="Arial"/>
          <w:color w:val="auto"/>
        </w:rPr>
        <w:t xml:space="preserve">of group members </w:t>
      </w:r>
      <w:r w:rsidRPr="00D173A0" w:rsidR="007E6CCE">
        <w:rPr>
          <w:rFonts w:cs="Arial"/>
          <w:color w:val="auto"/>
        </w:rPr>
        <w:t>which</w:t>
      </w:r>
      <w:r w:rsidRPr="00D173A0" w:rsidR="00781E6D">
        <w:rPr>
          <w:rFonts w:cs="Arial"/>
          <w:color w:val="auto"/>
        </w:rPr>
        <w:t xml:space="preserve"> is harmful or puts others at risk.</w:t>
      </w:r>
    </w:p>
    <w:p w:rsidRPr="00D173A0" w:rsidR="00F87B66" w:rsidP="005536AE" w:rsidRDefault="00F87B66" w14:paraId="6DB998A0" w14:textId="77777777">
      <w:pPr>
        <w:spacing w:after="60" w:line="240" w:lineRule="auto"/>
        <w:rPr>
          <w:rFonts w:cs="Arial"/>
          <w:color w:val="auto"/>
        </w:rPr>
      </w:pPr>
    </w:p>
    <w:p w:rsidRPr="00D173A0" w:rsidR="00F87B66" w:rsidP="00F87B66" w:rsidRDefault="00F87B66" w14:paraId="1AFB060B" w14:textId="77777777">
      <w:pPr>
        <w:spacing w:after="60" w:line="240" w:lineRule="auto"/>
        <w:rPr>
          <w:rFonts w:cs="Arial"/>
          <w:color w:val="auto"/>
        </w:rPr>
      </w:pPr>
      <w:r w:rsidRPr="00D173A0">
        <w:rPr>
          <w:rFonts w:cs="Arial"/>
          <w:color w:val="auto"/>
        </w:rPr>
        <w:t>A concern may arise in several ways, for example:</w:t>
      </w:r>
    </w:p>
    <w:p w:rsidRPr="00D173A0" w:rsidR="00F87B66" w:rsidP="00F60312" w:rsidRDefault="00F87B66" w14:paraId="2B2391F7" w14:textId="635376B8">
      <w:pPr>
        <w:pStyle w:val="ListParagraph"/>
        <w:numPr>
          <w:ilvl w:val="0"/>
          <w:numId w:val="19"/>
        </w:numPr>
        <w:rPr>
          <w:rFonts w:cs="Arial"/>
        </w:rPr>
      </w:pPr>
      <w:r w:rsidRPr="00D173A0">
        <w:rPr>
          <w:rFonts w:cs="Arial"/>
        </w:rPr>
        <w:t>Someone’s behaviour gives cause for concern.</w:t>
      </w:r>
    </w:p>
    <w:p w:rsidRPr="00D173A0" w:rsidR="00F87B66" w:rsidP="00F60312" w:rsidRDefault="00F87B66" w14:paraId="0EA36C87" w14:textId="5473B9B5">
      <w:pPr>
        <w:pStyle w:val="ListParagraph"/>
        <w:numPr>
          <w:ilvl w:val="0"/>
          <w:numId w:val="19"/>
        </w:numPr>
        <w:rPr>
          <w:rFonts w:cs="Arial"/>
        </w:rPr>
      </w:pPr>
      <w:r w:rsidRPr="00D173A0">
        <w:rPr>
          <w:rFonts w:cs="Arial"/>
        </w:rPr>
        <w:t>Someone says they are being harmed, exploited, or abused.</w:t>
      </w:r>
    </w:p>
    <w:p w:rsidRPr="00D173A0" w:rsidR="00F87B66" w:rsidP="00F60312" w:rsidRDefault="00F87B66" w14:paraId="2E872892" w14:textId="2E80DA83">
      <w:pPr>
        <w:pStyle w:val="ListParagraph"/>
        <w:numPr>
          <w:ilvl w:val="0"/>
          <w:numId w:val="19"/>
        </w:numPr>
        <w:rPr>
          <w:rFonts w:cs="Arial"/>
        </w:rPr>
      </w:pPr>
      <w:r w:rsidRPr="00D173A0">
        <w:rPr>
          <w:rFonts w:cs="Arial"/>
        </w:rPr>
        <w:t>Someone indicates they want to harm themselves.</w:t>
      </w:r>
    </w:p>
    <w:p w:rsidRPr="00D173A0" w:rsidR="00F87B66" w:rsidP="00F60312" w:rsidRDefault="00A012BB" w14:paraId="122C455B" w14:textId="7D19F3F2">
      <w:pPr>
        <w:pStyle w:val="ListParagraph"/>
        <w:numPr>
          <w:ilvl w:val="0"/>
          <w:numId w:val="19"/>
        </w:numPr>
        <w:rPr>
          <w:rFonts w:cs="Arial"/>
        </w:rPr>
      </w:pPr>
      <w:r w:rsidRPr="00D173A0">
        <w:rPr>
          <w:rFonts w:cs="Arial"/>
        </w:rPr>
        <w:t>S</w:t>
      </w:r>
      <w:r w:rsidRPr="00D173A0" w:rsidR="00F87B66">
        <w:rPr>
          <w:rFonts w:cs="Arial"/>
        </w:rPr>
        <w:t>igns of harm, exploitation</w:t>
      </w:r>
      <w:r w:rsidRPr="00D173A0">
        <w:rPr>
          <w:rFonts w:cs="Arial"/>
        </w:rPr>
        <w:t xml:space="preserve">, </w:t>
      </w:r>
      <w:r w:rsidRPr="00D173A0" w:rsidR="00F26730">
        <w:rPr>
          <w:rFonts w:cs="Arial"/>
        </w:rPr>
        <w:t xml:space="preserve">radicalisation, </w:t>
      </w:r>
      <w:r w:rsidRPr="00D173A0" w:rsidR="00BE6433">
        <w:rPr>
          <w:rFonts w:cs="Arial"/>
        </w:rPr>
        <w:t>abuse or neglect are seen</w:t>
      </w:r>
    </w:p>
    <w:p w:rsidRPr="00D173A0" w:rsidR="00F87B66" w:rsidP="00F60312" w:rsidRDefault="00BE6433" w14:paraId="476D5F24" w14:textId="3B5CA07C">
      <w:pPr>
        <w:pStyle w:val="ListParagraph"/>
        <w:numPr>
          <w:ilvl w:val="0"/>
          <w:numId w:val="19"/>
        </w:numPr>
        <w:rPr>
          <w:rFonts w:cs="Arial"/>
        </w:rPr>
      </w:pPr>
      <w:r w:rsidRPr="00D173A0">
        <w:rPr>
          <w:rFonts w:cs="Arial"/>
        </w:rPr>
        <w:t>S</w:t>
      </w:r>
      <w:r w:rsidRPr="00D173A0" w:rsidR="00F87B66">
        <w:rPr>
          <w:rFonts w:cs="Arial"/>
        </w:rPr>
        <w:t xml:space="preserve">omeone </w:t>
      </w:r>
      <w:r w:rsidRPr="00D173A0" w:rsidR="00B22B21">
        <w:rPr>
          <w:rFonts w:cs="Arial"/>
        </w:rPr>
        <w:t xml:space="preserve">witnesses a person </w:t>
      </w:r>
      <w:r w:rsidRPr="00D173A0" w:rsidR="00F87B66">
        <w:rPr>
          <w:rFonts w:cs="Arial"/>
        </w:rPr>
        <w:t>being harmed.</w:t>
      </w:r>
    </w:p>
    <w:p w:rsidRPr="00D173A0" w:rsidR="002B024E" w:rsidP="00F60312" w:rsidRDefault="00F87B66" w14:paraId="047E10FD" w14:textId="668EEAD4">
      <w:pPr>
        <w:pStyle w:val="ListParagraph"/>
        <w:numPr>
          <w:ilvl w:val="0"/>
          <w:numId w:val="19"/>
        </w:numPr>
        <w:rPr>
          <w:rFonts w:cs="Arial"/>
        </w:rPr>
      </w:pPr>
      <w:r w:rsidRPr="00D173A0">
        <w:rPr>
          <w:rFonts w:cs="Arial"/>
        </w:rPr>
        <w:t xml:space="preserve">An adult survivor tells </w:t>
      </w:r>
      <w:r w:rsidRPr="00D173A0" w:rsidR="00B22B21">
        <w:rPr>
          <w:rFonts w:cs="Arial"/>
        </w:rPr>
        <w:t xml:space="preserve">discloses </w:t>
      </w:r>
      <w:r w:rsidRPr="00D173A0">
        <w:rPr>
          <w:rFonts w:cs="Arial"/>
        </w:rPr>
        <w:t xml:space="preserve">their experience of harm, exploitation, </w:t>
      </w:r>
      <w:r w:rsidRPr="00D173A0" w:rsidR="00F26730">
        <w:rPr>
          <w:rFonts w:cs="Arial"/>
        </w:rPr>
        <w:t xml:space="preserve">radicalisation, </w:t>
      </w:r>
      <w:r w:rsidRPr="00D173A0">
        <w:rPr>
          <w:rFonts w:cs="Arial"/>
        </w:rPr>
        <w:t>abuse or neglect (often called ‘historical abuse’). The perpetrator may still be alive, and others may be at risk.</w:t>
      </w:r>
      <w:bookmarkEnd w:id="19"/>
    </w:p>
    <w:p w:rsidRPr="00D173A0" w:rsidR="00997A1E" w:rsidP="00FC4AC6" w:rsidRDefault="00997A1E" w14:paraId="01BE1272" w14:textId="50927D44">
      <w:pPr>
        <w:pStyle w:val="Heading2"/>
        <w:rPr>
          <w:rFonts w:cs="Arial"/>
          <w:color w:val="014EA1"/>
        </w:rPr>
      </w:pPr>
      <w:bookmarkStart w:name="_Toc77573346" w:id="20"/>
      <w:r w:rsidRPr="0286ED21">
        <w:rPr>
          <w:rFonts w:cs="Arial"/>
          <w:color w:val="014EA1"/>
        </w:rPr>
        <w:lastRenderedPageBreak/>
        <w:t xml:space="preserve">What will we </w:t>
      </w:r>
      <w:r w:rsidRPr="0286ED21" w:rsidR="00CD49BF">
        <w:rPr>
          <w:rFonts w:cs="Arial"/>
          <w:color w:val="014EA1"/>
        </w:rPr>
        <w:t xml:space="preserve">do when we </w:t>
      </w:r>
      <w:r w:rsidRPr="0286ED21" w:rsidR="00640EEA">
        <w:rPr>
          <w:rFonts w:cs="Arial"/>
          <w:color w:val="014EA1"/>
        </w:rPr>
        <w:t>have a safeguarding</w:t>
      </w:r>
      <w:r w:rsidRPr="0286ED21" w:rsidR="00587981">
        <w:rPr>
          <w:rFonts w:cs="Arial"/>
          <w:color w:val="014EA1"/>
        </w:rPr>
        <w:t xml:space="preserve"> concern</w:t>
      </w:r>
      <w:r w:rsidRPr="0286ED21">
        <w:rPr>
          <w:rFonts w:cs="Arial"/>
          <w:color w:val="014EA1"/>
        </w:rPr>
        <w:t>?</w:t>
      </w:r>
      <w:bookmarkEnd w:id="20"/>
    </w:p>
    <w:p w:rsidRPr="00D173A0" w:rsidR="005536AE" w:rsidP="005536AE" w:rsidRDefault="00997A1E" w14:paraId="22CC7DEC" w14:textId="1A840A4A">
      <w:pPr>
        <w:spacing w:after="60" w:line="240" w:lineRule="auto"/>
        <w:rPr>
          <w:rFonts w:cs="Arial"/>
          <w:color w:val="auto"/>
        </w:rPr>
      </w:pPr>
      <w:r w:rsidRPr="00252316">
        <w:rPr>
          <w:rFonts w:cs="Arial"/>
          <w:color w:val="auto"/>
          <w:highlight w:val="cyan"/>
        </w:rPr>
        <w:t>O</w:t>
      </w:r>
      <w:r w:rsidRPr="00252316" w:rsidR="00EF3781">
        <w:rPr>
          <w:rFonts w:cs="Arial"/>
          <w:color w:val="auto"/>
          <w:highlight w:val="cyan"/>
        </w:rPr>
        <w:t xml:space="preserve">ur </w:t>
      </w:r>
      <w:r w:rsidRPr="00252316" w:rsidR="00FC4AC6">
        <w:rPr>
          <w:rFonts w:cs="Arial"/>
          <w:color w:val="auto"/>
          <w:highlight w:val="cyan"/>
        </w:rPr>
        <w:t>group members</w:t>
      </w:r>
      <w:r w:rsidRPr="00252316" w:rsidR="005536AE">
        <w:rPr>
          <w:rFonts w:cs="Arial"/>
          <w:color w:val="auto"/>
          <w:highlight w:val="cyan"/>
        </w:rPr>
        <w:t xml:space="preserve"> will:</w:t>
      </w:r>
    </w:p>
    <w:p w:rsidRPr="00D173A0" w:rsidR="00043E36" w:rsidP="00F60312" w:rsidRDefault="000F6C56" w14:paraId="287FF26B" w14:textId="12828680">
      <w:pPr>
        <w:numPr>
          <w:ilvl w:val="0"/>
          <w:numId w:val="6"/>
        </w:numPr>
        <w:spacing w:after="60" w:line="240" w:lineRule="auto"/>
        <w:rPr>
          <w:rFonts w:cs="Arial"/>
          <w:color w:val="auto"/>
        </w:rPr>
      </w:pPr>
      <w:r w:rsidRPr="00D173A0">
        <w:rPr>
          <w:rFonts w:cs="Arial"/>
          <w:color w:val="auto"/>
        </w:rPr>
        <w:t>T</w:t>
      </w:r>
      <w:r w:rsidRPr="00D173A0" w:rsidR="001B4C09">
        <w:rPr>
          <w:rFonts w:cs="Arial"/>
          <w:color w:val="auto"/>
        </w:rPr>
        <w:t>reat all safeguarding concerns seriously</w:t>
      </w:r>
      <w:r w:rsidRPr="00D173A0" w:rsidR="00043E36">
        <w:rPr>
          <w:rFonts w:cs="Arial"/>
          <w:color w:val="auto"/>
        </w:rPr>
        <w:t>.</w:t>
      </w:r>
    </w:p>
    <w:p w:rsidRPr="00D173A0" w:rsidR="00C44591" w:rsidP="00F60312" w:rsidRDefault="008E54BC" w14:paraId="346EA029" w14:textId="3C6CB2EC">
      <w:pPr>
        <w:numPr>
          <w:ilvl w:val="0"/>
          <w:numId w:val="6"/>
        </w:numPr>
        <w:spacing w:after="60" w:line="240" w:lineRule="auto"/>
        <w:rPr>
          <w:rFonts w:cs="Arial"/>
          <w:color w:val="auto"/>
        </w:rPr>
      </w:pPr>
      <w:r w:rsidRPr="00D173A0">
        <w:rPr>
          <w:rFonts w:cs="Arial"/>
          <w:color w:val="auto"/>
        </w:rPr>
        <w:t xml:space="preserve">If appropriate try to speak to the person, to </w:t>
      </w:r>
      <w:r w:rsidRPr="00D173A0" w:rsidR="00A93491">
        <w:rPr>
          <w:rFonts w:cs="Arial"/>
          <w:color w:val="auto"/>
        </w:rPr>
        <w:t xml:space="preserve">explain their concerns and </w:t>
      </w:r>
      <w:r w:rsidRPr="00D173A0">
        <w:rPr>
          <w:rFonts w:cs="Arial"/>
          <w:color w:val="auto"/>
        </w:rPr>
        <w:t>seek further informatio</w:t>
      </w:r>
      <w:r w:rsidRPr="00D173A0" w:rsidR="00A93491">
        <w:rPr>
          <w:rFonts w:cs="Arial"/>
          <w:color w:val="auto"/>
        </w:rPr>
        <w:t>n.</w:t>
      </w:r>
    </w:p>
    <w:p w:rsidRPr="00D173A0" w:rsidR="0045080B" w:rsidP="00F60312" w:rsidRDefault="0045080B" w14:paraId="7A526EFA" w14:textId="454BEB9B">
      <w:pPr>
        <w:numPr>
          <w:ilvl w:val="0"/>
          <w:numId w:val="6"/>
        </w:numPr>
        <w:spacing w:after="60" w:line="240" w:lineRule="auto"/>
        <w:rPr>
          <w:rFonts w:cs="Arial"/>
          <w:color w:val="auto"/>
        </w:rPr>
      </w:pPr>
      <w:r w:rsidRPr="00D173A0">
        <w:rPr>
          <w:rFonts w:cs="Arial"/>
          <w:color w:val="auto"/>
        </w:rPr>
        <w:t xml:space="preserve">Always act in the best interests of </w:t>
      </w:r>
      <w:r w:rsidRPr="00D173A0" w:rsidR="00E42DFD">
        <w:rPr>
          <w:rFonts w:cs="Arial"/>
          <w:color w:val="auto"/>
        </w:rPr>
        <w:t>the person</w:t>
      </w:r>
      <w:r w:rsidRPr="00D173A0">
        <w:rPr>
          <w:rFonts w:cs="Arial"/>
          <w:color w:val="auto"/>
        </w:rPr>
        <w:t xml:space="preserve">, respecting and involving them, giving them a choice over decision making which impacts them, unless they lack the capacity to do so or it would put them at serious risk of harm, exploitation, </w:t>
      </w:r>
      <w:r w:rsidRPr="00D173A0" w:rsidR="00F26730">
        <w:rPr>
          <w:rFonts w:cs="Arial"/>
        </w:rPr>
        <w:t>radicalisation</w:t>
      </w:r>
      <w:r w:rsidRPr="00D173A0" w:rsidR="00F26730">
        <w:rPr>
          <w:rFonts w:cs="Arial"/>
          <w:color w:val="auto"/>
        </w:rPr>
        <w:t xml:space="preserve">, </w:t>
      </w:r>
      <w:r w:rsidRPr="00D173A0">
        <w:rPr>
          <w:rFonts w:cs="Arial"/>
          <w:color w:val="auto"/>
        </w:rPr>
        <w:t>abuse and neglect.</w:t>
      </w:r>
    </w:p>
    <w:p w:rsidRPr="00D173A0" w:rsidR="001B4C09" w:rsidP="00F60312" w:rsidRDefault="00043E36" w14:paraId="72E61AD4" w14:textId="72EC1750">
      <w:pPr>
        <w:numPr>
          <w:ilvl w:val="0"/>
          <w:numId w:val="6"/>
        </w:numPr>
        <w:spacing w:after="60" w:line="240" w:lineRule="auto"/>
        <w:rPr>
          <w:rFonts w:cs="Arial"/>
          <w:color w:val="auto"/>
        </w:rPr>
      </w:pPr>
      <w:r w:rsidRPr="00D173A0">
        <w:rPr>
          <w:rFonts w:cs="Arial"/>
          <w:color w:val="auto"/>
        </w:rPr>
        <w:t>R</w:t>
      </w:r>
      <w:r w:rsidRPr="00D173A0" w:rsidR="001B4C09">
        <w:rPr>
          <w:rFonts w:cs="Arial"/>
          <w:color w:val="auto"/>
        </w:rPr>
        <w:t xml:space="preserve">eport </w:t>
      </w:r>
      <w:r w:rsidRPr="00D173A0">
        <w:rPr>
          <w:rFonts w:cs="Arial"/>
          <w:color w:val="auto"/>
        </w:rPr>
        <w:t>concerns</w:t>
      </w:r>
      <w:r w:rsidRPr="00D173A0" w:rsidR="001B4C09">
        <w:rPr>
          <w:rFonts w:cs="Arial"/>
          <w:color w:val="auto"/>
        </w:rPr>
        <w:t xml:space="preserve"> to the Designated Safeguarding </w:t>
      </w:r>
      <w:r w:rsidRPr="00D173A0" w:rsidR="00FC4AC6">
        <w:rPr>
          <w:rFonts w:cs="Arial"/>
          <w:color w:val="auto"/>
        </w:rPr>
        <w:t xml:space="preserve">Lead </w:t>
      </w:r>
      <w:r w:rsidRPr="00D173A0" w:rsidR="001B4C09">
        <w:rPr>
          <w:rFonts w:cs="Arial"/>
          <w:color w:val="auto"/>
        </w:rPr>
        <w:t>as soon as possible</w:t>
      </w:r>
      <w:r w:rsidRPr="00D173A0">
        <w:rPr>
          <w:rFonts w:cs="Arial"/>
          <w:color w:val="auto"/>
        </w:rPr>
        <w:t xml:space="preserve">, </w:t>
      </w:r>
      <w:r w:rsidRPr="00D173A0" w:rsidR="00FC4AC6">
        <w:rPr>
          <w:rFonts w:cs="Arial"/>
          <w:color w:val="auto"/>
        </w:rPr>
        <w:t xml:space="preserve">but within 24 hours, </w:t>
      </w:r>
      <w:r w:rsidRPr="00D173A0">
        <w:rPr>
          <w:rFonts w:cs="Arial"/>
          <w:color w:val="auto"/>
        </w:rPr>
        <w:t>for advice on what to do next.</w:t>
      </w:r>
    </w:p>
    <w:p w:rsidRPr="00D173A0" w:rsidR="001C1255" w:rsidP="00F60312" w:rsidRDefault="001C1255" w14:paraId="66476048" w14:textId="6F6B4292">
      <w:pPr>
        <w:numPr>
          <w:ilvl w:val="0"/>
          <w:numId w:val="6"/>
        </w:numPr>
        <w:spacing w:after="60" w:line="240" w:lineRule="auto"/>
        <w:rPr>
          <w:rFonts w:cs="Arial"/>
          <w:color w:val="auto"/>
        </w:rPr>
      </w:pPr>
      <w:r w:rsidRPr="00D173A0">
        <w:rPr>
          <w:rFonts w:cs="Arial"/>
          <w:color w:val="auto"/>
        </w:rPr>
        <w:t xml:space="preserve">The Designated Safeguarding Lead will follow the procedures as laid out in </w:t>
      </w:r>
      <w:r w:rsidRPr="00D173A0" w:rsidR="00D81818">
        <w:rPr>
          <w:rFonts w:cs="Arial"/>
          <w:color w:val="auto"/>
        </w:rPr>
        <w:t>Section 5.</w:t>
      </w:r>
    </w:p>
    <w:p w:rsidRPr="00D173A0" w:rsidR="008E42F0" w:rsidP="00F60312" w:rsidRDefault="008E42F0" w14:paraId="0A06CBC3" w14:textId="77777777">
      <w:pPr>
        <w:numPr>
          <w:ilvl w:val="0"/>
          <w:numId w:val="6"/>
        </w:numPr>
        <w:spacing w:after="60" w:line="240" w:lineRule="auto"/>
        <w:rPr>
          <w:rFonts w:cs="Arial"/>
          <w:color w:val="auto"/>
        </w:rPr>
      </w:pPr>
      <w:r w:rsidRPr="00D173A0">
        <w:rPr>
          <w:rFonts w:cs="Arial"/>
          <w:color w:val="auto"/>
        </w:rPr>
        <w:t xml:space="preserve">Provide people with safe and appropriate advice, signposting and referring them to services that meet their needs. </w:t>
      </w:r>
    </w:p>
    <w:p w:rsidRPr="00D173A0" w:rsidR="00044554" w:rsidP="00F60312" w:rsidRDefault="000F6C56" w14:paraId="2BFB2C72" w14:textId="77777777">
      <w:pPr>
        <w:numPr>
          <w:ilvl w:val="0"/>
          <w:numId w:val="6"/>
        </w:numPr>
        <w:spacing w:after="60" w:line="240" w:lineRule="auto"/>
        <w:rPr>
          <w:rFonts w:cs="Arial"/>
          <w:color w:val="auto"/>
        </w:rPr>
      </w:pPr>
      <w:r w:rsidRPr="00D173A0">
        <w:rPr>
          <w:rFonts w:cs="Arial"/>
          <w:color w:val="auto"/>
        </w:rPr>
        <w:t>Work in partnership with other organisations, including statutory services like the police and social care to make sure they get the help they need.</w:t>
      </w:r>
    </w:p>
    <w:p w:rsidRPr="00D173A0" w:rsidR="000F6C56" w:rsidP="00F60312" w:rsidRDefault="00044554" w14:paraId="584152AA" w14:textId="6FBFB3D9">
      <w:pPr>
        <w:numPr>
          <w:ilvl w:val="0"/>
          <w:numId w:val="6"/>
        </w:numPr>
        <w:spacing w:after="60" w:line="240" w:lineRule="auto"/>
        <w:rPr>
          <w:rFonts w:cs="Arial"/>
          <w:color w:val="auto"/>
        </w:rPr>
      </w:pPr>
      <w:r w:rsidRPr="00D173A0">
        <w:rPr>
          <w:rFonts w:cs="Arial"/>
          <w:color w:val="auto"/>
        </w:rPr>
        <w:t xml:space="preserve">Refer </w:t>
      </w:r>
      <w:r w:rsidRPr="00D173A0" w:rsidR="00BE2E20">
        <w:rPr>
          <w:rFonts w:cs="Arial"/>
          <w:color w:val="auto"/>
        </w:rPr>
        <w:t>concerns where a child or adult</w:t>
      </w:r>
      <w:r w:rsidRPr="00D173A0" w:rsidR="0043510C">
        <w:rPr>
          <w:rFonts w:cs="Arial"/>
          <w:color w:val="auto"/>
        </w:rPr>
        <w:t xml:space="preserve"> at risk has been or</w:t>
      </w:r>
      <w:r w:rsidRPr="00D173A0" w:rsidR="00BE2E20">
        <w:rPr>
          <w:rFonts w:cs="Arial"/>
          <w:color w:val="auto"/>
        </w:rPr>
        <w:t xml:space="preserve"> is at significant risk </w:t>
      </w:r>
      <w:r w:rsidRPr="00D173A0" w:rsidR="0005712B">
        <w:rPr>
          <w:rFonts w:cs="Arial"/>
          <w:color w:val="auto"/>
        </w:rPr>
        <w:t>of harm</w:t>
      </w:r>
      <w:r w:rsidRPr="00D173A0" w:rsidR="00BE2E20">
        <w:rPr>
          <w:rFonts w:cs="Arial"/>
          <w:color w:val="auto"/>
        </w:rPr>
        <w:t xml:space="preserve">, exploitation, </w:t>
      </w:r>
      <w:r w:rsidRPr="00D173A0" w:rsidR="00F26730">
        <w:rPr>
          <w:rFonts w:cs="Arial"/>
        </w:rPr>
        <w:t>radicalisation</w:t>
      </w:r>
      <w:r w:rsidRPr="00D173A0" w:rsidR="00F26730">
        <w:rPr>
          <w:rFonts w:cs="Arial"/>
          <w:color w:val="auto"/>
        </w:rPr>
        <w:t xml:space="preserve">, </w:t>
      </w:r>
      <w:r w:rsidRPr="00D173A0" w:rsidR="00BE2E20">
        <w:rPr>
          <w:rFonts w:cs="Arial"/>
          <w:color w:val="auto"/>
        </w:rPr>
        <w:t>abuse and neglect</w:t>
      </w:r>
      <w:r w:rsidRPr="00D173A0" w:rsidR="0005712B">
        <w:rPr>
          <w:rFonts w:cs="Arial"/>
          <w:color w:val="auto"/>
        </w:rPr>
        <w:t xml:space="preserve"> </w:t>
      </w:r>
      <w:r w:rsidRPr="00D173A0" w:rsidR="007C6B02">
        <w:rPr>
          <w:rFonts w:cs="Arial"/>
          <w:color w:val="auto"/>
        </w:rPr>
        <w:t xml:space="preserve">to local authority social care or the police. </w:t>
      </w:r>
    </w:p>
    <w:p w:rsidR="008B54F4" w:rsidP="00F60312" w:rsidRDefault="00AA4C3A" w14:paraId="06D29741" w14:textId="1914DFA1">
      <w:pPr>
        <w:numPr>
          <w:ilvl w:val="0"/>
          <w:numId w:val="6"/>
        </w:numPr>
        <w:spacing w:after="60" w:line="240" w:lineRule="auto"/>
        <w:rPr>
          <w:rFonts w:cs="Arial"/>
          <w:color w:val="auto"/>
        </w:rPr>
      </w:pPr>
      <w:r w:rsidRPr="00D173A0">
        <w:rPr>
          <w:rFonts w:cs="Arial"/>
          <w:color w:val="auto"/>
        </w:rPr>
        <w:t>P</w:t>
      </w:r>
      <w:r w:rsidRPr="00D173A0" w:rsidR="005536AE">
        <w:rPr>
          <w:rFonts w:cs="Arial"/>
          <w:color w:val="auto"/>
        </w:rPr>
        <w:t>rotect confidential information except where the wider duty of care or the public interest might justify making it known.</w:t>
      </w:r>
    </w:p>
    <w:p w:rsidRPr="00D173A0" w:rsidR="00D3488A" w:rsidP="00D3488A" w:rsidRDefault="00D3488A" w14:paraId="50D3D3AB" w14:textId="77777777">
      <w:pPr>
        <w:spacing w:after="60" w:line="240" w:lineRule="auto"/>
        <w:ind w:left="720"/>
        <w:rPr>
          <w:rFonts w:cs="Arial"/>
          <w:color w:val="auto"/>
        </w:rPr>
      </w:pPr>
    </w:p>
    <w:p w:rsidRPr="00D173A0" w:rsidR="002D4879" w:rsidP="002D4879" w:rsidRDefault="00014AB1" w14:paraId="6E414F90" w14:textId="10353CC3">
      <w:pPr>
        <w:spacing w:after="60" w:line="240" w:lineRule="auto"/>
        <w:rPr>
          <w:rFonts w:cs="Arial"/>
          <w:b/>
          <w:bCs/>
          <w:color w:val="auto"/>
        </w:rPr>
      </w:pPr>
      <w:r w:rsidRPr="00D173A0">
        <w:rPr>
          <w:rFonts w:cs="Arial"/>
          <w:b/>
          <w:bCs/>
          <w:color w:val="auto"/>
        </w:rPr>
        <w:t xml:space="preserve">In any medical emergency or when there is a risk of imminent, significant harm, we will contact the appropriate emergency services, and report directly to the Designated Safeguarding Lead immediately. </w:t>
      </w:r>
    </w:p>
    <w:p w:rsidRPr="00D173A0" w:rsidR="00561084" w:rsidP="00561084" w:rsidRDefault="00561084" w14:paraId="47A5995B" w14:textId="2848600F">
      <w:pPr>
        <w:pStyle w:val="Heading2"/>
        <w:rPr>
          <w:rFonts w:cs="Arial"/>
          <w:color w:val="014EA1"/>
        </w:rPr>
      </w:pPr>
      <w:bookmarkStart w:name="_Toc77573347" w:id="21"/>
      <w:r w:rsidRPr="0286ED21">
        <w:rPr>
          <w:rFonts w:cs="Arial"/>
          <w:color w:val="014EA1"/>
        </w:rPr>
        <w:t>How to report a safeguarding concern</w:t>
      </w:r>
      <w:bookmarkEnd w:id="21"/>
    </w:p>
    <w:p w:rsidRPr="00D173A0" w:rsidR="00EA72C7" w:rsidP="00EA72C7" w:rsidRDefault="00EA72C7" w14:paraId="32843E72" w14:textId="455AE1B7">
      <w:pPr>
        <w:rPr>
          <w:rFonts w:cs="Arial"/>
        </w:rPr>
      </w:pPr>
      <w:r w:rsidRPr="00D173A0">
        <w:rPr>
          <w:rFonts w:cs="Arial"/>
        </w:rPr>
        <w:t xml:space="preserve">Anyone can report a safeguarding concern. </w:t>
      </w:r>
      <w:r w:rsidRPr="00D173A0" w:rsidR="003C55FA">
        <w:rPr>
          <w:rFonts w:cs="Arial"/>
        </w:rPr>
        <w:t xml:space="preserve">More detailed procedures can be found in the Handbook for Volunteers. </w:t>
      </w:r>
    </w:p>
    <w:p w:rsidRPr="00D173A0" w:rsidR="00EA72C7" w:rsidP="00EA72C7" w:rsidRDefault="00EA72C7" w14:paraId="165C6F90" w14:textId="77777777">
      <w:pPr>
        <w:rPr>
          <w:rFonts w:cs="Arial"/>
        </w:rPr>
      </w:pPr>
      <w:r w:rsidRPr="00D173A0">
        <w:rPr>
          <w:rFonts w:cs="Arial"/>
        </w:rPr>
        <w:t>You can:</w:t>
      </w:r>
    </w:p>
    <w:p w:rsidRPr="00D173A0" w:rsidR="00D81818" w:rsidP="00D81818" w:rsidRDefault="00EA72C7" w14:paraId="3F79FC30" w14:textId="77777777">
      <w:pPr>
        <w:pStyle w:val="ListParagraph"/>
        <w:numPr>
          <w:ilvl w:val="0"/>
          <w:numId w:val="20"/>
        </w:numPr>
        <w:rPr>
          <w:rFonts w:cs="Arial"/>
          <w:color w:val="2D8CA7"/>
        </w:rPr>
      </w:pPr>
      <w:r w:rsidRPr="0286ED21">
        <w:rPr>
          <w:rFonts w:cs="Arial"/>
        </w:rPr>
        <w:t xml:space="preserve">contact the Designated Safeguarding </w:t>
      </w:r>
      <w:r w:rsidRPr="0286ED21" w:rsidR="00B63055">
        <w:rPr>
          <w:rFonts w:cs="Arial"/>
        </w:rPr>
        <w:t>Lead</w:t>
      </w:r>
      <w:r w:rsidRPr="0286ED21">
        <w:rPr>
          <w:rFonts w:cs="Arial"/>
        </w:rPr>
        <w:t xml:space="preserve"> </w:t>
      </w:r>
      <w:r w:rsidRPr="0286ED21" w:rsidR="00D81818">
        <w:rPr>
          <w:rFonts w:cs="Arial"/>
          <w:color w:val="014EA1"/>
        </w:rPr>
        <w:t xml:space="preserve">[insert contact details] </w:t>
      </w:r>
    </w:p>
    <w:p w:rsidRPr="00D173A0" w:rsidR="00C6402B" w:rsidP="00C6402B" w:rsidRDefault="00D81818" w14:paraId="54A1FD2C" w14:textId="2E0AEAC1">
      <w:pPr>
        <w:pStyle w:val="ListParagraph"/>
        <w:numPr>
          <w:ilvl w:val="0"/>
          <w:numId w:val="20"/>
        </w:numPr>
        <w:rPr>
          <w:rFonts w:cs="Arial"/>
          <w:color w:val="2D8CA7"/>
        </w:rPr>
      </w:pPr>
      <w:r w:rsidRPr="0286ED21">
        <w:rPr>
          <w:rFonts w:cs="Arial"/>
        </w:rPr>
        <w:t xml:space="preserve">In their absence contact the Deputy Designated Safeguarding Lead </w:t>
      </w:r>
      <w:r w:rsidRPr="0286ED21">
        <w:rPr>
          <w:rFonts w:cs="Arial"/>
          <w:color w:val="014EA1"/>
        </w:rPr>
        <w:t>[insert contact details]</w:t>
      </w:r>
    </w:p>
    <w:p w:rsidRPr="00D173A0" w:rsidR="00561084" w:rsidP="00B72D24" w:rsidRDefault="00291CC2" w14:paraId="322EB782" w14:textId="2CBB83A9">
      <w:pPr>
        <w:pStyle w:val="ListParagraph"/>
        <w:numPr>
          <w:ilvl w:val="0"/>
          <w:numId w:val="20"/>
        </w:numPr>
        <w:rPr>
          <w:rFonts w:cs="Arial"/>
          <w:color w:val="2D8CA7"/>
        </w:rPr>
      </w:pPr>
      <w:r w:rsidRPr="0286ED21">
        <w:rPr>
          <w:rFonts w:cs="Arial"/>
        </w:rPr>
        <w:t xml:space="preserve">If you are worried about the safety or welfare of a person you can call the police (if they are in immediate need of help) or the Local Safeguarding Team </w:t>
      </w:r>
      <w:r w:rsidRPr="0286ED21">
        <w:rPr>
          <w:rFonts w:cs="Arial"/>
          <w:color w:val="014EA1"/>
        </w:rPr>
        <w:t>[insert contact detail]</w:t>
      </w:r>
    </w:p>
    <w:p w:rsidR="00561084" w:rsidP="00561084" w:rsidRDefault="00561084" w14:paraId="2CCAE9A7" w14:textId="4FEFD536">
      <w:pPr>
        <w:spacing w:after="60" w:line="240" w:lineRule="auto"/>
        <w:rPr>
          <w:rFonts w:cs="Arial"/>
          <w:color w:val="auto"/>
        </w:rPr>
      </w:pPr>
    </w:p>
    <w:p w:rsidR="009016AE" w:rsidP="00561084" w:rsidRDefault="009016AE" w14:paraId="3ED34A70" w14:textId="3A42BA31">
      <w:pPr>
        <w:spacing w:after="60" w:line="240" w:lineRule="auto"/>
        <w:rPr>
          <w:rFonts w:cs="Arial"/>
          <w:color w:val="auto"/>
        </w:rPr>
      </w:pPr>
    </w:p>
    <w:p w:rsidR="009016AE" w:rsidP="00561084" w:rsidRDefault="009016AE" w14:paraId="2CEDAEBC" w14:textId="35554055">
      <w:pPr>
        <w:spacing w:after="60" w:line="240" w:lineRule="auto"/>
        <w:rPr>
          <w:rFonts w:cs="Arial"/>
          <w:color w:val="auto"/>
        </w:rPr>
      </w:pPr>
    </w:p>
    <w:p w:rsidR="009016AE" w:rsidP="00561084" w:rsidRDefault="009016AE" w14:paraId="2291D526" w14:textId="4FAAC53B">
      <w:pPr>
        <w:spacing w:after="60" w:line="240" w:lineRule="auto"/>
        <w:rPr>
          <w:rFonts w:cs="Arial"/>
          <w:color w:val="auto"/>
        </w:rPr>
      </w:pPr>
    </w:p>
    <w:p w:rsidR="009016AE" w:rsidP="00561084" w:rsidRDefault="009016AE" w14:paraId="655D4BA3" w14:textId="472B98F0">
      <w:pPr>
        <w:spacing w:after="60" w:line="240" w:lineRule="auto"/>
        <w:rPr>
          <w:rFonts w:cs="Arial"/>
          <w:color w:val="auto"/>
        </w:rPr>
      </w:pPr>
    </w:p>
    <w:p w:rsidR="009016AE" w:rsidP="00561084" w:rsidRDefault="009016AE" w14:paraId="6E96F82A" w14:textId="30BB6050">
      <w:pPr>
        <w:spacing w:after="60" w:line="240" w:lineRule="auto"/>
        <w:rPr>
          <w:rFonts w:cs="Arial"/>
          <w:color w:val="auto"/>
        </w:rPr>
      </w:pPr>
    </w:p>
    <w:p w:rsidR="009016AE" w:rsidP="00561084" w:rsidRDefault="009016AE" w14:paraId="1F6ABD0C" w14:textId="5CE342FC">
      <w:pPr>
        <w:spacing w:after="60" w:line="240" w:lineRule="auto"/>
        <w:rPr>
          <w:rFonts w:cs="Arial"/>
          <w:color w:val="auto"/>
        </w:rPr>
      </w:pPr>
    </w:p>
    <w:p w:rsidR="009016AE" w:rsidP="00561084" w:rsidRDefault="009016AE" w14:paraId="158D9E48" w14:textId="77777777">
      <w:pPr>
        <w:spacing w:after="60" w:line="240" w:lineRule="auto"/>
        <w:rPr>
          <w:rFonts w:cs="Arial"/>
          <w:color w:val="auto"/>
        </w:rPr>
      </w:pPr>
    </w:p>
    <w:p w:rsidRPr="00D173A0" w:rsidR="00166CA9" w:rsidP="00561084" w:rsidRDefault="00166CA9" w14:paraId="6966DADB" w14:textId="77777777">
      <w:pPr>
        <w:spacing w:after="60" w:line="240" w:lineRule="auto"/>
        <w:rPr>
          <w:rFonts w:cs="Arial"/>
          <w:color w:val="auto"/>
        </w:rPr>
      </w:pPr>
    </w:p>
    <w:p w:rsidRPr="00D173A0" w:rsidR="001A48B9" w:rsidP="00561084" w:rsidRDefault="001A48B9" w14:paraId="7C5F7AD9" w14:textId="71FF45B1">
      <w:pPr>
        <w:pStyle w:val="Heading1"/>
        <w:rPr>
          <w:rFonts w:cs="Arial"/>
          <w:color w:val="C9252B"/>
        </w:rPr>
      </w:pPr>
      <w:bookmarkStart w:name="_Toc77573348" w:id="22"/>
      <w:r w:rsidRPr="0286ED21">
        <w:rPr>
          <w:rFonts w:cs="Arial"/>
          <w:color w:val="C9252B"/>
        </w:rPr>
        <w:t>Safeguarding Roles and Responsibilities</w:t>
      </w:r>
      <w:bookmarkEnd w:id="22"/>
    </w:p>
    <w:p w:rsidRPr="00D173A0" w:rsidR="001A48B9" w:rsidP="00A41366" w:rsidRDefault="001A48B9" w14:paraId="4ABCDAD6" w14:textId="56517DC8">
      <w:pPr>
        <w:pStyle w:val="Heading2"/>
        <w:rPr>
          <w:rFonts w:cs="Arial"/>
          <w:color w:val="014EA1"/>
        </w:rPr>
      </w:pPr>
      <w:bookmarkStart w:name="_Toc77573349" w:id="23"/>
      <w:r w:rsidRPr="0286ED21">
        <w:rPr>
          <w:rFonts w:cs="Arial"/>
          <w:color w:val="014EA1"/>
        </w:rPr>
        <w:t xml:space="preserve">All </w:t>
      </w:r>
      <w:r w:rsidRPr="0286ED21" w:rsidR="00A74FB8">
        <w:rPr>
          <w:rFonts w:cs="Arial"/>
          <w:color w:val="014EA1"/>
        </w:rPr>
        <w:t>Group Member</w:t>
      </w:r>
      <w:r w:rsidRPr="0286ED21" w:rsidR="00A41366">
        <w:rPr>
          <w:rFonts w:cs="Arial"/>
          <w:color w:val="014EA1"/>
        </w:rPr>
        <w:t>s</w:t>
      </w:r>
      <w:bookmarkEnd w:id="23"/>
    </w:p>
    <w:p w:rsidRPr="00D173A0" w:rsidR="001A48B9" w:rsidP="00B34F01" w:rsidRDefault="001A48B9" w14:paraId="4A241B1C" w14:textId="0D8A06F3">
      <w:pPr>
        <w:rPr>
          <w:rFonts w:cs="Arial"/>
          <w:color w:val="auto"/>
        </w:rPr>
      </w:pPr>
      <w:r w:rsidRPr="00D173A0">
        <w:rPr>
          <w:rFonts w:cs="Arial"/>
          <w:color w:val="auto"/>
        </w:rPr>
        <w:t xml:space="preserve">All </w:t>
      </w:r>
      <w:r w:rsidRPr="00D173A0" w:rsidR="00A41366">
        <w:rPr>
          <w:rFonts w:cs="Arial"/>
          <w:color w:val="auto"/>
        </w:rPr>
        <w:t>group members</w:t>
      </w:r>
      <w:r w:rsidRPr="00D173A0">
        <w:rPr>
          <w:rFonts w:cs="Arial"/>
          <w:color w:val="auto"/>
        </w:rPr>
        <w:t xml:space="preserve"> have the following responsibilities, to:</w:t>
      </w:r>
    </w:p>
    <w:p w:rsidRPr="00D173A0" w:rsidR="00560EAC" w:rsidP="00560EAC" w:rsidRDefault="00560EAC" w14:paraId="5B11C540" w14:textId="1AA6B6B4">
      <w:pPr>
        <w:pStyle w:val="ListParagraph"/>
        <w:numPr>
          <w:ilvl w:val="0"/>
          <w:numId w:val="5"/>
        </w:numPr>
        <w:ind w:left="709" w:hanging="283"/>
        <w:rPr>
          <w:rFonts w:cs="Arial"/>
          <w:color w:val="auto"/>
        </w:rPr>
      </w:pPr>
      <w:r w:rsidRPr="00D173A0">
        <w:rPr>
          <w:rFonts w:cs="Arial"/>
          <w:color w:val="auto"/>
        </w:rPr>
        <w:t xml:space="preserve">Read </w:t>
      </w:r>
      <w:r w:rsidRPr="00D173A0" w:rsidR="00ED5CDC">
        <w:rPr>
          <w:rFonts w:cs="Arial"/>
          <w:color w:val="auto"/>
        </w:rPr>
        <w:t xml:space="preserve">and follow </w:t>
      </w:r>
      <w:r w:rsidRPr="00D173A0">
        <w:rPr>
          <w:rFonts w:cs="Arial"/>
          <w:color w:val="auto"/>
        </w:rPr>
        <w:t>this Policy and the Handbook for Volunteers.</w:t>
      </w:r>
    </w:p>
    <w:p w:rsidRPr="00D173A0" w:rsidR="00560EAC" w:rsidP="00560EAC" w:rsidRDefault="00560EAC" w14:paraId="73BFD3F2" w14:textId="25835042">
      <w:pPr>
        <w:pStyle w:val="ListParagraph"/>
        <w:numPr>
          <w:ilvl w:val="0"/>
          <w:numId w:val="5"/>
        </w:numPr>
        <w:ind w:left="709" w:hanging="283"/>
        <w:rPr>
          <w:rFonts w:cs="Arial"/>
          <w:color w:val="auto"/>
        </w:rPr>
      </w:pPr>
      <w:r w:rsidRPr="00D173A0">
        <w:rPr>
          <w:rFonts w:cs="Arial"/>
          <w:color w:val="auto"/>
        </w:rPr>
        <w:t>Attend Safeguarding Training</w:t>
      </w:r>
      <w:r w:rsidR="005F79A6">
        <w:rPr>
          <w:rFonts w:cs="Arial"/>
          <w:color w:val="auto"/>
        </w:rPr>
        <w:t xml:space="preserve"> (if working directly with the family)</w:t>
      </w:r>
      <w:r w:rsidRPr="00D173A0">
        <w:rPr>
          <w:rFonts w:cs="Arial"/>
          <w:color w:val="auto"/>
        </w:rPr>
        <w:t>.</w:t>
      </w:r>
    </w:p>
    <w:p w:rsidRPr="00D173A0" w:rsidR="00560EAC" w:rsidP="00560EAC" w:rsidRDefault="00560EAC" w14:paraId="389559AE" w14:textId="2ED48DC9">
      <w:pPr>
        <w:pStyle w:val="ListParagraph"/>
        <w:numPr>
          <w:ilvl w:val="0"/>
          <w:numId w:val="5"/>
        </w:numPr>
        <w:ind w:left="709" w:hanging="283"/>
        <w:rPr>
          <w:rFonts w:cs="Arial"/>
          <w:color w:val="auto"/>
        </w:rPr>
      </w:pPr>
      <w:r w:rsidRPr="00D173A0">
        <w:rPr>
          <w:rFonts w:cs="Arial"/>
          <w:color w:val="auto"/>
        </w:rPr>
        <w:t xml:space="preserve">Be aware of, and alert to signs and indicators that all might not be well with a member </w:t>
      </w:r>
      <w:r w:rsidRPr="00D173A0" w:rsidR="00ED5CDC">
        <w:rPr>
          <w:rFonts w:cs="Arial"/>
          <w:color w:val="auto"/>
        </w:rPr>
        <w:t xml:space="preserve">the family. </w:t>
      </w:r>
    </w:p>
    <w:p w:rsidRPr="00D173A0" w:rsidR="00560EAC" w:rsidP="00560EAC" w:rsidRDefault="00560EAC" w14:paraId="549E3396" w14:textId="5CE29A01">
      <w:pPr>
        <w:pStyle w:val="ListParagraph"/>
        <w:numPr>
          <w:ilvl w:val="0"/>
          <w:numId w:val="5"/>
        </w:numPr>
        <w:ind w:left="709" w:hanging="283"/>
        <w:rPr>
          <w:rFonts w:cs="Arial"/>
          <w:color w:val="auto"/>
        </w:rPr>
      </w:pPr>
      <w:r w:rsidRPr="00D173A0">
        <w:rPr>
          <w:rFonts w:cs="Arial"/>
          <w:color w:val="auto"/>
        </w:rPr>
        <w:t>Treat all safeguarding concerns seriously, reporting immediately to the DSL and taking advice when needed.</w:t>
      </w:r>
    </w:p>
    <w:p w:rsidRPr="00D173A0" w:rsidR="00560EAC" w:rsidP="00560EAC" w:rsidRDefault="00560EAC" w14:paraId="542DF75A" w14:textId="642939A2">
      <w:pPr>
        <w:pStyle w:val="ListParagraph"/>
        <w:numPr>
          <w:ilvl w:val="0"/>
          <w:numId w:val="5"/>
        </w:numPr>
        <w:ind w:left="709" w:hanging="283"/>
        <w:rPr>
          <w:rFonts w:cs="Arial"/>
          <w:color w:val="auto"/>
        </w:rPr>
      </w:pPr>
      <w:r w:rsidRPr="00D173A0">
        <w:rPr>
          <w:rFonts w:cs="Arial"/>
          <w:color w:val="auto"/>
        </w:rPr>
        <w:t>If for any reason the DSL cannot be contacted, it is not appropriate to do so, or the need is immediate, report</w:t>
      </w:r>
      <w:r w:rsidRPr="00D173A0" w:rsidR="00ED5CDC">
        <w:rPr>
          <w:rFonts w:cs="Arial"/>
          <w:color w:val="auto"/>
        </w:rPr>
        <w:t xml:space="preserve"> any</w:t>
      </w:r>
      <w:r w:rsidRPr="00D173A0">
        <w:rPr>
          <w:rFonts w:cs="Arial"/>
          <w:color w:val="auto"/>
        </w:rPr>
        <w:t xml:space="preserve"> Safeguarding Concerns directly to the appropriate agencies (</w:t>
      </w:r>
      <w:r w:rsidRPr="00D173A0" w:rsidR="00ED5CDC">
        <w:rPr>
          <w:rFonts w:cs="Arial"/>
          <w:color w:val="auto"/>
        </w:rPr>
        <w:t xml:space="preserve">Local Authority </w:t>
      </w:r>
      <w:r w:rsidRPr="00D173A0">
        <w:rPr>
          <w:rFonts w:cs="Arial"/>
          <w:color w:val="auto"/>
        </w:rPr>
        <w:t>S</w:t>
      </w:r>
      <w:r w:rsidR="00B55829">
        <w:rPr>
          <w:rFonts w:cs="Arial"/>
          <w:color w:val="auto"/>
        </w:rPr>
        <w:t>ocial Work</w:t>
      </w:r>
      <w:r w:rsidRPr="00D173A0">
        <w:rPr>
          <w:rFonts w:cs="Arial"/>
          <w:color w:val="auto"/>
        </w:rPr>
        <w:t xml:space="preserve"> </w:t>
      </w:r>
      <w:r w:rsidRPr="00D173A0" w:rsidR="00ED5CDC">
        <w:rPr>
          <w:rFonts w:cs="Arial"/>
          <w:color w:val="auto"/>
        </w:rPr>
        <w:t>Team</w:t>
      </w:r>
      <w:r w:rsidRPr="00D173A0">
        <w:rPr>
          <w:rFonts w:cs="Arial"/>
          <w:color w:val="auto"/>
        </w:rPr>
        <w:t xml:space="preserve">, Police, Home Office and/or Lead Sponsor). </w:t>
      </w:r>
    </w:p>
    <w:p w:rsidRPr="00D173A0" w:rsidR="00AA0A09" w:rsidP="00AA0A09" w:rsidRDefault="00AA0A09" w14:paraId="48966E31" w14:textId="18A5CE12">
      <w:pPr>
        <w:rPr>
          <w:rFonts w:cs="Arial"/>
        </w:rPr>
      </w:pPr>
      <w:r w:rsidRPr="00D173A0">
        <w:rPr>
          <w:rFonts w:cs="Arial"/>
        </w:rPr>
        <w:t>The Handbook for Volunteers covers the following:</w:t>
      </w:r>
      <w:r w:rsidRPr="00D173A0" w:rsidR="008064C3">
        <w:rPr>
          <w:rFonts w:cs="Arial"/>
        </w:rPr>
        <w:t xml:space="preserve"> </w:t>
      </w:r>
    </w:p>
    <w:p w:rsidRPr="00D173A0" w:rsidR="008064C3" w:rsidP="0286ED21" w:rsidRDefault="008064C3" w14:paraId="6D8A4FF3" w14:textId="1D713883">
      <w:pPr>
        <w:rPr>
          <w:rFonts w:cs="Arial"/>
          <w:i/>
          <w:iCs/>
          <w:color w:val="014EA1"/>
        </w:rPr>
      </w:pPr>
      <w:r w:rsidRPr="0286ED21">
        <w:rPr>
          <w:rFonts w:cs="Arial"/>
          <w:i/>
          <w:iCs/>
          <w:color w:val="014EA1"/>
        </w:rPr>
        <w:t xml:space="preserve">Amend as required. </w:t>
      </w:r>
    </w:p>
    <w:p w:rsidRPr="00D173A0" w:rsidR="00C761A8" w:rsidP="00F60312" w:rsidRDefault="0087573B" w14:paraId="0F9003A5" w14:textId="3B3B5074">
      <w:pPr>
        <w:pStyle w:val="ListParagraph"/>
        <w:numPr>
          <w:ilvl w:val="0"/>
          <w:numId w:val="21"/>
        </w:numPr>
        <w:rPr>
          <w:rFonts w:cs="Arial"/>
        </w:rPr>
      </w:pPr>
      <w:r w:rsidRPr="00D173A0">
        <w:rPr>
          <w:rFonts w:cs="Arial"/>
        </w:rPr>
        <w:t>The volunteer relationship</w:t>
      </w:r>
    </w:p>
    <w:p w:rsidRPr="00D173A0" w:rsidR="00C761A8" w:rsidP="00F60312" w:rsidRDefault="0087573B" w14:paraId="0EC3F253" w14:textId="14431F05">
      <w:pPr>
        <w:pStyle w:val="ListParagraph"/>
        <w:numPr>
          <w:ilvl w:val="0"/>
          <w:numId w:val="21"/>
        </w:numPr>
        <w:rPr>
          <w:rFonts w:cs="Arial"/>
        </w:rPr>
      </w:pPr>
      <w:r w:rsidRPr="00D173A0">
        <w:rPr>
          <w:rFonts w:cs="Arial"/>
        </w:rPr>
        <w:t>Good practice guidelines, including the Code of Conduct</w:t>
      </w:r>
    </w:p>
    <w:p w:rsidRPr="00D173A0" w:rsidR="0087573B" w:rsidP="00F60312" w:rsidRDefault="0087573B" w14:paraId="6E09B697" w14:textId="35F83FE7">
      <w:pPr>
        <w:pStyle w:val="ListParagraph"/>
        <w:numPr>
          <w:ilvl w:val="0"/>
          <w:numId w:val="21"/>
        </w:numPr>
        <w:rPr>
          <w:rFonts w:cs="Arial"/>
        </w:rPr>
      </w:pPr>
      <w:r w:rsidRPr="00D173A0">
        <w:rPr>
          <w:rFonts w:cs="Arial"/>
        </w:rPr>
        <w:t>Volunteer Self Care</w:t>
      </w:r>
    </w:p>
    <w:p w:rsidRPr="00D173A0" w:rsidR="00AA0A09" w:rsidP="00F60312" w:rsidRDefault="0087573B" w14:paraId="1900B760" w14:textId="04F01604">
      <w:pPr>
        <w:pStyle w:val="ListParagraph"/>
        <w:numPr>
          <w:ilvl w:val="0"/>
          <w:numId w:val="21"/>
        </w:numPr>
        <w:rPr>
          <w:rFonts w:cs="Arial"/>
        </w:rPr>
      </w:pPr>
      <w:r w:rsidRPr="00D173A0">
        <w:rPr>
          <w:rFonts w:cs="Arial"/>
        </w:rPr>
        <w:t>Identifying and reporting safeguarding concerns</w:t>
      </w:r>
    </w:p>
    <w:p w:rsidRPr="00D173A0" w:rsidR="0087573B" w:rsidP="00F60312" w:rsidRDefault="0087573B" w14:paraId="1F28C018" w14:textId="73629A40">
      <w:pPr>
        <w:pStyle w:val="ListParagraph"/>
        <w:numPr>
          <w:ilvl w:val="0"/>
          <w:numId w:val="21"/>
        </w:numPr>
        <w:rPr>
          <w:rFonts w:cs="Arial"/>
        </w:rPr>
      </w:pPr>
      <w:r w:rsidRPr="00D173A0">
        <w:rPr>
          <w:rFonts w:cs="Arial"/>
        </w:rPr>
        <w:t xml:space="preserve">Whistleblowing and </w:t>
      </w:r>
      <w:r w:rsidRPr="00D173A0" w:rsidR="00F02A21">
        <w:rPr>
          <w:rFonts w:cs="Arial"/>
        </w:rPr>
        <w:t>complaints</w:t>
      </w:r>
    </w:p>
    <w:p w:rsidRPr="00D173A0" w:rsidR="00676CAC" w:rsidP="00FC6F73" w:rsidRDefault="00676CAC" w14:paraId="63212C93" w14:textId="14C310B8">
      <w:pPr>
        <w:pStyle w:val="Heading2"/>
        <w:rPr>
          <w:rFonts w:cs="Arial"/>
          <w:color w:val="014EA1"/>
        </w:rPr>
      </w:pPr>
      <w:bookmarkStart w:name="_Toc77573350" w:id="24"/>
      <w:r w:rsidRPr="0286ED21">
        <w:rPr>
          <w:rFonts w:cs="Arial"/>
          <w:color w:val="014EA1"/>
        </w:rPr>
        <w:t xml:space="preserve">Designated Safeguarding </w:t>
      </w:r>
      <w:r w:rsidRPr="0286ED21" w:rsidR="00FC6F73">
        <w:rPr>
          <w:rFonts w:cs="Arial"/>
          <w:color w:val="014EA1"/>
        </w:rPr>
        <w:t>Lead</w:t>
      </w:r>
      <w:bookmarkEnd w:id="24"/>
    </w:p>
    <w:p w:rsidRPr="00D173A0" w:rsidR="00676CAC" w:rsidP="00B34F01" w:rsidRDefault="00676CAC" w14:paraId="0AB7E796" w14:textId="45B45AFF">
      <w:pPr>
        <w:rPr>
          <w:rFonts w:cs="Arial"/>
          <w:color w:val="auto"/>
        </w:rPr>
      </w:pPr>
      <w:r w:rsidRPr="0286ED21">
        <w:rPr>
          <w:rFonts w:cs="Arial"/>
          <w:color w:val="auto"/>
        </w:rPr>
        <w:t xml:space="preserve">The Designated Safeguarding </w:t>
      </w:r>
      <w:r w:rsidRPr="0286ED21" w:rsidR="00FC6F73">
        <w:rPr>
          <w:rFonts w:cs="Arial"/>
          <w:color w:val="auto"/>
        </w:rPr>
        <w:t>Lead</w:t>
      </w:r>
      <w:r w:rsidRPr="0286ED21">
        <w:rPr>
          <w:rFonts w:cs="Arial"/>
          <w:color w:val="auto"/>
        </w:rPr>
        <w:t xml:space="preserve"> is </w:t>
      </w:r>
      <w:r w:rsidRPr="0286ED21" w:rsidR="00201A9F">
        <w:rPr>
          <w:rFonts w:cs="Arial"/>
          <w:color w:val="auto"/>
        </w:rPr>
        <w:t xml:space="preserve">a member of </w:t>
      </w:r>
      <w:r w:rsidRPr="0286ED21" w:rsidR="00201A9F">
        <w:rPr>
          <w:rFonts w:cs="Arial"/>
          <w:color w:val="014EA1"/>
        </w:rPr>
        <w:t xml:space="preserve">the </w:t>
      </w:r>
      <w:r w:rsidRPr="0286ED21" w:rsidR="00FC6F73">
        <w:rPr>
          <w:rFonts w:cs="Arial"/>
          <w:color w:val="014EA1"/>
        </w:rPr>
        <w:t>Leadership</w:t>
      </w:r>
      <w:r w:rsidRPr="0286ED21" w:rsidR="00201A9F">
        <w:rPr>
          <w:rFonts w:cs="Arial"/>
          <w:color w:val="014EA1"/>
        </w:rPr>
        <w:t xml:space="preserve"> Team</w:t>
      </w:r>
      <w:r w:rsidRPr="0286ED21">
        <w:rPr>
          <w:rFonts w:cs="Arial"/>
          <w:color w:val="auto"/>
        </w:rPr>
        <w:t xml:space="preserve">.  The Designated Safeguarding </w:t>
      </w:r>
      <w:r w:rsidRPr="0286ED21" w:rsidR="00FC6F73">
        <w:rPr>
          <w:rFonts w:cs="Arial"/>
          <w:color w:val="auto"/>
        </w:rPr>
        <w:t>Lead (</w:t>
      </w:r>
      <w:r w:rsidRPr="0286ED21" w:rsidR="00330535">
        <w:rPr>
          <w:rFonts w:cs="Arial"/>
          <w:color w:val="auto"/>
        </w:rPr>
        <w:t>henceforth “</w:t>
      </w:r>
      <w:r w:rsidRPr="0286ED21" w:rsidR="00FC6F73">
        <w:rPr>
          <w:rFonts w:cs="Arial"/>
          <w:color w:val="auto"/>
        </w:rPr>
        <w:t>DSL</w:t>
      </w:r>
      <w:r w:rsidRPr="0286ED21" w:rsidR="00330535">
        <w:rPr>
          <w:rFonts w:cs="Arial"/>
          <w:color w:val="auto"/>
        </w:rPr>
        <w:t>”</w:t>
      </w:r>
      <w:r w:rsidRPr="0286ED21" w:rsidR="00FC6F73">
        <w:rPr>
          <w:rFonts w:cs="Arial"/>
          <w:color w:val="auto"/>
        </w:rPr>
        <w:t>)</w:t>
      </w:r>
      <w:r w:rsidRPr="0286ED21">
        <w:rPr>
          <w:rFonts w:cs="Arial"/>
          <w:color w:val="auto"/>
        </w:rPr>
        <w:t xml:space="preserve"> acts as the main source of support</w:t>
      </w:r>
      <w:r w:rsidRPr="0286ED21" w:rsidR="00A120EC">
        <w:rPr>
          <w:rFonts w:cs="Arial"/>
          <w:color w:val="auto"/>
        </w:rPr>
        <w:t xml:space="preserve"> and </w:t>
      </w:r>
      <w:r w:rsidRPr="0286ED21">
        <w:rPr>
          <w:rFonts w:cs="Arial"/>
          <w:color w:val="auto"/>
        </w:rPr>
        <w:t>advice for safeguarding</w:t>
      </w:r>
      <w:r w:rsidRPr="0286ED21" w:rsidR="00B04397">
        <w:rPr>
          <w:rFonts w:cs="Arial"/>
          <w:color w:val="auto"/>
        </w:rPr>
        <w:t xml:space="preserve">. </w:t>
      </w:r>
    </w:p>
    <w:p w:rsidRPr="00D173A0" w:rsidR="00676CAC" w:rsidP="00B34F01" w:rsidRDefault="00676CAC" w14:paraId="4C3C1359" w14:textId="5080ABE4">
      <w:pPr>
        <w:rPr>
          <w:rFonts w:cs="Arial"/>
          <w:color w:val="auto"/>
        </w:rPr>
      </w:pPr>
      <w:r w:rsidRPr="00D173A0">
        <w:rPr>
          <w:rFonts w:cs="Arial"/>
          <w:color w:val="auto"/>
        </w:rPr>
        <w:t>The DS</w:t>
      </w:r>
      <w:r w:rsidRPr="00D173A0" w:rsidR="00B04397">
        <w:rPr>
          <w:rFonts w:cs="Arial"/>
          <w:color w:val="auto"/>
        </w:rPr>
        <w:t>L</w:t>
      </w:r>
      <w:r w:rsidRPr="00D173A0">
        <w:rPr>
          <w:rFonts w:cs="Arial"/>
          <w:color w:val="auto"/>
        </w:rPr>
        <w:t xml:space="preserve"> is primarily responsible for: </w:t>
      </w:r>
    </w:p>
    <w:p w:rsidRPr="00D173A0" w:rsidR="003E2DA1" w:rsidP="0286ED21" w:rsidRDefault="003E2DA1" w14:paraId="734F1A39" w14:textId="2B0039F6">
      <w:pPr>
        <w:rPr>
          <w:rFonts w:cs="Arial"/>
          <w:i/>
          <w:iCs/>
          <w:color w:val="014EA1"/>
        </w:rPr>
      </w:pPr>
      <w:r w:rsidRPr="0286ED21">
        <w:rPr>
          <w:rFonts w:cs="Arial"/>
          <w:i/>
          <w:iCs/>
          <w:color w:val="014EA1"/>
        </w:rPr>
        <w:t xml:space="preserve">Amend as required. </w:t>
      </w:r>
    </w:p>
    <w:p w:rsidRPr="00D173A0" w:rsidR="00430D48" w:rsidP="00F60312" w:rsidRDefault="009167C5" w14:paraId="5FBE06A7" w14:textId="77777777">
      <w:pPr>
        <w:pStyle w:val="ListParagraph"/>
        <w:numPr>
          <w:ilvl w:val="0"/>
          <w:numId w:val="23"/>
        </w:numPr>
        <w:rPr>
          <w:rFonts w:cs="Arial"/>
          <w:color w:val="auto"/>
        </w:rPr>
      </w:pPr>
      <w:r w:rsidRPr="00D173A0">
        <w:rPr>
          <w:rFonts w:cs="Arial"/>
          <w:color w:val="auto"/>
        </w:rPr>
        <w:t>supporting staff and volunteers with advice and guidance on safeguarding issues.</w:t>
      </w:r>
    </w:p>
    <w:p w:rsidRPr="00D173A0" w:rsidR="00430D48" w:rsidP="00F60312" w:rsidRDefault="00430D48" w14:paraId="32862149" w14:textId="77777777">
      <w:pPr>
        <w:pStyle w:val="ListParagraph"/>
        <w:numPr>
          <w:ilvl w:val="0"/>
          <w:numId w:val="23"/>
        </w:numPr>
        <w:rPr>
          <w:rFonts w:cs="Arial"/>
          <w:color w:val="auto"/>
        </w:rPr>
      </w:pPr>
      <w:r w:rsidRPr="00D173A0">
        <w:rPr>
          <w:rFonts w:cs="Arial"/>
          <w:color w:val="auto"/>
        </w:rPr>
        <w:t>managing safeguarding concerns raised by group members or the family.</w:t>
      </w:r>
    </w:p>
    <w:p w:rsidRPr="00D173A0" w:rsidR="00430D48" w:rsidP="00F60312" w:rsidRDefault="00430D48" w14:paraId="080B1099" w14:textId="49D732A0">
      <w:pPr>
        <w:pStyle w:val="ListParagraph"/>
        <w:numPr>
          <w:ilvl w:val="0"/>
          <w:numId w:val="23"/>
        </w:numPr>
        <w:rPr>
          <w:rFonts w:cs="Arial"/>
          <w:color w:val="auto"/>
        </w:rPr>
      </w:pPr>
      <w:r w:rsidRPr="00D173A0">
        <w:rPr>
          <w:rFonts w:cs="Arial"/>
          <w:color w:val="auto"/>
        </w:rPr>
        <w:t xml:space="preserve">referring concerns to external agencies including the police and local authority social care when required.  </w:t>
      </w:r>
    </w:p>
    <w:p w:rsidRPr="00D173A0" w:rsidR="000C6D90" w:rsidP="00F60312" w:rsidRDefault="00430D48" w14:paraId="3C8063AA" w14:textId="0520C180">
      <w:pPr>
        <w:pStyle w:val="ListParagraph"/>
        <w:numPr>
          <w:ilvl w:val="0"/>
          <w:numId w:val="23"/>
        </w:numPr>
        <w:spacing w:after="0" w:line="259" w:lineRule="auto"/>
        <w:rPr>
          <w:rFonts w:cs="Arial"/>
        </w:rPr>
      </w:pPr>
      <w:r w:rsidRPr="00D173A0">
        <w:rPr>
          <w:rFonts w:cs="Arial"/>
        </w:rPr>
        <w:t>k</w:t>
      </w:r>
      <w:r w:rsidRPr="00D173A0" w:rsidR="000C6D90">
        <w:rPr>
          <w:rFonts w:cs="Arial"/>
        </w:rPr>
        <w:t>eep</w:t>
      </w:r>
      <w:r w:rsidRPr="00D173A0">
        <w:rPr>
          <w:rFonts w:cs="Arial"/>
        </w:rPr>
        <w:t>ing</w:t>
      </w:r>
      <w:r w:rsidRPr="00D173A0" w:rsidR="000C6D90">
        <w:rPr>
          <w:rFonts w:cs="Arial"/>
        </w:rPr>
        <w:t xml:space="preserve"> up to date with relevant </w:t>
      </w:r>
      <w:r w:rsidRPr="00D173A0">
        <w:rPr>
          <w:rFonts w:cs="Arial"/>
        </w:rPr>
        <w:t>s</w:t>
      </w:r>
      <w:r w:rsidRPr="00D173A0" w:rsidR="000C6D90">
        <w:rPr>
          <w:rFonts w:cs="Arial"/>
        </w:rPr>
        <w:t xml:space="preserve">afeguarding </w:t>
      </w:r>
      <w:r w:rsidRPr="00D173A0" w:rsidR="00267191">
        <w:rPr>
          <w:rFonts w:cs="Arial"/>
        </w:rPr>
        <w:t>legislation and good practice</w:t>
      </w:r>
      <w:r w:rsidR="00FE0030">
        <w:rPr>
          <w:rFonts w:cs="Arial"/>
        </w:rPr>
        <w:t xml:space="preserve"> (</w:t>
      </w:r>
      <w:r w:rsidR="00904D67">
        <w:rPr>
          <w:rFonts w:cs="Arial"/>
        </w:rPr>
        <w:t xml:space="preserve">attending </w:t>
      </w:r>
      <w:r w:rsidR="00FE0030">
        <w:rPr>
          <w:rFonts w:cs="Arial"/>
        </w:rPr>
        <w:t xml:space="preserve">relevant </w:t>
      </w:r>
      <w:r w:rsidR="00904D67">
        <w:rPr>
          <w:rFonts w:cs="Arial"/>
        </w:rPr>
        <w:t xml:space="preserve">Safeguarding </w:t>
      </w:r>
      <w:r w:rsidR="00FE0030">
        <w:rPr>
          <w:rFonts w:cs="Arial"/>
        </w:rPr>
        <w:t>training if necessary)</w:t>
      </w:r>
    </w:p>
    <w:p w:rsidRPr="00D173A0" w:rsidR="00F64A95" w:rsidP="00F60312" w:rsidRDefault="005F79A6" w14:paraId="5C958945" w14:textId="0C312765">
      <w:pPr>
        <w:pStyle w:val="ListParagraph"/>
        <w:numPr>
          <w:ilvl w:val="0"/>
          <w:numId w:val="23"/>
        </w:numPr>
        <w:spacing w:after="0" w:line="259" w:lineRule="auto"/>
        <w:rPr>
          <w:rFonts w:cs="Arial"/>
        </w:rPr>
      </w:pPr>
      <w:r>
        <w:rPr>
          <w:rFonts w:cs="Arial"/>
        </w:rPr>
        <w:t>ensuring all group members who work directly with the family attend</w:t>
      </w:r>
      <w:r w:rsidRPr="00D173A0" w:rsidR="00F64A95">
        <w:rPr>
          <w:rFonts w:cs="Arial"/>
        </w:rPr>
        <w:t xml:space="preserve"> safeguarding training</w:t>
      </w:r>
    </w:p>
    <w:p w:rsidRPr="00D173A0" w:rsidR="00904D67" w:rsidP="00904D67" w:rsidRDefault="00904D67" w14:paraId="5E5B1EA4" w14:textId="77777777">
      <w:pPr>
        <w:pStyle w:val="ListParagraph"/>
        <w:spacing w:after="0" w:line="259" w:lineRule="auto"/>
        <w:ind w:left="720"/>
        <w:rPr>
          <w:rFonts w:cs="Arial"/>
          <w:color w:val="auto"/>
        </w:rPr>
      </w:pPr>
    </w:p>
    <w:p w:rsidRPr="00D173A0" w:rsidR="006E1915" w:rsidP="00FC6F73" w:rsidRDefault="00FC6F73" w14:paraId="1B523D7F" w14:textId="3F7CD5AE">
      <w:pPr>
        <w:pStyle w:val="Heading2"/>
        <w:rPr>
          <w:rFonts w:cs="Arial"/>
          <w:color w:val="014EA1"/>
        </w:rPr>
      </w:pPr>
      <w:bookmarkStart w:name="_Toc77573351" w:id="25"/>
      <w:r w:rsidRPr="0286ED21">
        <w:rPr>
          <w:rFonts w:cs="Arial"/>
          <w:color w:val="014EA1"/>
        </w:rPr>
        <w:lastRenderedPageBreak/>
        <w:t>Leadership Team</w:t>
      </w:r>
      <w:r w:rsidRPr="0286ED21" w:rsidR="001B4052">
        <w:rPr>
          <w:rFonts w:cs="Arial"/>
          <w:color w:val="014EA1"/>
        </w:rPr>
        <w:t xml:space="preserve"> / Safeguarding Team [amend as appropriate]</w:t>
      </w:r>
      <w:bookmarkEnd w:id="25"/>
    </w:p>
    <w:p w:rsidRPr="00D173A0" w:rsidR="006E1915" w:rsidP="00B34F01" w:rsidRDefault="00327E76" w14:paraId="3D0DECC8" w14:textId="63530BD3">
      <w:pPr>
        <w:rPr>
          <w:rFonts w:cs="Arial"/>
          <w:color w:val="auto"/>
        </w:rPr>
      </w:pPr>
      <w:r w:rsidRPr="0286ED21">
        <w:rPr>
          <w:rFonts w:cs="Arial"/>
          <w:color w:val="auto"/>
        </w:rPr>
        <w:t xml:space="preserve">The </w:t>
      </w:r>
      <w:r w:rsidRPr="0286ED21" w:rsidR="000160F9">
        <w:rPr>
          <w:rFonts w:cs="Arial"/>
          <w:color w:val="auto"/>
        </w:rPr>
        <w:t>Leadership</w:t>
      </w:r>
      <w:r w:rsidRPr="0286ED21">
        <w:rPr>
          <w:rFonts w:cs="Arial"/>
          <w:color w:val="auto"/>
        </w:rPr>
        <w:t xml:space="preserve"> Team </w:t>
      </w:r>
      <w:r w:rsidRPr="0286ED21" w:rsidR="001B4052">
        <w:rPr>
          <w:rFonts w:cs="Arial"/>
          <w:color w:val="auto"/>
        </w:rPr>
        <w:t xml:space="preserve">/ Safeguarding Team </w:t>
      </w:r>
      <w:r w:rsidRPr="0286ED21" w:rsidR="001B4052">
        <w:rPr>
          <w:rFonts w:cs="Arial"/>
          <w:color w:val="014EA1"/>
        </w:rPr>
        <w:t>[amend as appropriate]</w:t>
      </w:r>
      <w:r w:rsidRPr="0286ED21" w:rsidR="001B4052">
        <w:rPr>
          <w:rFonts w:cs="Arial"/>
          <w:color w:val="auto"/>
        </w:rPr>
        <w:t xml:space="preserve"> </w:t>
      </w:r>
      <w:r w:rsidRPr="0286ED21">
        <w:rPr>
          <w:rFonts w:cs="Arial"/>
          <w:color w:val="auto"/>
        </w:rPr>
        <w:t xml:space="preserve">are responsible for the implementation of the policy across their areas of responsibility. </w:t>
      </w:r>
      <w:r w:rsidRPr="0286ED21" w:rsidR="006E1915">
        <w:rPr>
          <w:rFonts w:cs="Arial"/>
          <w:color w:val="auto"/>
        </w:rPr>
        <w:t>They</w:t>
      </w:r>
      <w:r w:rsidRPr="0286ED21" w:rsidR="00D51C98">
        <w:rPr>
          <w:rFonts w:cs="Arial"/>
          <w:color w:val="auto"/>
        </w:rPr>
        <w:t xml:space="preserve"> also</w:t>
      </w:r>
      <w:r w:rsidRPr="0286ED21" w:rsidR="006E1915">
        <w:rPr>
          <w:rFonts w:cs="Arial"/>
          <w:color w:val="auto"/>
        </w:rPr>
        <w:t xml:space="preserve"> ensure any safeguarding concerns, allegations or incidents have been reported and that any </w:t>
      </w:r>
      <w:r w:rsidRPr="0286ED21" w:rsidR="00DA1573">
        <w:rPr>
          <w:rFonts w:cs="Arial"/>
          <w:color w:val="auto"/>
        </w:rPr>
        <w:t>adults or children</w:t>
      </w:r>
      <w:r w:rsidRPr="0286ED21" w:rsidR="006E1915">
        <w:rPr>
          <w:rFonts w:cs="Arial"/>
          <w:color w:val="auto"/>
        </w:rPr>
        <w:t xml:space="preserve"> involved in</w:t>
      </w:r>
      <w:r w:rsidRPr="0286ED21" w:rsidR="001B4052">
        <w:rPr>
          <w:rFonts w:cs="Arial"/>
          <w:color w:val="auto"/>
        </w:rPr>
        <w:t xml:space="preserve"> </w:t>
      </w:r>
      <w:r w:rsidRPr="0286ED21" w:rsidR="001B4052">
        <w:rPr>
          <w:rFonts w:cs="Arial"/>
          <w:color w:val="014EA1"/>
        </w:rPr>
        <w:t>[group name]’s</w:t>
      </w:r>
      <w:r w:rsidRPr="0286ED21" w:rsidR="006E1915">
        <w:rPr>
          <w:rFonts w:cs="Arial"/>
          <w:color w:val="auto"/>
        </w:rPr>
        <w:t xml:space="preserve"> work are ultimately safeguarded.</w:t>
      </w:r>
    </w:p>
    <w:p w:rsidRPr="00D173A0" w:rsidR="000160F9" w:rsidP="00B34F01" w:rsidRDefault="000160F9" w14:paraId="6BBA42C7" w14:textId="4D40A7CA">
      <w:pPr>
        <w:rPr>
          <w:rFonts w:cs="Arial"/>
          <w:color w:val="auto"/>
        </w:rPr>
      </w:pPr>
      <w:r w:rsidRPr="00D173A0">
        <w:rPr>
          <w:rFonts w:cs="Arial"/>
          <w:color w:val="auto"/>
        </w:rPr>
        <w:t>This includes:</w:t>
      </w:r>
    </w:p>
    <w:p w:rsidRPr="00330535" w:rsidR="00F64A95" w:rsidP="00F60312" w:rsidRDefault="00F64A95" w14:paraId="75C74830" w14:textId="4C0A6622">
      <w:pPr>
        <w:pStyle w:val="ListParagraph"/>
        <w:numPr>
          <w:ilvl w:val="0"/>
          <w:numId w:val="22"/>
        </w:numPr>
        <w:rPr>
          <w:rFonts w:cs="Arial"/>
          <w:color w:val="auto"/>
          <w:highlight w:val="cyan"/>
          <w:lang w:val="en-US"/>
        </w:rPr>
      </w:pPr>
      <w:r w:rsidRPr="00330535">
        <w:rPr>
          <w:rFonts w:cs="Arial"/>
          <w:color w:val="auto"/>
          <w:highlight w:val="cyan"/>
          <w:lang w:val="en-US"/>
        </w:rPr>
        <w:t>writing and approving the safeguarding policy</w:t>
      </w:r>
    </w:p>
    <w:p w:rsidRPr="00D173A0" w:rsidR="00F64A95" w:rsidP="00F60312" w:rsidRDefault="00F64A95" w14:paraId="6BB431D1" w14:textId="6E0FAD3B">
      <w:pPr>
        <w:pStyle w:val="ListParagraph"/>
        <w:numPr>
          <w:ilvl w:val="0"/>
          <w:numId w:val="22"/>
        </w:numPr>
        <w:rPr>
          <w:rFonts w:cs="Arial"/>
          <w:color w:val="auto"/>
          <w:lang w:val="en-US"/>
        </w:rPr>
      </w:pPr>
      <w:r w:rsidRPr="0286ED21">
        <w:rPr>
          <w:rFonts w:cs="Arial"/>
          <w:color w:val="auto"/>
          <w:highlight w:val="cyan"/>
          <w:lang w:val="en-US"/>
        </w:rPr>
        <w:t xml:space="preserve">reviewing the policy every </w:t>
      </w:r>
      <w:r w:rsidRPr="0286ED21" w:rsidR="001B4052">
        <w:rPr>
          <w:rFonts w:cs="Arial"/>
          <w:color w:val="014EA1"/>
          <w:highlight w:val="cyan"/>
          <w:lang w:val="en-US"/>
        </w:rPr>
        <w:t>4</w:t>
      </w:r>
      <w:r w:rsidRPr="0286ED21">
        <w:rPr>
          <w:rFonts w:cs="Arial"/>
          <w:color w:val="014EA1"/>
          <w:highlight w:val="cyan"/>
          <w:lang w:val="en-US"/>
        </w:rPr>
        <w:t xml:space="preserve"> months</w:t>
      </w:r>
      <w:r w:rsidRPr="0286ED21">
        <w:rPr>
          <w:rFonts w:cs="Arial"/>
          <w:color w:val="5B9BD5" w:themeColor="accent1"/>
          <w:lang w:val="en-US"/>
        </w:rPr>
        <w:t xml:space="preserve"> </w:t>
      </w:r>
      <w:r w:rsidRPr="0286ED21" w:rsidR="001B4052">
        <w:rPr>
          <w:rFonts w:cs="Arial"/>
          <w:color w:val="auto"/>
          <w:lang w:val="en-US"/>
        </w:rPr>
        <w:t xml:space="preserve">for the duration of the </w:t>
      </w:r>
      <w:r w:rsidRPr="0286ED21">
        <w:rPr>
          <w:rFonts w:cs="Arial"/>
          <w:color w:val="auto"/>
          <w:lang w:val="en-US"/>
        </w:rPr>
        <w:t xml:space="preserve">formal 12-month Sponsorship period, and annually thereafter. </w:t>
      </w:r>
    </w:p>
    <w:p w:rsidRPr="00330535" w:rsidR="00F64A95" w:rsidP="00F60312" w:rsidRDefault="00F64A95" w14:paraId="0E7E3C06" w14:textId="3714070B">
      <w:pPr>
        <w:pStyle w:val="ListParagraph"/>
        <w:numPr>
          <w:ilvl w:val="0"/>
          <w:numId w:val="22"/>
        </w:numPr>
        <w:rPr>
          <w:rFonts w:cs="Arial"/>
          <w:color w:val="auto"/>
          <w:highlight w:val="cyan"/>
          <w:lang w:val="en-US"/>
        </w:rPr>
      </w:pPr>
      <w:r w:rsidRPr="0286ED21">
        <w:rPr>
          <w:rFonts w:cs="Arial"/>
          <w:color w:val="auto"/>
          <w:highlight w:val="cyan"/>
          <w:lang w:val="en-US"/>
        </w:rPr>
        <w:t>Ensuring this policy meets the requirements of</w:t>
      </w:r>
      <w:r w:rsidRPr="0286ED21">
        <w:rPr>
          <w:rFonts w:cs="Arial"/>
          <w:color w:val="014EA1"/>
          <w:highlight w:val="cyan"/>
          <w:lang w:val="en-US"/>
        </w:rPr>
        <w:t xml:space="preserve"> [local authority name]</w:t>
      </w:r>
      <w:r w:rsidRPr="0286ED21">
        <w:rPr>
          <w:rFonts w:cs="Arial"/>
          <w:color w:val="2D8CA7"/>
          <w:highlight w:val="cyan"/>
          <w:lang w:val="en-US"/>
        </w:rPr>
        <w:t xml:space="preserve"> </w:t>
      </w:r>
      <w:r w:rsidRPr="0286ED21">
        <w:rPr>
          <w:rFonts w:cs="Arial"/>
          <w:color w:val="auto"/>
          <w:highlight w:val="cyan"/>
          <w:lang w:val="en-US"/>
        </w:rPr>
        <w:t xml:space="preserve">and the </w:t>
      </w:r>
      <w:r w:rsidRPr="0286ED21" w:rsidR="00330535">
        <w:rPr>
          <w:rFonts w:cs="Arial"/>
          <w:color w:val="auto"/>
          <w:highlight w:val="cyan"/>
          <w:lang w:val="en-US"/>
        </w:rPr>
        <w:t>Home Office</w:t>
      </w:r>
    </w:p>
    <w:p w:rsidRPr="00D173A0" w:rsidR="00F64A95" w:rsidP="00F60312" w:rsidRDefault="00F64A95" w14:paraId="05FEC7A6" w14:textId="56DFC0E4">
      <w:pPr>
        <w:pStyle w:val="ListParagraph"/>
        <w:numPr>
          <w:ilvl w:val="0"/>
          <w:numId w:val="17"/>
        </w:numPr>
        <w:rPr>
          <w:rFonts w:cs="Arial"/>
          <w:color w:val="auto"/>
          <w:lang w:val="en-US"/>
        </w:rPr>
      </w:pPr>
      <w:r w:rsidRPr="00330535">
        <w:rPr>
          <w:rFonts w:cs="Arial"/>
          <w:color w:val="auto"/>
          <w:highlight w:val="cyan"/>
          <w:lang w:val="en-US"/>
        </w:rPr>
        <w:t>ensuring group members are recruited safely</w:t>
      </w:r>
      <w:r w:rsidRPr="00D173A0">
        <w:rPr>
          <w:rFonts w:cs="Arial"/>
          <w:color w:val="auto"/>
          <w:lang w:val="en-US"/>
        </w:rPr>
        <w:t xml:space="preserve"> (as outlined in </w:t>
      </w:r>
      <w:r w:rsidRPr="00D173A0" w:rsidR="00EC6556">
        <w:rPr>
          <w:rFonts w:cs="Arial"/>
          <w:color w:val="auto"/>
          <w:lang w:val="en-US"/>
        </w:rPr>
        <w:t>the Safer Selection guidelines</w:t>
      </w:r>
      <w:r w:rsidR="00330535">
        <w:rPr>
          <w:rFonts w:cs="Arial"/>
          <w:color w:val="auto"/>
          <w:lang w:val="en-US"/>
        </w:rPr>
        <w:t xml:space="preserve"> below</w:t>
      </w:r>
      <w:r w:rsidRPr="00D173A0" w:rsidR="00EC6556">
        <w:rPr>
          <w:rFonts w:cs="Arial"/>
          <w:color w:val="auto"/>
          <w:lang w:val="en-US"/>
        </w:rPr>
        <w:t>)</w:t>
      </w:r>
      <w:r w:rsidRPr="00D173A0">
        <w:rPr>
          <w:rFonts w:cs="Arial"/>
          <w:color w:val="auto"/>
          <w:lang w:val="en-US"/>
        </w:rPr>
        <w:t xml:space="preserve"> </w:t>
      </w:r>
    </w:p>
    <w:p w:rsidRPr="00D173A0" w:rsidR="003B6395" w:rsidP="00F60312" w:rsidRDefault="00850624" w14:paraId="54DE4E3B" w14:textId="77777777">
      <w:pPr>
        <w:pStyle w:val="ListParagraph"/>
        <w:numPr>
          <w:ilvl w:val="0"/>
          <w:numId w:val="17"/>
        </w:numPr>
        <w:rPr>
          <w:rFonts w:cs="Arial"/>
          <w:color w:val="auto"/>
          <w:lang w:val="en-US"/>
        </w:rPr>
      </w:pPr>
      <w:r w:rsidRPr="00330535">
        <w:rPr>
          <w:rFonts w:cs="Arial"/>
          <w:color w:val="auto"/>
          <w:highlight w:val="cyan"/>
          <w:lang w:val="en-US"/>
        </w:rPr>
        <w:t>At least one member of the group acts as a DSL</w:t>
      </w:r>
      <w:r w:rsidRPr="00D173A0" w:rsidR="00F64A95">
        <w:rPr>
          <w:rFonts w:cs="Arial"/>
          <w:color w:val="auto"/>
          <w:lang w:val="en-US"/>
        </w:rPr>
        <w:t xml:space="preserve">, with other members stepping in </w:t>
      </w:r>
      <w:r w:rsidRPr="00D173A0" w:rsidR="003B6395">
        <w:rPr>
          <w:rFonts w:cs="Arial"/>
          <w:color w:val="auto"/>
          <w:lang w:val="en-US"/>
        </w:rPr>
        <w:t xml:space="preserve">to </w:t>
      </w:r>
      <w:proofErr w:type="spellStart"/>
      <w:r w:rsidRPr="00D173A0">
        <w:rPr>
          <w:rFonts w:cs="Arial"/>
          <w:color w:val="auto"/>
          <w:lang w:val="en-US"/>
        </w:rPr>
        <w:t>deputise</w:t>
      </w:r>
      <w:proofErr w:type="spellEnd"/>
      <w:r w:rsidRPr="00D173A0">
        <w:rPr>
          <w:rFonts w:cs="Arial"/>
          <w:color w:val="auto"/>
          <w:lang w:val="en-US"/>
        </w:rPr>
        <w:t xml:space="preserve"> in their absence. </w:t>
      </w:r>
    </w:p>
    <w:p w:rsidRPr="00D173A0" w:rsidR="003B6395" w:rsidP="00F60312" w:rsidRDefault="00850624" w14:paraId="5925AB46" w14:textId="77777777">
      <w:pPr>
        <w:pStyle w:val="ListParagraph"/>
        <w:numPr>
          <w:ilvl w:val="0"/>
          <w:numId w:val="17"/>
        </w:numPr>
        <w:rPr>
          <w:rFonts w:cs="Arial"/>
          <w:b/>
          <w:color w:val="auto"/>
          <w:lang w:val="en-US"/>
        </w:rPr>
      </w:pPr>
      <w:r w:rsidRPr="00330535">
        <w:rPr>
          <w:rFonts w:cs="Arial"/>
          <w:color w:val="auto"/>
          <w:highlight w:val="cyan"/>
          <w:lang w:val="en-US"/>
        </w:rPr>
        <w:t>Arrangements are put in place in the event of a complaint</w:t>
      </w:r>
      <w:r w:rsidRPr="00D173A0">
        <w:rPr>
          <w:rFonts w:cs="Arial"/>
          <w:color w:val="auto"/>
          <w:lang w:val="en-US"/>
        </w:rPr>
        <w:t xml:space="preserve"> against any </w:t>
      </w:r>
      <w:r w:rsidRPr="00D173A0" w:rsidR="003B6395">
        <w:rPr>
          <w:rFonts w:cs="Arial"/>
          <w:color w:val="auto"/>
          <w:lang w:val="en-US"/>
        </w:rPr>
        <w:t xml:space="preserve">group </w:t>
      </w:r>
      <w:r w:rsidRPr="00D173A0">
        <w:rPr>
          <w:rFonts w:cs="Arial"/>
          <w:color w:val="auto"/>
          <w:lang w:val="en-US"/>
        </w:rPr>
        <w:t>member by the refugee family or vice versa (see Complaints Policy)</w:t>
      </w:r>
    </w:p>
    <w:p w:rsidRPr="00912409" w:rsidR="00912409" w:rsidP="00A46BBF" w:rsidRDefault="00850624" w14:paraId="6140FFA8" w14:textId="00438931">
      <w:pPr>
        <w:pStyle w:val="ListParagraph"/>
        <w:numPr>
          <w:ilvl w:val="0"/>
          <w:numId w:val="17"/>
        </w:numPr>
        <w:rPr>
          <w:rFonts w:cs="Arial"/>
          <w:b/>
          <w:color w:val="auto"/>
          <w:lang w:val="en-US"/>
        </w:rPr>
      </w:pPr>
      <w:r w:rsidRPr="00D173A0">
        <w:rPr>
          <w:rFonts w:cs="Arial"/>
          <w:color w:val="auto"/>
          <w:lang w:val="en-US"/>
        </w:rPr>
        <w:t xml:space="preserve">Prior to undertaking any work directly with the family, </w:t>
      </w:r>
      <w:r w:rsidRPr="00912409" w:rsidR="00912409">
        <w:rPr>
          <w:rFonts w:cs="Arial"/>
          <w:color w:val="auto"/>
          <w:highlight w:val="cyan"/>
          <w:lang w:val="en-US"/>
        </w:rPr>
        <w:t xml:space="preserve">ensure </w:t>
      </w:r>
      <w:r w:rsidRPr="00912409">
        <w:rPr>
          <w:rFonts w:cs="Arial"/>
          <w:color w:val="auto"/>
          <w:highlight w:val="cyan"/>
          <w:lang w:val="en-US"/>
        </w:rPr>
        <w:t>all volunteers attend Safeguarding training and read the Handbook for Volunteers</w:t>
      </w:r>
      <w:r w:rsidR="00912409">
        <w:rPr>
          <w:rFonts w:cs="Arial"/>
          <w:color w:val="auto"/>
          <w:lang w:val="en-US"/>
        </w:rPr>
        <w:t xml:space="preserve">. </w:t>
      </w:r>
    </w:p>
    <w:p w:rsidRPr="00CD21DA" w:rsidR="00A46BBF" w:rsidP="00A46BBF" w:rsidRDefault="00912409" w14:paraId="675D0D7B" w14:textId="575D4B72">
      <w:pPr>
        <w:pStyle w:val="ListParagraph"/>
        <w:numPr>
          <w:ilvl w:val="0"/>
          <w:numId w:val="17"/>
        </w:numPr>
        <w:rPr>
          <w:rFonts w:cs="Arial"/>
          <w:b/>
          <w:color w:val="auto"/>
          <w:highlight w:val="cyan"/>
          <w:lang w:val="en-US"/>
        </w:rPr>
      </w:pPr>
      <w:r w:rsidRPr="00912409">
        <w:rPr>
          <w:rFonts w:cs="Arial"/>
          <w:color w:val="auto"/>
          <w:highlight w:val="cyan"/>
          <w:lang w:val="en-US"/>
        </w:rPr>
        <w:t>C</w:t>
      </w:r>
      <w:r w:rsidRPr="00912409" w:rsidR="00850624">
        <w:rPr>
          <w:rFonts w:cs="Arial"/>
          <w:color w:val="auto"/>
          <w:highlight w:val="cyan"/>
          <w:lang w:val="en-US"/>
        </w:rPr>
        <w:t>heck that volunteers’ understanding</w:t>
      </w:r>
      <w:r w:rsidRPr="00912409">
        <w:rPr>
          <w:rFonts w:cs="Arial"/>
          <w:color w:val="auto"/>
          <w:highlight w:val="cyan"/>
          <w:lang w:val="en-US"/>
        </w:rPr>
        <w:t xml:space="preserve"> of these procedures</w:t>
      </w:r>
      <w:r w:rsidRPr="00912409" w:rsidR="00850624">
        <w:rPr>
          <w:rFonts w:cs="Arial"/>
          <w:color w:val="auto"/>
          <w:highlight w:val="cyan"/>
          <w:lang w:val="en-US"/>
        </w:rPr>
        <w:t xml:space="preserve"> and clarify where necessary. </w:t>
      </w:r>
    </w:p>
    <w:p w:rsidR="00CD21DA" w:rsidP="00CD21DA" w:rsidRDefault="00CD21DA" w14:paraId="31243A78" w14:textId="0FEBB5C6">
      <w:pPr>
        <w:rPr>
          <w:rFonts w:cs="Arial"/>
          <w:b/>
          <w:color w:val="auto"/>
          <w:highlight w:val="cyan"/>
          <w:lang w:val="en-US"/>
        </w:rPr>
      </w:pPr>
    </w:p>
    <w:p w:rsidR="00CD21DA" w:rsidP="00CD21DA" w:rsidRDefault="00CD21DA" w14:paraId="60A92234" w14:textId="3685CC76">
      <w:pPr>
        <w:rPr>
          <w:rFonts w:cs="Arial"/>
          <w:b/>
          <w:color w:val="auto"/>
          <w:highlight w:val="cyan"/>
          <w:lang w:val="en-US"/>
        </w:rPr>
      </w:pPr>
    </w:p>
    <w:p w:rsidR="00CD21DA" w:rsidP="00CD21DA" w:rsidRDefault="00CD21DA" w14:paraId="46019B0A" w14:textId="030412DF">
      <w:pPr>
        <w:rPr>
          <w:rFonts w:cs="Arial"/>
          <w:b/>
          <w:color w:val="auto"/>
          <w:highlight w:val="cyan"/>
          <w:lang w:val="en-US"/>
        </w:rPr>
      </w:pPr>
    </w:p>
    <w:p w:rsidR="00CD21DA" w:rsidP="00CD21DA" w:rsidRDefault="00CD21DA" w14:paraId="4E54A5A4" w14:textId="6BED2C28">
      <w:pPr>
        <w:rPr>
          <w:rFonts w:cs="Arial"/>
          <w:b/>
          <w:color w:val="auto"/>
          <w:highlight w:val="cyan"/>
          <w:lang w:val="en-US"/>
        </w:rPr>
      </w:pPr>
    </w:p>
    <w:p w:rsidR="00CD21DA" w:rsidP="00CD21DA" w:rsidRDefault="00CD21DA" w14:paraId="04C3FC89" w14:textId="561BE6FB">
      <w:pPr>
        <w:rPr>
          <w:rFonts w:cs="Arial"/>
          <w:b/>
          <w:color w:val="auto"/>
          <w:highlight w:val="cyan"/>
          <w:lang w:val="en-US"/>
        </w:rPr>
      </w:pPr>
    </w:p>
    <w:p w:rsidR="00CD21DA" w:rsidP="00CD21DA" w:rsidRDefault="00CD21DA" w14:paraId="077915F6" w14:textId="78E4F3FC">
      <w:pPr>
        <w:rPr>
          <w:rFonts w:cs="Arial"/>
          <w:b/>
          <w:color w:val="auto"/>
          <w:highlight w:val="cyan"/>
          <w:lang w:val="en-US"/>
        </w:rPr>
      </w:pPr>
    </w:p>
    <w:p w:rsidR="00CD21DA" w:rsidP="00CD21DA" w:rsidRDefault="00CD21DA" w14:paraId="0271146B" w14:textId="2C705459">
      <w:pPr>
        <w:rPr>
          <w:rFonts w:cs="Arial"/>
          <w:b/>
          <w:color w:val="auto"/>
          <w:highlight w:val="cyan"/>
          <w:lang w:val="en-US"/>
        </w:rPr>
      </w:pPr>
    </w:p>
    <w:p w:rsidR="00CD21DA" w:rsidP="00CD21DA" w:rsidRDefault="00CD21DA" w14:paraId="6C609C1E" w14:textId="5DDD7710">
      <w:pPr>
        <w:rPr>
          <w:rFonts w:cs="Arial"/>
          <w:b/>
          <w:color w:val="auto"/>
          <w:highlight w:val="cyan"/>
          <w:lang w:val="en-US"/>
        </w:rPr>
      </w:pPr>
    </w:p>
    <w:p w:rsidR="00CD21DA" w:rsidP="00CD21DA" w:rsidRDefault="00CD21DA" w14:paraId="142D7D0D" w14:textId="0A498DD9">
      <w:pPr>
        <w:rPr>
          <w:rFonts w:cs="Arial"/>
          <w:b/>
          <w:color w:val="auto"/>
          <w:highlight w:val="cyan"/>
          <w:lang w:val="en-US"/>
        </w:rPr>
      </w:pPr>
    </w:p>
    <w:p w:rsidR="00CD21DA" w:rsidP="00CD21DA" w:rsidRDefault="00CD21DA" w14:paraId="42D3829E" w14:textId="760CEF81">
      <w:pPr>
        <w:rPr>
          <w:rFonts w:cs="Arial"/>
          <w:b/>
          <w:color w:val="auto"/>
          <w:highlight w:val="cyan"/>
          <w:lang w:val="en-US"/>
        </w:rPr>
      </w:pPr>
    </w:p>
    <w:p w:rsidR="00CD21DA" w:rsidP="00CD21DA" w:rsidRDefault="00CD21DA" w14:paraId="694D1E66" w14:textId="759CF561">
      <w:pPr>
        <w:rPr>
          <w:rFonts w:cs="Arial"/>
          <w:b/>
          <w:color w:val="auto"/>
          <w:highlight w:val="cyan"/>
          <w:lang w:val="en-US"/>
        </w:rPr>
      </w:pPr>
    </w:p>
    <w:p w:rsidR="00CD21DA" w:rsidP="00CD21DA" w:rsidRDefault="00CD21DA" w14:paraId="217E808D" w14:textId="19540F73">
      <w:pPr>
        <w:rPr>
          <w:rFonts w:cs="Arial"/>
          <w:b/>
          <w:color w:val="auto"/>
          <w:highlight w:val="cyan"/>
          <w:lang w:val="en-US"/>
        </w:rPr>
      </w:pPr>
    </w:p>
    <w:p w:rsidR="00CD21DA" w:rsidP="00CD21DA" w:rsidRDefault="00CD21DA" w14:paraId="48E17356" w14:textId="36BD7CE5">
      <w:pPr>
        <w:rPr>
          <w:rFonts w:cs="Arial"/>
          <w:b/>
          <w:color w:val="auto"/>
          <w:highlight w:val="cyan"/>
          <w:lang w:val="en-US"/>
        </w:rPr>
      </w:pPr>
    </w:p>
    <w:p w:rsidRPr="00CD21DA" w:rsidR="00CD21DA" w:rsidP="00CD21DA" w:rsidRDefault="00CD21DA" w14:paraId="68AB8FE5" w14:textId="77777777">
      <w:pPr>
        <w:rPr>
          <w:rFonts w:cs="Arial"/>
          <w:b/>
          <w:color w:val="auto"/>
          <w:highlight w:val="cyan"/>
          <w:lang w:val="en-US"/>
        </w:rPr>
      </w:pPr>
    </w:p>
    <w:p w:rsidRPr="00D173A0" w:rsidR="007E0468" w:rsidP="00291CC2" w:rsidRDefault="007E0468" w14:paraId="171C15F8" w14:textId="17784FB0">
      <w:pPr>
        <w:pStyle w:val="Heading1"/>
        <w:rPr>
          <w:rFonts w:cs="Arial"/>
          <w:color w:val="C9252B"/>
        </w:rPr>
      </w:pPr>
      <w:bookmarkStart w:name="_Toc77573352" w:id="26"/>
      <w:bookmarkStart w:name="_Hlk503207479" w:id="27"/>
      <w:r w:rsidRPr="0286ED21">
        <w:rPr>
          <w:rFonts w:cs="Arial"/>
          <w:color w:val="C9252B"/>
        </w:rPr>
        <w:lastRenderedPageBreak/>
        <w:t xml:space="preserve">Safer </w:t>
      </w:r>
      <w:r w:rsidRPr="0286ED21" w:rsidR="00291CC2">
        <w:rPr>
          <w:rFonts w:cs="Arial"/>
          <w:color w:val="C9252B"/>
        </w:rPr>
        <w:t>selection</w:t>
      </w:r>
      <w:bookmarkEnd w:id="26"/>
    </w:p>
    <w:p w:rsidRPr="00D173A0" w:rsidR="00716AE0" w:rsidP="00716AE0" w:rsidRDefault="00716AE0" w14:paraId="22AE67AC" w14:textId="77777777">
      <w:pPr>
        <w:pStyle w:val="Heading2"/>
        <w:rPr>
          <w:rFonts w:eastAsia="Times New Roman" w:cs="Arial"/>
          <w:color w:val="014EA1"/>
          <w:lang w:eastAsia="en-GB"/>
        </w:rPr>
      </w:pPr>
      <w:bookmarkStart w:name="_Toc77573353" w:id="28"/>
      <w:r w:rsidRPr="0286ED21">
        <w:rPr>
          <w:rFonts w:eastAsia="Times New Roman" w:cs="Arial"/>
          <w:color w:val="014EA1"/>
          <w:lang w:eastAsia="en-GB"/>
        </w:rPr>
        <w:t>Our responsibility for safer selection</w:t>
      </w:r>
      <w:bookmarkEnd w:id="28"/>
    </w:p>
    <w:p w:rsidRPr="00D173A0" w:rsidR="00A52CF3" w:rsidP="00A52CF3" w:rsidRDefault="00A52CF3" w14:paraId="564C9C8E" w14:textId="77777777">
      <w:pPr>
        <w:rPr>
          <w:rFonts w:eastAsia="Times New Roman" w:cs="Arial"/>
          <w:szCs w:val="24"/>
          <w:lang w:eastAsia="en-GB"/>
        </w:rPr>
      </w:pPr>
      <w:r w:rsidRPr="00D173A0">
        <w:rPr>
          <w:rFonts w:cs="Arial"/>
        </w:rPr>
        <w:t>Safer selection means thinking about and including issues to do with safeguarding at every stage of the recruitment process. We know people who seek to harm others may look for an organisation or project where they can have access to children or adults at risk and where good recruitment practices are not in place.</w:t>
      </w:r>
      <w:r w:rsidRPr="00D173A0">
        <w:rPr>
          <w:rFonts w:eastAsia="Times New Roman" w:cs="Arial"/>
          <w:szCs w:val="24"/>
          <w:lang w:eastAsia="en-GB"/>
        </w:rPr>
        <w:t xml:space="preserve"> </w:t>
      </w:r>
    </w:p>
    <w:p w:rsidRPr="00D173A0" w:rsidR="007D53EF" w:rsidP="0286ED21" w:rsidRDefault="007D53EF" w14:paraId="77581B2A" w14:textId="77777777">
      <w:pPr>
        <w:widowControl w:val="0"/>
        <w:autoSpaceDE w:val="0"/>
        <w:autoSpaceDN w:val="0"/>
        <w:spacing w:before="238"/>
        <w:ind w:right="432"/>
        <w:rPr>
          <w:rFonts w:eastAsia="Times New Roman" w:cs="Arial"/>
          <w:lang w:eastAsia="en-GB"/>
        </w:rPr>
      </w:pPr>
      <w:r w:rsidRPr="0286ED21">
        <w:rPr>
          <w:rFonts w:cs="Arial"/>
          <w:color w:val="014EA1"/>
        </w:rPr>
        <w:t>[group name]</w:t>
      </w:r>
      <w:r w:rsidRPr="0286ED21">
        <w:rPr>
          <w:rFonts w:cs="Arial"/>
          <w:color w:val="2D8CA7"/>
        </w:rPr>
        <w:t xml:space="preserve"> </w:t>
      </w:r>
      <w:r w:rsidRPr="0286ED21">
        <w:rPr>
          <w:rFonts w:eastAsia="Times New Roman" w:cs="Arial"/>
          <w:lang w:eastAsia="en-GB"/>
        </w:rPr>
        <w:t xml:space="preserve">is committed to minimising the risk of harm to the family from Group Members. We will select, train and support all staff and volunteers in line with our Safer Selection guidelines. </w:t>
      </w:r>
    </w:p>
    <w:p w:rsidRPr="00D173A0" w:rsidR="000D4DDD" w:rsidP="00B34F01" w:rsidRDefault="000D4DDD" w14:paraId="386AEC28" w14:textId="1B6AD905">
      <w:pPr>
        <w:widowControl w:val="0"/>
        <w:autoSpaceDE w:val="0"/>
        <w:autoSpaceDN w:val="0"/>
        <w:spacing w:before="238"/>
        <w:ind w:right="432"/>
        <w:rPr>
          <w:rFonts w:eastAsia="Times New Roman" w:cs="Arial"/>
          <w:szCs w:val="24"/>
          <w:lang w:eastAsia="en-GB"/>
        </w:rPr>
      </w:pPr>
      <w:r w:rsidRPr="00D173A0">
        <w:rPr>
          <w:rFonts w:eastAsia="Times New Roman" w:cs="Arial"/>
          <w:szCs w:val="24"/>
          <w:lang w:eastAsia="en-GB"/>
        </w:rPr>
        <w:t>This means that we will:</w:t>
      </w:r>
    </w:p>
    <w:p w:rsidRPr="00D173A0" w:rsidR="000D4DDD" w:rsidP="00F60312" w:rsidRDefault="000D4DDD" w14:paraId="09FFA56E" w14:textId="2419DFD0">
      <w:pPr>
        <w:pStyle w:val="ListParagraph"/>
        <w:widowControl w:val="0"/>
        <w:numPr>
          <w:ilvl w:val="0"/>
          <w:numId w:val="8"/>
        </w:numPr>
        <w:autoSpaceDE w:val="0"/>
        <w:autoSpaceDN w:val="0"/>
        <w:spacing w:before="238" w:after="0" w:line="240" w:lineRule="auto"/>
        <w:ind w:right="432"/>
        <w:rPr>
          <w:rFonts w:eastAsia="Times New Roman" w:cs="Arial"/>
          <w:szCs w:val="24"/>
          <w:lang w:eastAsia="en-GB"/>
        </w:rPr>
      </w:pPr>
      <w:r w:rsidRPr="00D173A0">
        <w:rPr>
          <w:rFonts w:eastAsia="Times New Roman" w:cs="Arial"/>
          <w:szCs w:val="24"/>
          <w:lang w:eastAsia="en-GB"/>
        </w:rPr>
        <w:t xml:space="preserve">Take all reasonable steps to prevent those who might harm </w:t>
      </w:r>
      <w:r w:rsidRPr="00D173A0" w:rsidR="00C1376F">
        <w:rPr>
          <w:rFonts w:eastAsia="Times New Roman" w:cs="Arial"/>
          <w:szCs w:val="24"/>
          <w:lang w:eastAsia="en-GB"/>
        </w:rPr>
        <w:t xml:space="preserve">the </w:t>
      </w:r>
      <w:r w:rsidRPr="00D173A0" w:rsidR="0082418B">
        <w:rPr>
          <w:rFonts w:eastAsia="Times New Roman" w:cs="Arial"/>
          <w:szCs w:val="24"/>
          <w:lang w:eastAsia="en-GB"/>
        </w:rPr>
        <w:t>family from</w:t>
      </w:r>
      <w:r w:rsidRPr="00D173A0">
        <w:rPr>
          <w:rFonts w:eastAsia="Times New Roman" w:cs="Arial"/>
          <w:szCs w:val="24"/>
          <w:lang w:eastAsia="en-GB"/>
        </w:rPr>
        <w:t xml:space="preserve"> working </w:t>
      </w:r>
      <w:r w:rsidRPr="00D173A0" w:rsidR="00716AE0">
        <w:rPr>
          <w:rFonts w:eastAsia="Times New Roman" w:cs="Arial"/>
          <w:szCs w:val="24"/>
          <w:lang w:eastAsia="en-GB"/>
        </w:rPr>
        <w:t>with the group</w:t>
      </w:r>
    </w:p>
    <w:p w:rsidRPr="00D173A0" w:rsidR="008721FA" w:rsidP="00F60312" w:rsidRDefault="000D4DDD" w14:paraId="588F1C67" w14:textId="16684A2B">
      <w:pPr>
        <w:pStyle w:val="ListParagraph"/>
        <w:widowControl w:val="0"/>
        <w:numPr>
          <w:ilvl w:val="0"/>
          <w:numId w:val="8"/>
        </w:numPr>
        <w:autoSpaceDE w:val="0"/>
        <w:autoSpaceDN w:val="0"/>
        <w:spacing w:before="238" w:after="0" w:line="240" w:lineRule="auto"/>
        <w:ind w:right="432"/>
        <w:rPr>
          <w:rFonts w:eastAsia="Times New Roman" w:cs="Arial"/>
          <w:szCs w:val="24"/>
          <w:lang w:eastAsia="en-GB"/>
        </w:rPr>
      </w:pPr>
      <w:r w:rsidRPr="00D173A0">
        <w:rPr>
          <w:rFonts w:eastAsia="Times New Roman" w:cs="Arial"/>
          <w:szCs w:val="24"/>
          <w:lang w:eastAsia="en-GB"/>
        </w:rPr>
        <w:t xml:space="preserve">Adhere to safer </w:t>
      </w:r>
      <w:r w:rsidRPr="00D173A0" w:rsidR="0082418B">
        <w:rPr>
          <w:rFonts w:eastAsia="Times New Roman" w:cs="Arial"/>
          <w:szCs w:val="24"/>
          <w:lang w:eastAsia="en-GB"/>
        </w:rPr>
        <w:t>selection guidance</w:t>
      </w:r>
      <w:r w:rsidRPr="00D173A0">
        <w:rPr>
          <w:rFonts w:eastAsia="Times New Roman" w:cs="Arial"/>
          <w:szCs w:val="24"/>
          <w:lang w:eastAsia="en-GB"/>
        </w:rPr>
        <w:t xml:space="preserve"> responding positively to changing understandings of good safer recruitment practice. </w:t>
      </w:r>
    </w:p>
    <w:p w:rsidRPr="00D173A0" w:rsidR="008D0421" w:rsidP="00EC6556" w:rsidRDefault="008D0421" w14:paraId="1BD3C17F" w14:textId="54086954">
      <w:pPr>
        <w:pStyle w:val="Heading2"/>
        <w:rPr>
          <w:rFonts w:cs="Arial"/>
          <w:color w:val="014EA1"/>
        </w:rPr>
      </w:pPr>
      <w:bookmarkStart w:name="_Toc77573354" w:id="29"/>
      <w:r w:rsidRPr="0286ED21">
        <w:rPr>
          <w:rFonts w:cs="Arial"/>
          <w:color w:val="014EA1"/>
        </w:rPr>
        <w:t xml:space="preserve">Safer </w:t>
      </w:r>
      <w:r w:rsidRPr="0286ED21" w:rsidR="00EC6556">
        <w:rPr>
          <w:rFonts w:cs="Arial"/>
          <w:color w:val="014EA1"/>
        </w:rPr>
        <w:t>selection proce</w:t>
      </w:r>
      <w:r w:rsidRPr="0286ED21" w:rsidR="000C6E6B">
        <w:rPr>
          <w:rFonts w:cs="Arial"/>
          <w:color w:val="014EA1"/>
        </w:rPr>
        <w:t>ss</w:t>
      </w:r>
      <w:bookmarkEnd w:id="29"/>
    </w:p>
    <w:p w:rsidRPr="00D173A0" w:rsidR="00B206E6" w:rsidP="00D7642D" w:rsidRDefault="00B206E6" w14:paraId="3D62B52F" w14:textId="644DDF56">
      <w:pPr>
        <w:rPr>
          <w:rFonts w:cs="Arial"/>
        </w:rPr>
      </w:pPr>
      <w:r w:rsidRPr="00D173A0">
        <w:rPr>
          <w:rFonts w:cs="Arial"/>
        </w:rPr>
        <w:t xml:space="preserve">Before </w:t>
      </w:r>
      <w:r w:rsidRPr="00D173A0" w:rsidR="00F618F4">
        <w:rPr>
          <w:rFonts w:cs="Arial"/>
        </w:rPr>
        <w:t>Group Members</w:t>
      </w:r>
      <w:r w:rsidRPr="00D173A0">
        <w:rPr>
          <w:rFonts w:cs="Arial"/>
        </w:rPr>
        <w:t xml:space="preserve"> can work directly with the family they must:</w:t>
      </w:r>
    </w:p>
    <w:p w:rsidRPr="00D173A0" w:rsidR="009E03F0" w:rsidP="00F60312" w:rsidRDefault="005D49F4" w14:paraId="470914D8" w14:textId="1D9C7563">
      <w:pPr>
        <w:pStyle w:val="ListParagraph"/>
        <w:numPr>
          <w:ilvl w:val="0"/>
          <w:numId w:val="9"/>
        </w:numPr>
        <w:rPr>
          <w:rFonts w:cs="Arial"/>
        </w:rPr>
      </w:pPr>
      <w:r w:rsidRPr="00B27259">
        <w:rPr>
          <w:rFonts w:cs="Arial"/>
          <w:highlight w:val="cyan"/>
        </w:rPr>
        <w:t>C</w:t>
      </w:r>
      <w:r w:rsidRPr="00B27259" w:rsidR="00D7642D">
        <w:rPr>
          <w:rFonts w:cs="Arial"/>
          <w:highlight w:val="cyan"/>
        </w:rPr>
        <w:t xml:space="preserve">omplete </w:t>
      </w:r>
      <w:r w:rsidRPr="00B27259" w:rsidR="009E03F0">
        <w:rPr>
          <w:rFonts w:cs="Arial"/>
          <w:highlight w:val="cyan"/>
        </w:rPr>
        <w:t xml:space="preserve">the </w:t>
      </w:r>
      <w:r w:rsidRPr="00B27259" w:rsidR="009E03F0">
        <w:rPr>
          <w:rFonts w:cs="Arial"/>
          <w:b/>
          <w:bCs/>
          <w:highlight w:val="cyan"/>
        </w:rPr>
        <w:t>Volunteer Registration Form</w:t>
      </w:r>
      <w:r w:rsidRPr="00D173A0" w:rsidR="009E03F0">
        <w:rPr>
          <w:rFonts w:cs="Arial"/>
        </w:rPr>
        <w:t>, which includes their contact details, emergency contact details, and relevant experience</w:t>
      </w:r>
    </w:p>
    <w:p w:rsidRPr="00D173A0" w:rsidR="00D7642D" w:rsidP="00F60312" w:rsidRDefault="00302F0E" w14:paraId="4D9D520D" w14:textId="009B6A11">
      <w:pPr>
        <w:pStyle w:val="ListParagraph"/>
        <w:numPr>
          <w:ilvl w:val="0"/>
          <w:numId w:val="9"/>
        </w:numPr>
        <w:rPr>
          <w:rFonts w:cs="Arial"/>
        </w:rPr>
      </w:pPr>
      <w:commentRangeStart w:id="30"/>
      <w:r w:rsidRPr="00B27259">
        <w:rPr>
          <w:rFonts w:cs="Arial"/>
          <w:highlight w:val="cyan"/>
        </w:rPr>
        <w:t>Meet</w:t>
      </w:r>
      <w:commentRangeEnd w:id="30"/>
      <w:r w:rsidR="00CC3710">
        <w:rPr>
          <w:rStyle w:val="CommentReference"/>
          <w:rFonts w:eastAsia="Times New Roman" w:cs="Times New Roman"/>
          <w:color w:val="auto"/>
        </w:rPr>
        <w:commentReference w:id="30"/>
      </w:r>
      <w:r w:rsidRPr="00B27259">
        <w:rPr>
          <w:rFonts w:cs="Arial"/>
          <w:highlight w:val="cyan"/>
        </w:rPr>
        <w:t xml:space="preserve"> with a member of the Leadership team</w:t>
      </w:r>
      <w:r w:rsidRPr="00D173A0">
        <w:rPr>
          <w:rFonts w:cs="Arial"/>
        </w:rPr>
        <w:t xml:space="preserve">, who will </w:t>
      </w:r>
      <w:r w:rsidRPr="00D173A0" w:rsidR="00D7642D">
        <w:rPr>
          <w:rFonts w:cs="Arial"/>
        </w:rPr>
        <w:t>assess suitability and capability to carry out the role.</w:t>
      </w:r>
    </w:p>
    <w:p w:rsidRPr="00D173A0" w:rsidR="00AF07A8" w:rsidP="00F60312" w:rsidRDefault="00AF07A8" w14:paraId="18CEA735" w14:textId="6E9876BE">
      <w:pPr>
        <w:pStyle w:val="ListParagraph"/>
        <w:numPr>
          <w:ilvl w:val="0"/>
          <w:numId w:val="9"/>
        </w:numPr>
        <w:rPr>
          <w:rFonts w:cs="Arial"/>
        </w:rPr>
      </w:pPr>
      <w:r w:rsidRPr="00D173A0">
        <w:rPr>
          <w:rFonts w:cs="Arial"/>
        </w:rPr>
        <w:t>P</w:t>
      </w:r>
      <w:r w:rsidRPr="00D173A0" w:rsidR="00D7642D">
        <w:rPr>
          <w:rFonts w:cs="Arial"/>
        </w:rPr>
        <w:t>rovide</w:t>
      </w:r>
      <w:r w:rsidRPr="00D173A0" w:rsidR="00D7642D">
        <w:rPr>
          <w:rFonts w:cs="Arial"/>
          <w:b/>
          <w:bCs/>
        </w:rPr>
        <w:t xml:space="preserve"> </w:t>
      </w:r>
      <w:r w:rsidRPr="00D173A0" w:rsidR="00FF5427">
        <w:rPr>
          <w:rFonts w:cs="Arial"/>
          <w:b/>
          <w:bCs/>
        </w:rPr>
        <w:t xml:space="preserve">two </w:t>
      </w:r>
      <w:r w:rsidRPr="00D173A0" w:rsidR="00D7642D">
        <w:rPr>
          <w:rFonts w:cs="Arial"/>
          <w:b/>
          <w:bCs/>
        </w:rPr>
        <w:t>references</w:t>
      </w:r>
      <w:r w:rsidRPr="00D173A0" w:rsidR="00941B20">
        <w:rPr>
          <w:rFonts w:cs="Arial"/>
          <w:b/>
          <w:bCs/>
        </w:rPr>
        <w:t>.</w:t>
      </w:r>
      <w:r w:rsidRPr="00D173A0" w:rsidR="00942AE2">
        <w:rPr>
          <w:rFonts w:eastAsia="Arial" w:cs="Arial"/>
          <w:color w:val="auto"/>
          <w:lang w:val="en-US"/>
        </w:rPr>
        <w:t xml:space="preserve"> </w:t>
      </w:r>
      <w:commentRangeStart w:id="31"/>
      <w:r w:rsidRPr="002F5176" w:rsidR="00942AE2">
        <w:rPr>
          <w:rFonts w:cs="Arial"/>
          <w:highlight w:val="cyan"/>
          <w:lang w:val="en-US"/>
        </w:rPr>
        <w:t>The</w:t>
      </w:r>
      <w:commentRangeEnd w:id="31"/>
      <w:r w:rsidR="002F5176">
        <w:rPr>
          <w:rStyle w:val="CommentReference"/>
          <w:rFonts w:eastAsia="Times New Roman" w:cs="Times New Roman"/>
          <w:color w:val="auto"/>
        </w:rPr>
        <w:commentReference w:id="31"/>
      </w:r>
      <w:r w:rsidRPr="002F5176" w:rsidR="00942AE2">
        <w:rPr>
          <w:rFonts w:cs="Arial"/>
          <w:highlight w:val="cyan"/>
          <w:lang w:val="en-US"/>
        </w:rPr>
        <w:t xml:space="preserve"> references will be contacted by a member of the Leadership Team</w:t>
      </w:r>
      <w:r w:rsidRPr="002F5176" w:rsidR="002F5176">
        <w:rPr>
          <w:rFonts w:cs="Arial"/>
          <w:highlight w:val="cyan"/>
          <w:lang w:val="en-US"/>
        </w:rPr>
        <w:t xml:space="preserve"> or the Lead Sponsor</w:t>
      </w:r>
      <w:r w:rsidRPr="00D173A0" w:rsidR="00942AE2">
        <w:rPr>
          <w:rFonts w:cs="Arial"/>
          <w:lang w:val="en-US"/>
        </w:rPr>
        <w:t>. These references must confirm that they consider the volunteer to be a suitable person to support a vulnerable refugee family. A record of these references will be kept in a secure file until 6 months after the volunteer has ended their service.</w:t>
      </w:r>
    </w:p>
    <w:p w:rsidRPr="004D6321" w:rsidR="00D7642D" w:rsidP="00F60312" w:rsidRDefault="00AF07A8" w14:paraId="2761A553" w14:textId="6BA5D097">
      <w:pPr>
        <w:pStyle w:val="ListParagraph"/>
        <w:numPr>
          <w:ilvl w:val="0"/>
          <w:numId w:val="9"/>
        </w:numPr>
        <w:rPr>
          <w:rFonts w:cs="Arial"/>
          <w:highlight w:val="cyan"/>
        </w:rPr>
      </w:pPr>
      <w:r w:rsidRPr="004D6321">
        <w:rPr>
          <w:rFonts w:cs="Arial"/>
          <w:highlight w:val="cyan"/>
        </w:rPr>
        <w:t>C</w:t>
      </w:r>
      <w:r w:rsidRPr="004D6321" w:rsidR="00D7642D">
        <w:rPr>
          <w:rFonts w:cs="Arial"/>
          <w:highlight w:val="cyan"/>
        </w:rPr>
        <w:t>omplete</w:t>
      </w:r>
      <w:r w:rsidRPr="004D6321" w:rsidR="00904D67">
        <w:rPr>
          <w:rFonts w:cs="Arial"/>
          <w:highlight w:val="cyan"/>
        </w:rPr>
        <w:t xml:space="preserve"> an appropriate level of </w:t>
      </w:r>
      <w:r w:rsidRPr="004D6321" w:rsidR="00526B66">
        <w:rPr>
          <w:rFonts w:cs="Arial"/>
          <w:b/>
          <w:bCs/>
          <w:highlight w:val="cyan"/>
          <w:lang w:val="en-US"/>
        </w:rPr>
        <w:t>D</w:t>
      </w:r>
      <w:r w:rsidR="00D16E11">
        <w:rPr>
          <w:rFonts w:cs="Arial"/>
          <w:b/>
          <w:bCs/>
          <w:highlight w:val="cyan"/>
          <w:lang w:val="en-US"/>
        </w:rPr>
        <w:t xml:space="preserve">isclosure </w:t>
      </w:r>
      <w:r w:rsidRPr="004D6321" w:rsidR="00526B66">
        <w:rPr>
          <w:rFonts w:cs="Arial"/>
          <w:b/>
          <w:bCs/>
          <w:highlight w:val="cyan"/>
          <w:lang w:val="en-US"/>
        </w:rPr>
        <w:t>Check</w:t>
      </w:r>
      <w:r w:rsidR="00D16E11">
        <w:rPr>
          <w:rFonts w:cs="Arial"/>
          <w:b/>
          <w:bCs/>
          <w:lang w:val="en-US"/>
        </w:rPr>
        <w:t xml:space="preserve"> (PVG/Basic)</w:t>
      </w:r>
      <w:r w:rsidRPr="004D6321" w:rsidR="00904D67">
        <w:rPr>
          <w:rFonts w:cs="Arial"/>
          <w:b/>
          <w:bCs/>
          <w:highlight w:val="cyan"/>
          <w:lang w:val="en-US"/>
        </w:rPr>
        <w:t xml:space="preserve"> </w:t>
      </w:r>
    </w:p>
    <w:p w:rsidRPr="00D173A0" w:rsidR="00B86268" w:rsidP="00F60312" w:rsidRDefault="00B86268" w14:paraId="40D2C82E" w14:textId="789940C2">
      <w:pPr>
        <w:pStyle w:val="ListParagraph"/>
        <w:numPr>
          <w:ilvl w:val="0"/>
          <w:numId w:val="10"/>
        </w:numPr>
        <w:ind w:left="1134"/>
        <w:rPr>
          <w:rFonts w:cs="Arial"/>
        </w:rPr>
      </w:pPr>
      <w:commentRangeStart w:id="32"/>
      <w:r w:rsidRPr="00D173A0">
        <w:rPr>
          <w:rFonts w:cs="Arial"/>
        </w:rPr>
        <w:t>Complete</w:t>
      </w:r>
      <w:commentRangeEnd w:id="32"/>
      <w:r w:rsidR="004D6321">
        <w:rPr>
          <w:rStyle w:val="CommentReference"/>
          <w:rFonts w:eastAsia="Times New Roman" w:cs="Times New Roman"/>
          <w:color w:val="auto"/>
        </w:rPr>
        <w:commentReference w:id="32"/>
      </w:r>
      <w:r w:rsidRPr="00D173A0">
        <w:rPr>
          <w:rFonts w:cs="Arial"/>
        </w:rPr>
        <w:t xml:space="preserve"> </w:t>
      </w:r>
      <w:r w:rsidRPr="00D173A0">
        <w:rPr>
          <w:rFonts w:cs="Arial"/>
          <w:b/>
          <w:bCs/>
        </w:rPr>
        <w:t>Safeguarding Training</w:t>
      </w:r>
    </w:p>
    <w:p w:rsidRPr="004D6321" w:rsidR="00B86268" w:rsidP="00F60312" w:rsidRDefault="00B86268" w14:paraId="71565C35" w14:textId="569C9288">
      <w:pPr>
        <w:pStyle w:val="ListParagraph"/>
        <w:numPr>
          <w:ilvl w:val="0"/>
          <w:numId w:val="10"/>
        </w:numPr>
        <w:ind w:left="1134"/>
        <w:rPr>
          <w:rFonts w:cs="Arial"/>
          <w:highlight w:val="cyan"/>
        </w:rPr>
      </w:pPr>
      <w:r w:rsidRPr="004D6321">
        <w:rPr>
          <w:rFonts w:cs="Arial"/>
          <w:highlight w:val="cyan"/>
        </w:rPr>
        <w:t>Confirm that they have read this policy and the Handbook for Volunteers</w:t>
      </w:r>
      <w:r w:rsidRPr="004D6321" w:rsidR="004D6321">
        <w:rPr>
          <w:rFonts w:cs="Arial"/>
          <w:highlight w:val="cyan"/>
        </w:rPr>
        <w:t>, and understand the procedures</w:t>
      </w:r>
    </w:p>
    <w:p w:rsidRPr="004D6321" w:rsidR="008E4EC8" w:rsidP="00F60312" w:rsidRDefault="008E4EC8" w14:paraId="3CA7249E" w14:textId="129BF563">
      <w:pPr>
        <w:pStyle w:val="ListParagraph"/>
        <w:numPr>
          <w:ilvl w:val="0"/>
          <w:numId w:val="10"/>
        </w:numPr>
        <w:ind w:left="1134"/>
        <w:rPr>
          <w:rFonts w:cs="Arial"/>
          <w:highlight w:val="cyan"/>
        </w:rPr>
      </w:pPr>
      <w:commentRangeStart w:id="33"/>
      <w:r w:rsidRPr="004D6321">
        <w:rPr>
          <w:rFonts w:cs="Arial"/>
          <w:b/>
          <w:bCs/>
          <w:highlight w:val="cyan"/>
        </w:rPr>
        <w:t>Sign</w:t>
      </w:r>
      <w:commentRangeEnd w:id="33"/>
      <w:r w:rsidR="004D6321">
        <w:rPr>
          <w:rStyle w:val="CommentReference"/>
          <w:rFonts w:eastAsia="Times New Roman" w:cs="Times New Roman"/>
          <w:color w:val="auto"/>
        </w:rPr>
        <w:commentReference w:id="33"/>
      </w:r>
      <w:r w:rsidRPr="004D6321">
        <w:rPr>
          <w:rFonts w:cs="Arial"/>
          <w:b/>
          <w:bCs/>
          <w:highlight w:val="cyan"/>
        </w:rPr>
        <w:t xml:space="preserve"> a</w:t>
      </w:r>
      <w:r w:rsidRPr="004D6321" w:rsidR="006D7D87">
        <w:rPr>
          <w:rFonts w:cs="Arial"/>
          <w:b/>
          <w:bCs/>
          <w:highlight w:val="cyan"/>
        </w:rPr>
        <w:t xml:space="preserve"> </w:t>
      </w:r>
      <w:r w:rsidR="004D6321">
        <w:rPr>
          <w:rFonts w:cs="Arial"/>
          <w:b/>
          <w:bCs/>
          <w:highlight w:val="cyan"/>
        </w:rPr>
        <w:t>code of conduct</w:t>
      </w:r>
      <w:r w:rsidRPr="004D6321" w:rsidR="006D7D87">
        <w:rPr>
          <w:rFonts w:cs="Arial"/>
          <w:highlight w:val="cyan"/>
        </w:rPr>
        <w:t>.</w:t>
      </w:r>
    </w:p>
    <w:p w:rsidRPr="00D173A0" w:rsidR="00A52CF3" w:rsidP="00A52CF3" w:rsidRDefault="00A52CF3" w14:paraId="2C7F7F05" w14:textId="59B97279">
      <w:pPr>
        <w:pStyle w:val="Heading2"/>
        <w:rPr>
          <w:rFonts w:cs="Arial"/>
          <w:color w:val="014EA1"/>
        </w:rPr>
      </w:pPr>
      <w:bookmarkStart w:name="_Toc77573355" w:id="34"/>
      <w:r w:rsidRPr="0286ED21">
        <w:rPr>
          <w:rFonts w:cs="Arial"/>
          <w:color w:val="014EA1"/>
        </w:rPr>
        <w:t>Keeping the family informed</w:t>
      </w:r>
      <w:bookmarkEnd w:id="34"/>
    </w:p>
    <w:p w:rsidRPr="00D173A0" w:rsidR="000C6E6B" w:rsidP="000C6E6B" w:rsidRDefault="00C81634" w14:paraId="7D322394" w14:textId="48D8788F">
      <w:pPr>
        <w:rPr>
          <w:rFonts w:cs="Arial"/>
        </w:rPr>
      </w:pPr>
      <w:r>
        <w:rPr>
          <w:rFonts w:cs="Arial"/>
          <w:highlight w:val="cyan"/>
        </w:rPr>
        <w:t>In their welcome pack,</w:t>
      </w:r>
      <w:r w:rsidRPr="00583570" w:rsidR="000C6E6B">
        <w:rPr>
          <w:rFonts w:cs="Arial"/>
          <w:highlight w:val="cyan"/>
        </w:rPr>
        <w:t xml:space="preserve"> the family will be provided with a list of names and photographs of all people who have completed the safer selection process and are </w:t>
      </w:r>
      <w:r w:rsidRPr="00583570" w:rsidR="00F618F4">
        <w:rPr>
          <w:rFonts w:cs="Arial"/>
          <w:highlight w:val="cyan"/>
        </w:rPr>
        <w:t>G</w:t>
      </w:r>
      <w:r w:rsidRPr="00583570" w:rsidR="000C6E6B">
        <w:rPr>
          <w:rFonts w:cs="Arial"/>
          <w:highlight w:val="cyan"/>
        </w:rPr>
        <w:t xml:space="preserve">roup </w:t>
      </w:r>
      <w:r w:rsidRPr="00583570" w:rsidR="00F618F4">
        <w:rPr>
          <w:rFonts w:cs="Arial"/>
          <w:highlight w:val="cyan"/>
        </w:rPr>
        <w:t>M</w:t>
      </w:r>
      <w:r w:rsidRPr="00583570" w:rsidR="000C6E6B">
        <w:rPr>
          <w:rFonts w:cs="Arial"/>
          <w:highlight w:val="cyan"/>
        </w:rPr>
        <w:t>embers.</w:t>
      </w:r>
      <w:r w:rsidRPr="00D173A0" w:rsidR="000C6E6B">
        <w:rPr>
          <w:rFonts w:cs="Arial"/>
        </w:rPr>
        <w:t xml:space="preserve"> </w:t>
      </w:r>
    </w:p>
    <w:p w:rsidRPr="00D173A0" w:rsidR="00FC2260" w:rsidP="000C6E6B" w:rsidRDefault="00FC2260" w14:paraId="57FEF95B" w14:textId="478906EA">
      <w:pPr>
        <w:rPr>
          <w:rFonts w:cs="Arial"/>
        </w:rPr>
      </w:pPr>
      <w:r w:rsidRPr="00D173A0">
        <w:rPr>
          <w:rFonts w:cs="Arial"/>
        </w:rPr>
        <w:t>In addition:</w:t>
      </w:r>
    </w:p>
    <w:p w:rsidRPr="00583570" w:rsidR="00FC2260" w:rsidP="00F60312" w:rsidRDefault="000C6E6B" w14:paraId="2267D913" w14:textId="7133F035">
      <w:pPr>
        <w:pStyle w:val="ListParagraph"/>
        <w:numPr>
          <w:ilvl w:val="0"/>
          <w:numId w:val="24"/>
        </w:numPr>
        <w:rPr>
          <w:rFonts w:cs="Arial"/>
          <w:highlight w:val="cyan"/>
        </w:rPr>
      </w:pPr>
      <w:r w:rsidRPr="00583570">
        <w:rPr>
          <w:rFonts w:cs="Arial"/>
          <w:highlight w:val="cyan"/>
        </w:rPr>
        <w:t xml:space="preserve">Any new </w:t>
      </w:r>
      <w:r w:rsidRPr="00583570" w:rsidR="00FC2260">
        <w:rPr>
          <w:rFonts w:cs="Arial"/>
          <w:highlight w:val="cyan"/>
        </w:rPr>
        <w:t>G</w:t>
      </w:r>
      <w:r w:rsidRPr="00583570">
        <w:rPr>
          <w:rFonts w:cs="Arial"/>
          <w:highlight w:val="cyan"/>
        </w:rPr>
        <w:t xml:space="preserve">roup </w:t>
      </w:r>
      <w:r w:rsidRPr="00583570" w:rsidR="00FC2260">
        <w:rPr>
          <w:rFonts w:cs="Arial"/>
          <w:highlight w:val="cyan"/>
        </w:rPr>
        <w:t>M</w:t>
      </w:r>
      <w:r w:rsidRPr="00583570">
        <w:rPr>
          <w:rFonts w:cs="Arial"/>
          <w:highlight w:val="cyan"/>
        </w:rPr>
        <w:t xml:space="preserve">embers will be formally introduced to the family by an existing group member.  </w:t>
      </w:r>
    </w:p>
    <w:p w:rsidRPr="00583570" w:rsidR="000C6E6B" w:rsidP="00F60312" w:rsidRDefault="000C6E6B" w14:paraId="1B6357CA" w14:textId="130B726D">
      <w:pPr>
        <w:pStyle w:val="ListParagraph"/>
        <w:numPr>
          <w:ilvl w:val="0"/>
          <w:numId w:val="24"/>
        </w:numPr>
        <w:rPr>
          <w:rFonts w:cs="Arial"/>
          <w:highlight w:val="cyan"/>
        </w:rPr>
      </w:pPr>
      <w:r w:rsidRPr="00583570">
        <w:rPr>
          <w:rFonts w:cs="Arial"/>
          <w:highlight w:val="cyan"/>
        </w:rPr>
        <w:t xml:space="preserve">Only </w:t>
      </w:r>
      <w:r w:rsidRPr="00583570" w:rsidR="00F618F4">
        <w:rPr>
          <w:rFonts w:cs="Arial"/>
          <w:highlight w:val="cyan"/>
        </w:rPr>
        <w:t>G</w:t>
      </w:r>
      <w:r w:rsidRPr="00583570">
        <w:rPr>
          <w:rFonts w:cs="Arial"/>
          <w:highlight w:val="cyan"/>
        </w:rPr>
        <w:t xml:space="preserve">roup </w:t>
      </w:r>
      <w:r w:rsidRPr="00583570" w:rsidR="00F618F4">
        <w:rPr>
          <w:rFonts w:cs="Arial"/>
          <w:highlight w:val="cyan"/>
        </w:rPr>
        <w:t>M</w:t>
      </w:r>
      <w:r w:rsidRPr="00583570">
        <w:rPr>
          <w:rFonts w:cs="Arial"/>
          <w:highlight w:val="cyan"/>
        </w:rPr>
        <w:t xml:space="preserve">embers who have completed the safer selection process will be allowed to take part in activities of </w:t>
      </w:r>
      <w:r w:rsidRPr="00583570" w:rsidR="00AC4B29">
        <w:rPr>
          <w:rFonts w:cs="Arial"/>
          <w:iCs/>
          <w:color w:val="2D8CA7"/>
          <w:highlight w:val="cyan"/>
        </w:rPr>
        <w:t>[group name]</w:t>
      </w:r>
    </w:p>
    <w:p w:rsidRPr="00583570" w:rsidR="00FC2260" w:rsidP="00F60312" w:rsidRDefault="00FC2260" w14:paraId="5416BA1C" w14:textId="0D4F0FEA">
      <w:pPr>
        <w:pStyle w:val="ListParagraph"/>
        <w:numPr>
          <w:ilvl w:val="0"/>
          <w:numId w:val="24"/>
        </w:numPr>
        <w:rPr>
          <w:rFonts w:cs="Arial"/>
          <w:highlight w:val="cyan"/>
        </w:rPr>
      </w:pPr>
      <w:r w:rsidRPr="00583570">
        <w:rPr>
          <w:rFonts w:cs="Arial"/>
          <w:highlight w:val="cyan"/>
        </w:rPr>
        <w:lastRenderedPageBreak/>
        <w:t>The family will be advised to contact the DSL if they have any concerns about Group Members</w:t>
      </w:r>
    </w:p>
    <w:p w:rsidRPr="00D173A0" w:rsidR="00C762BA" w:rsidP="000C073A" w:rsidRDefault="00C762BA" w14:paraId="49DB8C57" w14:textId="3C0F2808">
      <w:pPr>
        <w:pStyle w:val="Heading2"/>
        <w:rPr>
          <w:rFonts w:cs="Arial"/>
          <w:color w:val="014EA1"/>
        </w:rPr>
      </w:pPr>
      <w:bookmarkStart w:name="_Toc77573356" w:id="35"/>
      <w:r w:rsidRPr="0286ED21">
        <w:rPr>
          <w:rFonts w:cs="Arial"/>
          <w:color w:val="014EA1"/>
        </w:rPr>
        <w:t xml:space="preserve">The Recruitment of </w:t>
      </w:r>
      <w:r w:rsidRPr="0286ED21" w:rsidR="00DD7346">
        <w:rPr>
          <w:rFonts w:cs="Arial"/>
          <w:color w:val="014EA1"/>
        </w:rPr>
        <w:t>Ex</w:t>
      </w:r>
      <w:r w:rsidRPr="0286ED21">
        <w:rPr>
          <w:rFonts w:cs="Arial"/>
          <w:color w:val="014EA1"/>
        </w:rPr>
        <w:t>-Offenders</w:t>
      </w:r>
      <w:bookmarkEnd w:id="35"/>
    </w:p>
    <w:p w:rsidRPr="00D173A0" w:rsidR="00C75F89" w:rsidP="008920C6" w:rsidRDefault="00097C58" w14:paraId="429BEC3C" w14:textId="156C8019">
      <w:pPr>
        <w:rPr>
          <w:rFonts w:cs="Arial"/>
        </w:rPr>
      </w:pPr>
      <w:r w:rsidRPr="00D173A0">
        <w:rPr>
          <w:rFonts w:cs="Arial"/>
        </w:rPr>
        <w:t>We are committed to equality of opportunity for all volunteer</w:t>
      </w:r>
      <w:r w:rsidRPr="00D173A0" w:rsidR="00FE3EF2">
        <w:rPr>
          <w:rFonts w:cs="Arial"/>
        </w:rPr>
        <w:t xml:space="preserve"> roles</w:t>
      </w:r>
      <w:r w:rsidRPr="00D173A0">
        <w:rPr>
          <w:rFonts w:cs="Arial"/>
        </w:rPr>
        <w:t xml:space="preserve"> and aim to select peop</w:t>
      </w:r>
      <w:r w:rsidRPr="00D173A0" w:rsidR="00FE3EF2">
        <w:rPr>
          <w:rFonts w:cs="Arial"/>
        </w:rPr>
        <w:t>le</w:t>
      </w:r>
      <w:r w:rsidRPr="00D173A0">
        <w:rPr>
          <w:rFonts w:cs="Arial"/>
        </w:rPr>
        <w:t xml:space="preserve"> </w:t>
      </w:r>
      <w:r w:rsidRPr="00D173A0" w:rsidR="00FF0F3D">
        <w:rPr>
          <w:rFonts w:cs="Arial"/>
        </w:rPr>
        <w:t>based on</w:t>
      </w:r>
      <w:r w:rsidRPr="00D173A0">
        <w:rPr>
          <w:rFonts w:cs="Arial"/>
        </w:rPr>
        <w:t xml:space="preserve"> their skills, abilities, experience</w:t>
      </w:r>
      <w:r w:rsidRPr="00D173A0" w:rsidR="00DD4449">
        <w:rPr>
          <w:rFonts w:cs="Arial"/>
        </w:rPr>
        <w:t xml:space="preserve"> and</w:t>
      </w:r>
      <w:r w:rsidRPr="00D173A0">
        <w:rPr>
          <w:rFonts w:cs="Arial"/>
        </w:rPr>
        <w:t xml:space="preserve"> knowledge</w:t>
      </w:r>
      <w:r w:rsidRPr="00D173A0" w:rsidR="00DD4449">
        <w:rPr>
          <w:rFonts w:cs="Arial"/>
        </w:rPr>
        <w:t>.</w:t>
      </w:r>
      <w:r w:rsidRPr="00D173A0" w:rsidR="00FE3EF2">
        <w:rPr>
          <w:rFonts w:cs="Arial"/>
        </w:rPr>
        <w:t xml:space="preserve"> This assessment will take place before any </w:t>
      </w:r>
      <w:r w:rsidRPr="00D173A0" w:rsidR="008920C6">
        <w:rPr>
          <w:rFonts w:cs="Arial"/>
        </w:rPr>
        <w:t xml:space="preserve">assessment of a person’s criminal record. </w:t>
      </w:r>
    </w:p>
    <w:p w:rsidRPr="00D173A0" w:rsidR="0098085A" w:rsidP="008920C6" w:rsidRDefault="00313DBD" w14:paraId="293CED31" w14:textId="3D068450">
      <w:pPr>
        <w:rPr>
          <w:rFonts w:cs="Arial"/>
        </w:rPr>
      </w:pPr>
      <w:r w:rsidRPr="0286ED21">
        <w:rPr>
          <w:rFonts w:cs="Arial"/>
        </w:rPr>
        <w:t xml:space="preserve">Having a criminal record will not automatically bar someone from volunteering with </w:t>
      </w:r>
      <w:r w:rsidRPr="0286ED21" w:rsidR="00AC4B29">
        <w:rPr>
          <w:rFonts w:cs="Arial"/>
          <w:color w:val="014EA1"/>
        </w:rPr>
        <w:t>[group name]</w:t>
      </w:r>
      <w:r w:rsidRPr="0286ED21">
        <w:rPr>
          <w:rFonts w:cs="Arial"/>
        </w:rPr>
        <w:t xml:space="preserve">. Any person with a criminal record will be assessed for risk to children and </w:t>
      </w:r>
      <w:r w:rsidRPr="0286ED21" w:rsidR="0036642B">
        <w:rPr>
          <w:rFonts w:cs="Arial"/>
        </w:rPr>
        <w:t>adults, which</w:t>
      </w:r>
      <w:r w:rsidRPr="0286ED21">
        <w:rPr>
          <w:rFonts w:cs="Arial"/>
        </w:rPr>
        <w:t xml:space="preserve"> will depend on the circumstances and background of their offences.</w:t>
      </w:r>
    </w:p>
    <w:p w:rsidRPr="00D173A0" w:rsidR="008A476D" w:rsidP="00C84854" w:rsidRDefault="00F961C8" w14:paraId="37CFC3BA" w14:textId="663DB18D">
      <w:pPr>
        <w:rPr>
          <w:rFonts w:cs="Arial"/>
        </w:rPr>
      </w:pPr>
      <w:r w:rsidRPr="00D173A0">
        <w:rPr>
          <w:rFonts w:cs="Arial"/>
        </w:rPr>
        <w:t xml:space="preserve">As an organisation using </w:t>
      </w:r>
      <w:r w:rsidRPr="00D173A0" w:rsidR="008A476D">
        <w:rPr>
          <w:rFonts w:cs="Arial"/>
        </w:rPr>
        <w:t xml:space="preserve">criminal records checks </w:t>
      </w:r>
      <w:r w:rsidRPr="00D173A0">
        <w:rPr>
          <w:rFonts w:cs="Arial"/>
        </w:rPr>
        <w:t xml:space="preserve">to assess </w:t>
      </w:r>
      <w:r w:rsidRPr="00D173A0" w:rsidR="008A476D">
        <w:rPr>
          <w:rFonts w:cs="Arial"/>
        </w:rPr>
        <w:t>person</w:t>
      </w:r>
      <w:r w:rsidRPr="00D173A0" w:rsidR="0036601C">
        <w:rPr>
          <w:rFonts w:cs="Arial"/>
        </w:rPr>
        <w:t>’s</w:t>
      </w:r>
      <w:r w:rsidRPr="00D173A0">
        <w:rPr>
          <w:rFonts w:cs="Arial"/>
        </w:rPr>
        <w:t xml:space="preserve"> suitability, </w:t>
      </w:r>
      <w:r w:rsidRPr="00D173A0" w:rsidR="004B0461">
        <w:rPr>
          <w:rFonts w:cs="Arial"/>
        </w:rPr>
        <w:t xml:space="preserve">we </w:t>
      </w:r>
      <w:commentRangeStart w:id="36"/>
      <w:r w:rsidRPr="00D173A0" w:rsidR="004B0461">
        <w:rPr>
          <w:rFonts w:cs="Arial"/>
        </w:rPr>
        <w:t>will</w:t>
      </w:r>
      <w:commentRangeEnd w:id="36"/>
      <w:r w:rsidR="00715A41">
        <w:rPr>
          <w:rStyle w:val="CommentReference"/>
          <w:rFonts w:eastAsia="Times New Roman" w:cs="Times New Roman"/>
          <w:color w:val="auto"/>
        </w:rPr>
        <w:commentReference w:id="36"/>
      </w:r>
      <w:r w:rsidRPr="00D173A0" w:rsidR="008A476D">
        <w:rPr>
          <w:rFonts w:cs="Arial"/>
        </w:rPr>
        <w:t>:</w:t>
      </w:r>
    </w:p>
    <w:p w:rsidRPr="00D173A0" w:rsidR="008A476D" w:rsidP="00F60312" w:rsidRDefault="00F961C8" w14:paraId="0550383D" w14:textId="77777777">
      <w:pPr>
        <w:pStyle w:val="ListParagraph"/>
        <w:numPr>
          <w:ilvl w:val="0"/>
          <w:numId w:val="12"/>
        </w:numPr>
        <w:rPr>
          <w:rFonts w:cs="Arial"/>
        </w:rPr>
      </w:pPr>
      <w:r w:rsidRPr="00D173A0">
        <w:rPr>
          <w:rFonts w:cs="Arial"/>
        </w:rPr>
        <w:t>treat all applicants for positions fairly</w:t>
      </w:r>
    </w:p>
    <w:p w:rsidRPr="00D173A0" w:rsidR="008A476D" w:rsidP="00F60312" w:rsidRDefault="008A476D" w14:paraId="4BBF6EDC" w14:textId="59586993">
      <w:pPr>
        <w:pStyle w:val="ListParagraph"/>
        <w:numPr>
          <w:ilvl w:val="0"/>
          <w:numId w:val="12"/>
        </w:numPr>
        <w:rPr>
          <w:rFonts w:cs="Arial"/>
        </w:rPr>
      </w:pPr>
      <w:r w:rsidRPr="00D173A0">
        <w:rPr>
          <w:rFonts w:cs="Arial"/>
        </w:rPr>
        <w:t>only ask a person to provide details of</w:t>
      </w:r>
      <w:r w:rsidR="0095262C">
        <w:rPr>
          <w:rFonts w:cs="Arial"/>
        </w:rPr>
        <w:t xml:space="preserve"> unspent </w:t>
      </w:r>
      <w:r w:rsidRPr="00D173A0">
        <w:rPr>
          <w:rFonts w:cs="Arial"/>
        </w:rPr>
        <w:t>convictions</w:t>
      </w:r>
    </w:p>
    <w:p w:rsidRPr="00D173A0" w:rsidR="00C2473F" w:rsidP="00F60312" w:rsidRDefault="00F961C8" w14:paraId="1B27D001" w14:textId="7536AA27">
      <w:pPr>
        <w:pStyle w:val="ListParagraph"/>
        <w:numPr>
          <w:ilvl w:val="0"/>
          <w:numId w:val="12"/>
        </w:numPr>
        <w:rPr>
          <w:rFonts w:cs="Arial"/>
        </w:rPr>
      </w:pPr>
      <w:r w:rsidRPr="00D173A0">
        <w:rPr>
          <w:rFonts w:cs="Arial"/>
        </w:rPr>
        <w:t xml:space="preserve">not discriminate unfairly against any subject of a </w:t>
      </w:r>
      <w:r w:rsidRPr="00D173A0" w:rsidR="00954274">
        <w:rPr>
          <w:rFonts w:cs="Arial"/>
        </w:rPr>
        <w:t>criminal record check</w:t>
      </w:r>
      <w:r w:rsidRPr="00D173A0">
        <w:rPr>
          <w:rFonts w:cs="Arial"/>
        </w:rPr>
        <w:t xml:space="preserve"> </w:t>
      </w:r>
      <w:r w:rsidRPr="00D173A0" w:rsidR="00C2473F">
        <w:rPr>
          <w:rFonts w:cs="Arial"/>
        </w:rPr>
        <w:t>based on</w:t>
      </w:r>
      <w:r w:rsidRPr="00D173A0">
        <w:rPr>
          <w:rFonts w:cs="Arial"/>
        </w:rPr>
        <w:t xml:space="preserve"> a conviction or other information revealed.</w:t>
      </w:r>
    </w:p>
    <w:p w:rsidRPr="00D173A0" w:rsidR="00032128" w:rsidP="00F60312" w:rsidRDefault="00032128" w14:paraId="4D2A8816" w14:textId="4B245EE8">
      <w:pPr>
        <w:pStyle w:val="ListParagraph"/>
        <w:numPr>
          <w:ilvl w:val="0"/>
          <w:numId w:val="12"/>
        </w:numPr>
        <w:rPr>
          <w:rFonts w:cs="Arial"/>
        </w:rPr>
      </w:pPr>
      <w:r w:rsidRPr="00D173A0">
        <w:rPr>
          <w:rFonts w:cs="Arial"/>
        </w:rPr>
        <w:t xml:space="preserve">have an open and measured discussion </w:t>
      </w:r>
      <w:r w:rsidRPr="00D173A0" w:rsidR="00E1287D">
        <w:rPr>
          <w:rFonts w:cs="Arial"/>
        </w:rPr>
        <w:t>about any</w:t>
      </w:r>
      <w:r w:rsidRPr="00D173A0">
        <w:rPr>
          <w:rFonts w:cs="Arial"/>
        </w:rPr>
        <w:t xml:space="preserve"> offences or other matter that might be </w:t>
      </w:r>
      <w:r w:rsidRPr="00D173A0" w:rsidR="00345FCC">
        <w:rPr>
          <w:rFonts w:cs="Arial"/>
        </w:rPr>
        <w:t xml:space="preserve">revealed with the person </w:t>
      </w:r>
      <w:r w:rsidRPr="00D173A0" w:rsidR="00135735">
        <w:rPr>
          <w:rFonts w:cs="Arial"/>
        </w:rPr>
        <w:t>as part of the approval process.</w:t>
      </w:r>
    </w:p>
    <w:p w:rsidRPr="00D173A0" w:rsidR="0003264D" w:rsidP="00DF2BB9" w:rsidRDefault="00DF2BB9" w14:paraId="3D6D9E45" w14:textId="1977CAFB">
      <w:pPr>
        <w:pStyle w:val="Heading2"/>
        <w:rPr>
          <w:rFonts w:cs="Arial"/>
          <w:color w:val="014EA1"/>
        </w:rPr>
      </w:pPr>
      <w:bookmarkStart w:name="_Toc77573357" w:id="37"/>
      <w:r w:rsidRPr="0286ED21">
        <w:rPr>
          <w:rFonts w:cs="Arial"/>
          <w:color w:val="014EA1"/>
        </w:rPr>
        <w:t xml:space="preserve">Criminal Record Checks - </w:t>
      </w:r>
      <w:r w:rsidRPr="0286ED21" w:rsidR="00793FC0">
        <w:rPr>
          <w:rFonts w:cs="Arial"/>
          <w:color w:val="014EA1"/>
        </w:rPr>
        <w:t>Assessing</w:t>
      </w:r>
      <w:r w:rsidRPr="0286ED21" w:rsidR="00E713DB">
        <w:rPr>
          <w:rFonts w:cs="Arial"/>
          <w:color w:val="014EA1"/>
        </w:rPr>
        <w:t xml:space="preserve"> suitability.</w:t>
      </w:r>
      <w:bookmarkEnd w:id="37"/>
    </w:p>
    <w:p w:rsidRPr="00D173A0" w:rsidR="007E2F08" w:rsidP="0003264D" w:rsidRDefault="007E2F08" w14:paraId="32900D99" w14:textId="06383922">
      <w:pPr>
        <w:rPr>
          <w:rFonts w:cs="Arial"/>
        </w:rPr>
      </w:pPr>
      <w:r w:rsidRPr="00D173A0">
        <w:rPr>
          <w:rFonts w:cs="Arial"/>
        </w:rPr>
        <w:t xml:space="preserve">Where information is disclosed on the Criminal Record Check, the Project Manager, Designated Safeguarding Lead and a representative of the Lead Sponsor will meet to assess suitability. </w:t>
      </w:r>
      <w:r w:rsidRPr="00D173A0" w:rsidR="00793FC0">
        <w:rPr>
          <w:rFonts w:cs="Arial"/>
        </w:rPr>
        <w:t>Any</w:t>
      </w:r>
      <w:r w:rsidRPr="00D173A0" w:rsidR="001B6BF2">
        <w:rPr>
          <w:rFonts w:cs="Arial"/>
        </w:rPr>
        <w:t xml:space="preserve"> assessment </w:t>
      </w:r>
      <w:r w:rsidRPr="00D173A0" w:rsidR="00793FC0">
        <w:rPr>
          <w:rFonts w:cs="Arial"/>
        </w:rPr>
        <w:t>of suitability</w:t>
      </w:r>
      <w:r w:rsidRPr="00D173A0">
        <w:rPr>
          <w:rFonts w:cs="Arial"/>
        </w:rPr>
        <w:t xml:space="preserve"> </w:t>
      </w:r>
      <w:r w:rsidRPr="00D173A0" w:rsidR="001B6BF2">
        <w:rPr>
          <w:rFonts w:cs="Arial"/>
        </w:rPr>
        <w:t>will take into consideration the nature of the offence, the number of offences</w:t>
      </w:r>
      <w:r w:rsidR="00670F4B">
        <w:rPr>
          <w:rFonts w:cs="Arial"/>
        </w:rPr>
        <w:t xml:space="preserve"> or any patterns</w:t>
      </w:r>
      <w:r w:rsidR="006A333E">
        <w:rPr>
          <w:rFonts w:cs="Arial"/>
        </w:rPr>
        <w:t xml:space="preserve"> of offending behaviour</w:t>
      </w:r>
      <w:r w:rsidRPr="00D173A0" w:rsidR="001B6BF2">
        <w:rPr>
          <w:rFonts w:cs="Arial"/>
        </w:rPr>
        <w:t xml:space="preserve">, the age of the </w:t>
      </w:r>
      <w:r w:rsidRPr="00D173A0" w:rsidR="00204526">
        <w:rPr>
          <w:rFonts w:cs="Arial"/>
        </w:rPr>
        <w:t>person</w:t>
      </w:r>
      <w:r w:rsidRPr="00D173A0" w:rsidR="001B6BF2">
        <w:rPr>
          <w:rFonts w:cs="Arial"/>
        </w:rPr>
        <w:t xml:space="preserve"> at the time of the offence and the time period since the offence. </w:t>
      </w:r>
    </w:p>
    <w:p w:rsidRPr="00D173A0" w:rsidR="00E713DB" w:rsidP="0003264D" w:rsidRDefault="001B6BF2" w14:paraId="44C7FC3B" w14:textId="41ADBB3A">
      <w:pPr>
        <w:rPr>
          <w:rFonts w:cs="Arial"/>
        </w:rPr>
      </w:pPr>
      <w:r w:rsidRPr="00D173A0">
        <w:rPr>
          <w:rFonts w:cs="Arial"/>
        </w:rPr>
        <w:t>Particular attention will be given to all offences against children or</w:t>
      </w:r>
      <w:r w:rsidRPr="00D173A0" w:rsidR="00793FC0">
        <w:rPr>
          <w:rFonts w:cs="Arial"/>
        </w:rPr>
        <w:t xml:space="preserve"> adults at risk, or </w:t>
      </w:r>
      <w:r w:rsidRPr="00D173A0">
        <w:rPr>
          <w:rFonts w:cs="Arial"/>
        </w:rPr>
        <w:t xml:space="preserve">of a </w:t>
      </w:r>
      <w:r w:rsidRPr="00D173A0" w:rsidR="00107B85">
        <w:rPr>
          <w:rFonts w:cs="Arial"/>
        </w:rPr>
        <w:t xml:space="preserve">sexual, </w:t>
      </w:r>
      <w:r w:rsidRPr="00D173A0">
        <w:rPr>
          <w:rFonts w:cs="Arial"/>
        </w:rPr>
        <w:t>violent or threatening nature</w:t>
      </w:r>
      <w:r w:rsidRPr="00D173A0" w:rsidR="007E2F08">
        <w:rPr>
          <w:rFonts w:cs="Arial"/>
        </w:rPr>
        <w:t>.</w:t>
      </w:r>
      <w:r w:rsidRPr="00D173A0" w:rsidR="00793FC0">
        <w:rPr>
          <w:rFonts w:cs="Arial"/>
        </w:rPr>
        <w:t xml:space="preserve"> </w:t>
      </w:r>
      <w:r w:rsidRPr="00D173A0" w:rsidR="00AA1A84">
        <w:rPr>
          <w:rFonts w:cs="Arial"/>
        </w:rPr>
        <w:t xml:space="preserve">Any </w:t>
      </w:r>
      <w:r w:rsidR="00980A70">
        <w:rPr>
          <w:rFonts w:cs="Arial"/>
        </w:rPr>
        <w:t xml:space="preserve">barred persons or </w:t>
      </w:r>
      <w:r w:rsidRPr="00D173A0" w:rsidR="00AA1A84">
        <w:rPr>
          <w:rFonts w:cs="Arial"/>
        </w:rPr>
        <w:t>unspent convictions</w:t>
      </w:r>
      <w:r w:rsidRPr="00D173A0" w:rsidR="00364EAE">
        <w:rPr>
          <w:rFonts w:cs="Arial"/>
        </w:rPr>
        <w:t xml:space="preserve"> </w:t>
      </w:r>
      <w:r w:rsidRPr="00D173A0" w:rsidR="00E6702F">
        <w:rPr>
          <w:rFonts w:cs="Arial"/>
        </w:rPr>
        <w:t>involving</w:t>
      </w:r>
      <w:r w:rsidRPr="00D173A0" w:rsidR="00364EAE">
        <w:rPr>
          <w:rFonts w:cs="Arial"/>
        </w:rPr>
        <w:t xml:space="preserve"> </w:t>
      </w:r>
      <w:r w:rsidRPr="00D173A0" w:rsidR="000E3097">
        <w:rPr>
          <w:rFonts w:cs="Arial"/>
        </w:rPr>
        <w:t xml:space="preserve">sexual, </w:t>
      </w:r>
      <w:r w:rsidRPr="00D173A0" w:rsidR="00364EAE">
        <w:rPr>
          <w:rFonts w:cs="Arial"/>
        </w:rPr>
        <w:t>violent or threatening offences</w:t>
      </w:r>
      <w:r w:rsidRPr="00D173A0" w:rsidR="003A5477">
        <w:rPr>
          <w:rFonts w:cs="Arial"/>
        </w:rPr>
        <w:t xml:space="preserve"> </w:t>
      </w:r>
      <w:r w:rsidRPr="00D173A0" w:rsidR="00DD001A">
        <w:rPr>
          <w:rFonts w:cs="Arial"/>
        </w:rPr>
        <w:t xml:space="preserve">will </w:t>
      </w:r>
      <w:r w:rsidRPr="00D173A0" w:rsidR="00E6702F">
        <w:rPr>
          <w:rFonts w:cs="Arial"/>
        </w:rPr>
        <w:t xml:space="preserve">automatically </w:t>
      </w:r>
      <w:r w:rsidRPr="00D173A0" w:rsidR="003A5477">
        <w:rPr>
          <w:rFonts w:cs="Arial"/>
        </w:rPr>
        <w:t xml:space="preserve">result in </w:t>
      </w:r>
      <w:r w:rsidRPr="00D173A0" w:rsidR="009B3C9C">
        <w:rPr>
          <w:rFonts w:cs="Arial"/>
        </w:rPr>
        <w:t>a decision not to approve a person for a role.</w:t>
      </w:r>
    </w:p>
    <w:p w:rsidRPr="00D173A0" w:rsidR="00E713DB" w:rsidP="0003264D" w:rsidRDefault="00DD3E19" w14:paraId="37155C6D" w14:textId="7837A028">
      <w:pPr>
        <w:rPr>
          <w:rFonts w:cs="Arial"/>
        </w:rPr>
      </w:pPr>
      <w:r w:rsidRPr="00D173A0">
        <w:rPr>
          <w:rFonts w:cs="Arial"/>
        </w:rPr>
        <w:t xml:space="preserve">Where there is no risk to children, adults at risk or other </w:t>
      </w:r>
      <w:r w:rsidRPr="00D173A0" w:rsidR="007E2F08">
        <w:rPr>
          <w:rFonts w:cs="Arial"/>
        </w:rPr>
        <w:t>G</w:t>
      </w:r>
      <w:r w:rsidRPr="00D173A0" w:rsidR="00996C0E">
        <w:rPr>
          <w:rFonts w:cs="Arial"/>
        </w:rPr>
        <w:t xml:space="preserve">roup </w:t>
      </w:r>
      <w:r w:rsidRPr="00D173A0" w:rsidR="007E2F08">
        <w:rPr>
          <w:rFonts w:cs="Arial"/>
        </w:rPr>
        <w:t>M</w:t>
      </w:r>
      <w:r w:rsidRPr="00D173A0" w:rsidR="00996C0E">
        <w:rPr>
          <w:rFonts w:cs="Arial"/>
        </w:rPr>
        <w:t>embers</w:t>
      </w:r>
      <w:r w:rsidRPr="00D173A0">
        <w:rPr>
          <w:rFonts w:cs="Arial"/>
        </w:rPr>
        <w:t xml:space="preserve"> we are committed to the active rehabilitation and integration of previous </w:t>
      </w:r>
      <w:r w:rsidRPr="00D173A0" w:rsidR="007B43DE">
        <w:rPr>
          <w:rFonts w:cs="Arial"/>
        </w:rPr>
        <w:t>offenders and</w:t>
      </w:r>
      <w:r w:rsidRPr="00D173A0">
        <w:rPr>
          <w:rFonts w:cs="Arial"/>
        </w:rPr>
        <w:t xml:space="preserve"> would seek to offer support and guidance for anyone with a non-violent criminal record.</w:t>
      </w:r>
    </w:p>
    <w:p w:rsidRPr="00D173A0" w:rsidR="00C86182" w:rsidP="00C86182" w:rsidRDefault="00C86182" w14:paraId="3F88EA87" w14:textId="77777777">
      <w:pPr>
        <w:pStyle w:val="Heading2"/>
        <w:rPr>
          <w:rFonts w:cs="Arial"/>
          <w:color w:val="014EA1"/>
          <w:lang w:val="en-US"/>
        </w:rPr>
      </w:pPr>
      <w:bookmarkStart w:name="_Toc16159835" w:id="38"/>
      <w:bookmarkStart w:name="_Toc77573358" w:id="39"/>
      <w:r w:rsidRPr="0286ED21">
        <w:rPr>
          <w:rFonts w:cs="Arial"/>
          <w:color w:val="014EA1"/>
          <w:lang w:val="en-US"/>
        </w:rPr>
        <w:t>Where a volunteer cannot complete a DBS check</w:t>
      </w:r>
      <w:bookmarkEnd w:id="38"/>
      <w:bookmarkEnd w:id="39"/>
    </w:p>
    <w:p w:rsidRPr="00D173A0" w:rsidR="001D296B" w:rsidP="007E0468" w:rsidRDefault="00AC4B29" w14:paraId="78068E43" w14:textId="167481EC">
      <w:pPr>
        <w:rPr>
          <w:rFonts w:cs="Arial"/>
          <w:lang w:val="en-US"/>
        </w:rPr>
      </w:pPr>
      <w:r w:rsidRPr="2ADF62AD" w:rsidR="00AC4B29">
        <w:rPr>
          <w:rFonts w:cs="Arial"/>
          <w:color w:val="014EA1"/>
        </w:rPr>
        <w:t>[group name]</w:t>
      </w:r>
      <w:r w:rsidRPr="2ADF62AD" w:rsidR="00AC4B29">
        <w:rPr>
          <w:rFonts w:cs="Arial"/>
          <w:color w:val="2D8CA7"/>
        </w:rPr>
        <w:t xml:space="preserve"> </w:t>
      </w:r>
      <w:proofErr w:type="spellStart"/>
      <w:r w:rsidRPr="2ADF62AD" w:rsidR="00C86182">
        <w:rPr>
          <w:rFonts w:cs="Arial"/>
          <w:lang w:val="en-US"/>
        </w:rPr>
        <w:t>recognises</w:t>
      </w:r>
      <w:proofErr w:type="spellEnd"/>
      <w:r w:rsidRPr="2ADF62AD" w:rsidR="00C86182">
        <w:rPr>
          <w:rFonts w:cs="Arial"/>
          <w:lang w:val="en-US"/>
        </w:rPr>
        <w:t xml:space="preserve"> that in some circumstances a Group Member does not have the required documents</w:t>
      </w:r>
      <w:r w:rsidRPr="2ADF62AD" w:rsidR="00F652E6">
        <w:rPr>
          <w:rFonts w:cs="Arial"/>
          <w:lang w:val="en-US"/>
        </w:rPr>
        <w:t>*</w:t>
      </w:r>
      <w:r w:rsidRPr="2ADF62AD" w:rsidR="00C86182">
        <w:rPr>
          <w:rFonts w:cs="Arial"/>
          <w:lang w:val="en-US"/>
        </w:rPr>
        <w:t xml:space="preserve"> to complete a </w:t>
      </w:r>
      <w:r w:rsidRPr="2ADF62AD" w:rsidR="52FD355F">
        <w:rPr>
          <w:rFonts w:cs="Arial"/>
          <w:lang w:val="en-US"/>
        </w:rPr>
        <w:t>PVG</w:t>
      </w:r>
      <w:r w:rsidRPr="2ADF62AD" w:rsidR="00C86182">
        <w:rPr>
          <w:rFonts w:cs="Arial"/>
          <w:lang w:val="en-US"/>
        </w:rPr>
        <w:t xml:space="preserve"> </w:t>
      </w:r>
      <w:r w:rsidRPr="2ADF62AD" w:rsidR="17208B65">
        <w:rPr>
          <w:rFonts w:cs="Arial"/>
          <w:lang w:val="en-US"/>
        </w:rPr>
        <w:t xml:space="preserve">or Basic </w:t>
      </w:r>
      <w:r w:rsidRPr="2ADF62AD" w:rsidR="00C86182">
        <w:rPr>
          <w:rFonts w:cs="Arial"/>
          <w:lang w:val="en-US"/>
        </w:rPr>
        <w:t xml:space="preserve">Check. This is </w:t>
      </w:r>
      <w:r w:rsidRPr="2ADF62AD" w:rsidR="00F41E34">
        <w:rPr>
          <w:rFonts w:cs="Arial"/>
          <w:lang w:val="en-US"/>
        </w:rPr>
        <w:t xml:space="preserve">often </w:t>
      </w:r>
      <w:r w:rsidRPr="2ADF62AD" w:rsidR="00C86182">
        <w:rPr>
          <w:rFonts w:cs="Arial"/>
          <w:lang w:val="en-US"/>
        </w:rPr>
        <w:t>true where the Group Member is a migrant or refugee. If a Group Member cannot complete a</w:t>
      </w:r>
      <w:r w:rsidRPr="2ADF62AD" w:rsidR="6F86AA88">
        <w:rPr>
          <w:rFonts w:cs="Arial"/>
          <w:lang w:val="en-US"/>
        </w:rPr>
        <w:t xml:space="preserve"> c</w:t>
      </w:r>
      <w:r w:rsidRPr="2ADF62AD" w:rsidR="00C86182">
        <w:rPr>
          <w:rFonts w:cs="Arial"/>
          <w:lang w:val="en-US"/>
        </w:rPr>
        <w:t xml:space="preserve">heck for this reason, they must always be accompanied by a Group Member who has a cleared </w:t>
      </w:r>
      <w:r w:rsidRPr="2ADF62AD" w:rsidR="00C86182">
        <w:rPr>
          <w:rFonts w:cs="Arial"/>
          <w:lang w:val="en-US"/>
        </w:rPr>
        <w:t xml:space="preserve">check when working </w:t>
      </w:r>
      <w:proofErr w:type="gramStart"/>
      <w:r w:rsidRPr="2ADF62AD" w:rsidR="00C86182">
        <w:rPr>
          <w:rFonts w:cs="Arial"/>
          <w:lang w:val="en-US"/>
        </w:rPr>
        <w:t>directly</w:t>
      </w:r>
      <w:proofErr w:type="gramEnd"/>
      <w:r w:rsidRPr="2ADF62AD" w:rsidR="00C86182">
        <w:rPr>
          <w:rFonts w:cs="Arial"/>
          <w:lang w:val="en-US"/>
        </w:rPr>
        <w:t xml:space="preserve"> the sponsored family. They must still </w:t>
      </w:r>
      <w:r w:rsidRPr="2ADF62AD" w:rsidR="00D147AA">
        <w:rPr>
          <w:rFonts w:cs="Arial"/>
          <w:lang w:val="en-US"/>
        </w:rPr>
        <w:t xml:space="preserve">complete all other steps of the Safer Selection process. </w:t>
      </w:r>
      <w:r w:rsidRPr="2ADF62AD" w:rsidR="00C86182">
        <w:rPr>
          <w:rFonts w:cs="Arial"/>
          <w:lang w:val="en-US"/>
        </w:rPr>
        <w:t xml:space="preserve"> </w:t>
      </w:r>
    </w:p>
    <w:p w:rsidRPr="00D173A0" w:rsidR="00E87ED3" w:rsidP="00D147AA" w:rsidRDefault="00E87ED3" w14:paraId="309FF512" w14:textId="2042D752">
      <w:pPr>
        <w:pStyle w:val="Heading1"/>
        <w:rPr>
          <w:rFonts w:cs="Arial"/>
          <w:color w:val="C9252B"/>
        </w:rPr>
      </w:pPr>
      <w:bookmarkStart w:name="_Toc77573359" w:id="40"/>
      <w:bookmarkEnd w:id="27"/>
      <w:r w:rsidRPr="0286ED21">
        <w:rPr>
          <w:rFonts w:cs="Arial"/>
          <w:color w:val="C9252B"/>
        </w:rPr>
        <w:lastRenderedPageBreak/>
        <w:t>Responding to safeguarding concerns</w:t>
      </w:r>
      <w:bookmarkEnd w:id="40"/>
    </w:p>
    <w:p w:rsidRPr="00D173A0" w:rsidR="00EF0728" w:rsidP="00EF0728" w:rsidRDefault="00EF0728" w14:paraId="3C743CAB" w14:textId="5D8BF946">
      <w:pPr>
        <w:pStyle w:val="Heading2"/>
        <w:rPr>
          <w:rFonts w:cs="Arial"/>
          <w:color w:val="014EA1"/>
        </w:rPr>
      </w:pPr>
      <w:bookmarkStart w:name="_Toc77573360" w:id="41"/>
      <w:r w:rsidRPr="0286ED21">
        <w:rPr>
          <w:rFonts w:cs="Arial"/>
          <w:color w:val="014EA1"/>
        </w:rPr>
        <w:t>When a safeguarding concern is reported</w:t>
      </w:r>
      <w:bookmarkEnd w:id="41"/>
    </w:p>
    <w:p w:rsidRPr="00D173A0" w:rsidR="00DC5BD4" w:rsidP="00DA3485" w:rsidRDefault="00E87ED3" w14:paraId="3E007CF9" w14:textId="7943E34F">
      <w:pPr>
        <w:rPr>
          <w:rFonts w:cs="Arial"/>
          <w:color w:val="000000" w:themeColor="text1"/>
        </w:rPr>
      </w:pPr>
      <w:r w:rsidRPr="0286ED21">
        <w:rPr>
          <w:rFonts w:cs="Arial"/>
          <w:color w:val="000000" w:themeColor="text1"/>
        </w:rPr>
        <w:t xml:space="preserve">Once </w:t>
      </w:r>
      <w:r w:rsidRPr="0286ED21" w:rsidR="00A36515">
        <w:rPr>
          <w:rFonts w:cs="Arial"/>
          <w:color w:val="000000" w:themeColor="text1"/>
        </w:rPr>
        <w:t xml:space="preserve">the </w:t>
      </w:r>
      <w:r w:rsidRPr="0286ED21">
        <w:rPr>
          <w:rFonts w:cs="Arial"/>
          <w:color w:val="000000" w:themeColor="text1"/>
        </w:rPr>
        <w:t xml:space="preserve">Designated Safeguarding </w:t>
      </w:r>
      <w:r w:rsidRPr="0286ED21" w:rsidR="00DC5BD4">
        <w:rPr>
          <w:rFonts w:cs="Arial"/>
          <w:color w:val="000000" w:themeColor="text1"/>
        </w:rPr>
        <w:t xml:space="preserve">Lead </w:t>
      </w:r>
      <w:r w:rsidRPr="0286ED21" w:rsidR="00A36515">
        <w:rPr>
          <w:rFonts w:cs="Arial"/>
          <w:color w:val="000000" w:themeColor="text1"/>
        </w:rPr>
        <w:t>ha</w:t>
      </w:r>
      <w:r w:rsidRPr="0286ED21" w:rsidR="007F46A1">
        <w:rPr>
          <w:rFonts w:cs="Arial"/>
          <w:color w:val="000000" w:themeColor="text1"/>
        </w:rPr>
        <w:t>s</w:t>
      </w:r>
      <w:r w:rsidRPr="0286ED21">
        <w:rPr>
          <w:rFonts w:cs="Arial"/>
          <w:color w:val="000000" w:themeColor="text1"/>
        </w:rPr>
        <w:t xml:space="preserve"> received a concern, </w:t>
      </w:r>
      <w:r w:rsidRPr="0286ED21" w:rsidR="007F46A1">
        <w:rPr>
          <w:rFonts w:cs="Arial"/>
          <w:color w:val="000000" w:themeColor="text1"/>
        </w:rPr>
        <w:t>they</w:t>
      </w:r>
      <w:r w:rsidRPr="0286ED21">
        <w:rPr>
          <w:rFonts w:cs="Arial"/>
          <w:color w:val="000000" w:themeColor="text1"/>
        </w:rPr>
        <w:t xml:space="preserve"> assess and decide what action needs to be taken. Any action will always be discussed with </w:t>
      </w:r>
      <w:r w:rsidRPr="0286ED21" w:rsidR="00D9463A">
        <w:rPr>
          <w:rFonts w:cs="Arial"/>
          <w:i/>
          <w:iCs/>
          <w:color w:val="014EA1"/>
        </w:rPr>
        <w:t xml:space="preserve">[amend as appropriate] </w:t>
      </w:r>
      <w:r w:rsidRPr="0286ED21" w:rsidR="00DC5BD4">
        <w:rPr>
          <w:rFonts w:cs="Arial"/>
          <w:color w:val="000000" w:themeColor="text1"/>
        </w:rPr>
        <w:t>another member of the safeguarding team</w:t>
      </w:r>
      <w:r w:rsidRPr="0286ED21" w:rsidR="00D9463A">
        <w:rPr>
          <w:rFonts w:cs="Arial"/>
          <w:color w:val="000000" w:themeColor="text1"/>
        </w:rPr>
        <w:t xml:space="preserve">/leadership team/deputy or the DSL of the Lead Sponsor. </w:t>
      </w:r>
    </w:p>
    <w:p w:rsidRPr="00D173A0" w:rsidR="00EF0728" w:rsidP="00EF0728" w:rsidRDefault="00EF0728" w14:paraId="6A31E411" w14:textId="77777777">
      <w:pPr>
        <w:rPr>
          <w:rFonts w:cs="Arial"/>
          <w:color w:val="000000" w:themeColor="text1"/>
          <w:lang w:val="en-US"/>
        </w:rPr>
      </w:pPr>
      <w:r w:rsidRPr="00D173A0">
        <w:rPr>
          <w:rFonts w:cs="Arial"/>
          <w:color w:val="000000" w:themeColor="text1"/>
          <w:lang w:val="en-US"/>
        </w:rPr>
        <w:t>Once the DSL (or Deputy DSL in their absence) has received a concern, they will:</w:t>
      </w:r>
    </w:p>
    <w:p w:rsidRPr="00D173A0" w:rsidR="00EF0728" w:rsidP="00F60312" w:rsidRDefault="00EF0728" w14:paraId="17074E53" w14:textId="77777777">
      <w:pPr>
        <w:pStyle w:val="ListParagraph"/>
        <w:numPr>
          <w:ilvl w:val="0"/>
          <w:numId w:val="25"/>
        </w:numPr>
        <w:rPr>
          <w:rFonts w:cs="Arial"/>
          <w:color w:val="000000" w:themeColor="text1"/>
          <w:lang w:val="en-US"/>
        </w:rPr>
      </w:pPr>
      <w:r w:rsidRPr="00D173A0">
        <w:rPr>
          <w:rFonts w:cs="Arial"/>
          <w:color w:val="000000" w:themeColor="text1"/>
          <w:lang w:val="en-US"/>
        </w:rPr>
        <w:t>Acknowledge receipt immediately</w:t>
      </w:r>
    </w:p>
    <w:p w:rsidRPr="00D173A0" w:rsidR="00EF0728" w:rsidP="00F60312" w:rsidRDefault="00EF0728" w14:paraId="0E547A15" w14:textId="299F9B19">
      <w:pPr>
        <w:pStyle w:val="ListParagraph"/>
        <w:numPr>
          <w:ilvl w:val="0"/>
          <w:numId w:val="25"/>
        </w:numPr>
        <w:rPr>
          <w:rFonts w:cs="Arial"/>
          <w:color w:val="000000" w:themeColor="text1"/>
          <w:lang w:val="en-US"/>
        </w:rPr>
      </w:pPr>
      <w:r w:rsidRPr="00D173A0">
        <w:rPr>
          <w:rFonts w:cs="Arial"/>
          <w:color w:val="000000" w:themeColor="text1"/>
          <w:lang w:val="en-US"/>
        </w:rPr>
        <w:t>Undertake an initial assessment</w:t>
      </w:r>
      <w:r w:rsidR="0061751E">
        <w:rPr>
          <w:rFonts w:cs="Arial"/>
          <w:color w:val="000000" w:themeColor="text1"/>
          <w:lang w:val="en-US"/>
        </w:rPr>
        <w:t xml:space="preserve"> (see 5.2)</w:t>
      </w:r>
      <w:r w:rsidRPr="00D173A0">
        <w:rPr>
          <w:rFonts w:cs="Arial"/>
          <w:color w:val="000000" w:themeColor="text1"/>
          <w:lang w:val="en-US"/>
        </w:rPr>
        <w:t>, and decide what action needs to be taken.</w:t>
      </w:r>
    </w:p>
    <w:p w:rsidRPr="0061751E" w:rsidR="00F41E34" w:rsidP="00F41E34" w:rsidRDefault="00EF0728" w14:paraId="4C4F5310" w14:textId="2852BE8D">
      <w:pPr>
        <w:pStyle w:val="ListParagraph"/>
        <w:numPr>
          <w:ilvl w:val="0"/>
          <w:numId w:val="25"/>
        </w:numPr>
        <w:rPr>
          <w:rFonts w:cs="Arial"/>
          <w:color w:val="000000" w:themeColor="text1"/>
          <w:lang w:val="en-US"/>
        </w:rPr>
      </w:pPr>
      <w:r w:rsidRPr="00D173A0">
        <w:rPr>
          <w:rFonts w:cs="Arial"/>
          <w:color w:val="000000" w:themeColor="text1"/>
          <w:lang w:val="en-US"/>
        </w:rPr>
        <w:t xml:space="preserve">Where necessary, seek advice from external agencies. </w:t>
      </w:r>
    </w:p>
    <w:p w:rsidRPr="00D173A0" w:rsidR="006B5104" w:rsidP="00EF0728" w:rsidRDefault="006B5104" w14:paraId="49E11961" w14:textId="77777777">
      <w:pPr>
        <w:pStyle w:val="Heading2"/>
        <w:rPr>
          <w:rFonts w:cs="Arial"/>
          <w:color w:val="014EA1"/>
        </w:rPr>
      </w:pPr>
      <w:bookmarkStart w:name="_Toc506281056" w:id="42"/>
      <w:bookmarkStart w:name="_Toc8903889" w:id="43"/>
      <w:bookmarkStart w:name="_Toc77573361" w:id="44"/>
      <w:r w:rsidRPr="0286ED21">
        <w:rPr>
          <w:rFonts w:cs="Arial"/>
          <w:color w:val="014EA1"/>
        </w:rPr>
        <w:t>Initial Assessment of a concern</w:t>
      </w:r>
      <w:bookmarkEnd w:id="42"/>
      <w:bookmarkEnd w:id="43"/>
      <w:bookmarkEnd w:id="44"/>
    </w:p>
    <w:p w:rsidRPr="00D173A0" w:rsidR="006B5104" w:rsidP="006B5104" w:rsidRDefault="006B5104" w14:paraId="5B9777A0" w14:textId="66C653E9">
      <w:pPr>
        <w:rPr>
          <w:rFonts w:cs="Arial"/>
          <w:color w:val="000000" w:themeColor="text1"/>
        </w:rPr>
      </w:pPr>
      <w:r w:rsidRPr="00D173A0">
        <w:rPr>
          <w:rFonts w:cs="Arial"/>
          <w:color w:val="000000" w:themeColor="text1"/>
        </w:rPr>
        <w:t xml:space="preserve">Together </w:t>
      </w:r>
      <w:r w:rsidRPr="00D173A0" w:rsidR="007F46A1">
        <w:rPr>
          <w:rFonts w:cs="Arial"/>
          <w:color w:val="000000" w:themeColor="text1"/>
        </w:rPr>
        <w:t>they</w:t>
      </w:r>
      <w:r w:rsidRPr="00D173A0">
        <w:rPr>
          <w:rFonts w:cs="Arial"/>
          <w:color w:val="000000" w:themeColor="text1"/>
        </w:rPr>
        <w:t xml:space="preserve"> will decide:</w:t>
      </w:r>
    </w:p>
    <w:p w:rsidRPr="00D173A0" w:rsidR="006B5104" w:rsidP="00F60312" w:rsidRDefault="006B5104" w14:paraId="5CD529B6" w14:textId="26384E87">
      <w:pPr>
        <w:numPr>
          <w:ilvl w:val="0"/>
          <w:numId w:val="7"/>
        </w:numPr>
        <w:rPr>
          <w:rFonts w:cs="Arial"/>
          <w:color w:val="000000" w:themeColor="text1"/>
        </w:rPr>
      </w:pPr>
      <w:bookmarkStart w:name="_Toc8844694" w:id="45"/>
      <w:bookmarkStart w:name="_Toc8894888" w:id="46"/>
      <w:bookmarkStart w:name="_Toc8895918" w:id="47"/>
      <w:bookmarkStart w:name="_Toc8903890" w:id="48"/>
      <w:r w:rsidRPr="00D173A0">
        <w:rPr>
          <w:rFonts w:cs="Arial"/>
          <w:b/>
          <w:color w:val="000000" w:themeColor="text1"/>
        </w:rPr>
        <w:t>Is it a safeguarding concern?</w:t>
      </w:r>
      <w:bookmarkEnd w:id="45"/>
      <w:bookmarkEnd w:id="46"/>
      <w:bookmarkEnd w:id="47"/>
      <w:bookmarkEnd w:id="48"/>
      <w:r w:rsidRPr="00D173A0">
        <w:rPr>
          <w:rFonts w:cs="Arial"/>
          <w:color w:val="000000" w:themeColor="text1"/>
        </w:rPr>
        <w:t xml:space="preserve"> What type of safeguarding concern is it or should it be dealt with by other means, for example, </w:t>
      </w:r>
      <w:r w:rsidRPr="00D173A0" w:rsidR="004E6422">
        <w:rPr>
          <w:rFonts w:cs="Arial"/>
          <w:color w:val="000000" w:themeColor="text1"/>
        </w:rPr>
        <w:t xml:space="preserve">as </w:t>
      </w:r>
      <w:r w:rsidRPr="00D173A0">
        <w:rPr>
          <w:rFonts w:cs="Arial"/>
          <w:color w:val="000000" w:themeColor="text1"/>
        </w:rPr>
        <w:t xml:space="preserve">a complaint. </w:t>
      </w:r>
    </w:p>
    <w:p w:rsidRPr="00D173A0" w:rsidR="006B5104" w:rsidP="00F60312" w:rsidRDefault="006B5104" w14:paraId="78AE1D3B" w14:textId="77777777">
      <w:pPr>
        <w:numPr>
          <w:ilvl w:val="0"/>
          <w:numId w:val="7"/>
        </w:numPr>
        <w:rPr>
          <w:rFonts w:cs="Arial"/>
          <w:color w:val="000000" w:themeColor="text1"/>
        </w:rPr>
      </w:pPr>
      <w:bookmarkStart w:name="_Toc8844695" w:id="49"/>
      <w:bookmarkStart w:name="_Toc8894889" w:id="50"/>
      <w:bookmarkStart w:name="_Toc8895919" w:id="51"/>
      <w:bookmarkStart w:name="_Toc8903891" w:id="52"/>
      <w:r w:rsidRPr="00D173A0">
        <w:rPr>
          <w:rFonts w:cs="Arial"/>
          <w:b/>
          <w:color w:val="000000" w:themeColor="text1"/>
        </w:rPr>
        <w:t>Immediate actions.</w:t>
      </w:r>
      <w:bookmarkEnd w:id="49"/>
      <w:bookmarkEnd w:id="50"/>
      <w:bookmarkEnd w:id="51"/>
      <w:bookmarkEnd w:id="52"/>
      <w:r w:rsidRPr="00D173A0">
        <w:rPr>
          <w:rFonts w:cs="Arial"/>
          <w:color w:val="000000" w:themeColor="text1"/>
        </w:rPr>
        <w:t xml:space="preserve"> What Immediate actions needed to reduce any risk to: </w:t>
      </w:r>
    </w:p>
    <w:p w:rsidRPr="00D173A0" w:rsidR="006B5104" w:rsidP="00F60312" w:rsidRDefault="006B5104" w14:paraId="4AA452C6" w14:textId="77777777">
      <w:pPr>
        <w:pStyle w:val="ListParagraph"/>
        <w:numPr>
          <w:ilvl w:val="0"/>
          <w:numId w:val="14"/>
        </w:numPr>
        <w:ind w:left="1701"/>
        <w:rPr>
          <w:rFonts w:cs="Arial"/>
          <w:color w:val="000000" w:themeColor="text1"/>
        </w:rPr>
      </w:pPr>
      <w:r w:rsidRPr="00D173A0">
        <w:rPr>
          <w:rFonts w:cs="Arial"/>
          <w:color w:val="000000" w:themeColor="text1"/>
        </w:rPr>
        <w:t>any person directly involved;</w:t>
      </w:r>
    </w:p>
    <w:p w:rsidRPr="00D173A0" w:rsidR="006B5104" w:rsidP="00F60312" w:rsidRDefault="006B5104" w14:paraId="1D0856F7" w14:textId="58214290">
      <w:pPr>
        <w:pStyle w:val="ListParagraph"/>
        <w:numPr>
          <w:ilvl w:val="0"/>
          <w:numId w:val="14"/>
        </w:numPr>
        <w:ind w:left="1701"/>
        <w:rPr>
          <w:rFonts w:cs="Arial"/>
          <w:color w:val="000000" w:themeColor="text1"/>
        </w:rPr>
      </w:pPr>
      <w:r w:rsidRPr="0286ED21">
        <w:rPr>
          <w:rFonts w:cs="Arial"/>
          <w:color w:val="000000" w:themeColor="text1"/>
        </w:rPr>
        <w:t xml:space="preserve">the welfare and reputation of </w:t>
      </w:r>
      <w:r w:rsidRPr="0286ED21" w:rsidR="00F41E34">
        <w:rPr>
          <w:rFonts w:cs="Arial"/>
          <w:color w:val="014EA1"/>
        </w:rPr>
        <w:t>[group name]</w:t>
      </w:r>
      <w:r w:rsidRPr="0286ED21" w:rsidR="00F41E34">
        <w:rPr>
          <w:rFonts w:cs="Arial"/>
          <w:color w:val="2D8CA7"/>
        </w:rPr>
        <w:t xml:space="preserve"> </w:t>
      </w:r>
      <w:r w:rsidRPr="0286ED21">
        <w:rPr>
          <w:rFonts w:cs="Arial"/>
          <w:color w:val="000000" w:themeColor="text1"/>
        </w:rPr>
        <w:t xml:space="preserve">and any </w:t>
      </w:r>
      <w:r w:rsidRPr="0286ED21" w:rsidR="00156CC6">
        <w:rPr>
          <w:rFonts w:cs="Arial"/>
          <w:color w:val="000000" w:themeColor="text1"/>
        </w:rPr>
        <w:t>group member</w:t>
      </w:r>
      <w:r w:rsidRPr="0286ED21">
        <w:rPr>
          <w:rFonts w:cs="Arial"/>
          <w:color w:val="000000" w:themeColor="text1"/>
        </w:rPr>
        <w:t xml:space="preserve"> subject to a complaint or allegation;</w:t>
      </w:r>
    </w:p>
    <w:p w:rsidRPr="00D173A0" w:rsidR="00156CC6" w:rsidP="00F60312" w:rsidRDefault="00156CC6" w14:paraId="5165A612" w14:textId="2A7A3668">
      <w:pPr>
        <w:pStyle w:val="ListParagraph"/>
        <w:numPr>
          <w:ilvl w:val="0"/>
          <w:numId w:val="14"/>
        </w:numPr>
        <w:ind w:left="1701"/>
        <w:rPr>
          <w:rFonts w:cs="Arial"/>
          <w:color w:val="000000" w:themeColor="text1"/>
        </w:rPr>
      </w:pPr>
      <w:r w:rsidRPr="00D173A0">
        <w:rPr>
          <w:rFonts w:cs="Arial"/>
          <w:color w:val="000000" w:themeColor="text1"/>
        </w:rPr>
        <w:t>the Lead Sponsor or partner organisation</w:t>
      </w:r>
    </w:p>
    <w:p w:rsidRPr="00D173A0" w:rsidR="006B5104" w:rsidP="00F60312" w:rsidRDefault="006B5104" w14:paraId="7BA2550D" w14:textId="77777777">
      <w:pPr>
        <w:numPr>
          <w:ilvl w:val="0"/>
          <w:numId w:val="7"/>
        </w:numPr>
        <w:rPr>
          <w:rFonts w:cs="Arial"/>
          <w:color w:val="000000" w:themeColor="text1"/>
        </w:rPr>
      </w:pPr>
      <w:bookmarkStart w:name="_Toc8844696" w:id="53"/>
      <w:bookmarkStart w:name="_Toc8894890" w:id="54"/>
      <w:bookmarkStart w:name="_Toc8895920" w:id="55"/>
      <w:bookmarkStart w:name="_Toc8903892" w:id="56"/>
      <w:r w:rsidRPr="00D173A0">
        <w:rPr>
          <w:rFonts w:cs="Arial"/>
          <w:b/>
          <w:color w:val="000000" w:themeColor="text1"/>
        </w:rPr>
        <w:t>Further support.</w:t>
      </w:r>
      <w:bookmarkEnd w:id="53"/>
      <w:bookmarkEnd w:id="54"/>
      <w:bookmarkEnd w:id="55"/>
      <w:bookmarkEnd w:id="56"/>
      <w:r w:rsidRPr="00D173A0">
        <w:rPr>
          <w:rFonts w:cs="Arial"/>
          <w:color w:val="000000" w:themeColor="text1"/>
        </w:rPr>
        <w:t xml:space="preserve"> What further support (if any) should be offered to the person and those affected.</w:t>
      </w:r>
    </w:p>
    <w:p w:rsidRPr="00D173A0" w:rsidR="006B5104" w:rsidP="00F60312" w:rsidRDefault="006B5104" w14:paraId="1DA5C5EA" w14:textId="18AE9C8D">
      <w:pPr>
        <w:numPr>
          <w:ilvl w:val="0"/>
          <w:numId w:val="7"/>
        </w:numPr>
        <w:rPr>
          <w:rFonts w:cs="Arial"/>
          <w:color w:val="000000" w:themeColor="text1"/>
        </w:rPr>
      </w:pPr>
      <w:bookmarkStart w:name="_Toc8844697" w:id="57"/>
      <w:bookmarkStart w:name="_Toc8894891" w:id="58"/>
      <w:bookmarkStart w:name="_Toc8895921" w:id="59"/>
      <w:bookmarkStart w:name="_Toc8903893" w:id="60"/>
      <w:r w:rsidRPr="00D173A0">
        <w:rPr>
          <w:rFonts w:cs="Arial"/>
          <w:b/>
          <w:color w:val="000000" w:themeColor="text1"/>
        </w:rPr>
        <w:t>Outside agencies</w:t>
      </w:r>
      <w:bookmarkEnd w:id="57"/>
      <w:bookmarkEnd w:id="58"/>
      <w:bookmarkEnd w:id="59"/>
      <w:bookmarkEnd w:id="60"/>
      <w:r w:rsidRPr="00D173A0">
        <w:rPr>
          <w:rFonts w:cs="Arial"/>
          <w:color w:val="000000" w:themeColor="text1"/>
        </w:rPr>
        <w:t xml:space="preserve">. Whether the concern should be reported to outside agencies (for example, Local Authority </w:t>
      </w:r>
      <w:r w:rsidRPr="00D173A0" w:rsidR="005040F3">
        <w:rPr>
          <w:rFonts w:cs="Arial"/>
          <w:color w:val="000000" w:themeColor="text1"/>
        </w:rPr>
        <w:t>S</w:t>
      </w:r>
      <w:r w:rsidR="00B55829">
        <w:rPr>
          <w:rFonts w:cs="Arial"/>
          <w:color w:val="000000" w:themeColor="text1"/>
        </w:rPr>
        <w:t>ocial Work</w:t>
      </w:r>
      <w:r w:rsidRPr="00D173A0" w:rsidR="005040F3">
        <w:rPr>
          <w:rFonts w:cs="Arial"/>
          <w:color w:val="000000" w:themeColor="text1"/>
        </w:rPr>
        <w:t xml:space="preserve"> Team, the P</w:t>
      </w:r>
      <w:r w:rsidRPr="00D173A0">
        <w:rPr>
          <w:rFonts w:cs="Arial"/>
          <w:color w:val="000000" w:themeColor="text1"/>
        </w:rPr>
        <w:t>olice</w:t>
      </w:r>
      <w:r w:rsidRPr="00D173A0" w:rsidR="005040F3">
        <w:rPr>
          <w:rFonts w:cs="Arial"/>
          <w:color w:val="000000" w:themeColor="text1"/>
        </w:rPr>
        <w:t>, the Home Office</w:t>
      </w:r>
      <w:r w:rsidRPr="00D173A0">
        <w:rPr>
          <w:rFonts w:cs="Arial"/>
          <w:color w:val="000000" w:themeColor="text1"/>
        </w:rPr>
        <w:t>), if this has not already happened.</w:t>
      </w:r>
    </w:p>
    <w:p w:rsidRPr="00D173A0" w:rsidR="006B5104" w:rsidP="00F60312" w:rsidRDefault="006B5104" w14:paraId="7BA674F3" w14:textId="6FCA33C4">
      <w:pPr>
        <w:numPr>
          <w:ilvl w:val="0"/>
          <w:numId w:val="7"/>
        </w:numPr>
        <w:rPr>
          <w:rFonts w:cs="Arial"/>
          <w:color w:val="000000" w:themeColor="text1"/>
        </w:rPr>
      </w:pPr>
      <w:bookmarkStart w:name="_Toc8844698" w:id="61"/>
      <w:bookmarkStart w:name="_Toc8894892" w:id="62"/>
      <w:bookmarkStart w:name="_Toc8895922" w:id="63"/>
      <w:bookmarkStart w:name="_Toc8903894" w:id="64"/>
      <w:r w:rsidRPr="00D173A0">
        <w:rPr>
          <w:rFonts w:cs="Arial"/>
          <w:b/>
          <w:color w:val="000000" w:themeColor="text1"/>
        </w:rPr>
        <w:t>Informing family members.</w:t>
      </w:r>
      <w:bookmarkEnd w:id="61"/>
      <w:bookmarkEnd w:id="62"/>
      <w:bookmarkEnd w:id="63"/>
      <w:bookmarkEnd w:id="64"/>
      <w:r w:rsidRPr="00D173A0">
        <w:rPr>
          <w:rFonts w:cs="Arial"/>
          <w:color w:val="000000" w:themeColor="text1"/>
        </w:rPr>
        <w:t xml:space="preserve"> Whether to inform parents or carers (if a child or </w:t>
      </w:r>
      <w:r w:rsidRPr="00D173A0" w:rsidR="007D721B">
        <w:rPr>
          <w:rFonts w:cs="Arial"/>
          <w:color w:val="000000" w:themeColor="text1"/>
        </w:rPr>
        <w:t>adult at risk</w:t>
      </w:r>
      <w:r w:rsidRPr="00D173A0">
        <w:rPr>
          <w:rFonts w:cs="Arial"/>
          <w:color w:val="000000" w:themeColor="text1"/>
        </w:rPr>
        <w:t xml:space="preserve"> is involved). </w:t>
      </w:r>
      <w:r w:rsidRPr="00D173A0" w:rsidR="009E35B1">
        <w:rPr>
          <w:rFonts w:cs="Arial"/>
          <w:color w:val="000000" w:themeColor="text1"/>
          <w:lang w:val="en-US"/>
        </w:rPr>
        <w:t xml:space="preserve">Parents and </w:t>
      </w:r>
      <w:proofErr w:type="spellStart"/>
      <w:r w:rsidRPr="00D173A0" w:rsidR="009E35B1">
        <w:rPr>
          <w:rFonts w:cs="Arial"/>
          <w:color w:val="000000" w:themeColor="text1"/>
          <w:lang w:val="en-US"/>
        </w:rPr>
        <w:t>carers</w:t>
      </w:r>
      <w:proofErr w:type="spellEnd"/>
      <w:r w:rsidRPr="00D173A0" w:rsidR="009E35B1">
        <w:rPr>
          <w:rFonts w:cs="Arial"/>
          <w:color w:val="000000" w:themeColor="text1"/>
          <w:lang w:val="en-US"/>
        </w:rPr>
        <w:t xml:space="preserve"> will always be informed UNLESS </w:t>
      </w:r>
      <w:r w:rsidRPr="00D173A0" w:rsidR="00F72403">
        <w:rPr>
          <w:rFonts w:cs="Arial"/>
          <w:color w:val="000000" w:themeColor="text1"/>
        </w:rPr>
        <w:t>they</w:t>
      </w:r>
      <w:r w:rsidRPr="00D173A0">
        <w:rPr>
          <w:rFonts w:cs="Arial"/>
          <w:color w:val="000000" w:themeColor="text1"/>
        </w:rPr>
        <w:t xml:space="preserve"> think this may increase the risk of harm to the person, or they are part of the concern, or it may interfere with a criminal investigation. </w:t>
      </w:r>
    </w:p>
    <w:p w:rsidRPr="00D173A0" w:rsidR="006B5104" w:rsidP="00F60312" w:rsidRDefault="006B5104" w14:paraId="3BE19167" w14:textId="147F8543">
      <w:pPr>
        <w:numPr>
          <w:ilvl w:val="0"/>
          <w:numId w:val="7"/>
        </w:numPr>
        <w:rPr>
          <w:rFonts w:cs="Arial"/>
          <w:color w:val="000000" w:themeColor="text1"/>
        </w:rPr>
      </w:pPr>
      <w:bookmarkStart w:name="_Toc8844699" w:id="65"/>
      <w:bookmarkStart w:name="_Toc8894893" w:id="66"/>
      <w:bookmarkStart w:name="_Toc8895923" w:id="67"/>
      <w:bookmarkStart w:name="_Toc8903895" w:id="68"/>
      <w:r w:rsidRPr="00D173A0">
        <w:rPr>
          <w:rFonts w:cs="Arial"/>
          <w:b/>
          <w:color w:val="000000" w:themeColor="text1"/>
        </w:rPr>
        <w:t>Policy breach</w:t>
      </w:r>
      <w:bookmarkEnd w:id="65"/>
      <w:bookmarkEnd w:id="66"/>
      <w:bookmarkEnd w:id="67"/>
      <w:bookmarkEnd w:id="68"/>
      <w:r w:rsidRPr="00D173A0">
        <w:rPr>
          <w:rFonts w:cs="Arial"/>
          <w:b/>
          <w:color w:val="000000" w:themeColor="text1"/>
        </w:rPr>
        <w:t>.</w:t>
      </w:r>
      <w:r w:rsidRPr="00D173A0">
        <w:rPr>
          <w:rFonts w:cs="Arial"/>
          <w:color w:val="000000" w:themeColor="text1"/>
        </w:rPr>
        <w:t xml:space="preserve"> A decision of whether, if an allegation, it amounts to a potential breach of the Safeguarding or other policy.</w:t>
      </w:r>
    </w:p>
    <w:p w:rsidRPr="00D173A0" w:rsidR="006B5104" w:rsidP="00F60312" w:rsidRDefault="006B5104" w14:paraId="5793F176" w14:textId="77777777">
      <w:pPr>
        <w:numPr>
          <w:ilvl w:val="0"/>
          <w:numId w:val="7"/>
        </w:numPr>
        <w:rPr>
          <w:rFonts w:cs="Arial"/>
          <w:color w:val="000000" w:themeColor="text1"/>
        </w:rPr>
      </w:pPr>
      <w:bookmarkStart w:name="_Toc8844700" w:id="69"/>
      <w:bookmarkStart w:name="_Toc8894894" w:id="70"/>
      <w:bookmarkStart w:name="_Toc8895924" w:id="71"/>
      <w:bookmarkStart w:name="_Toc8903896" w:id="72"/>
      <w:r w:rsidRPr="00D173A0">
        <w:rPr>
          <w:rFonts w:cs="Arial"/>
          <w:b/>
          <w:color w:val="000000" w:themeColor="text1"/>
        </w:rPr>
        <w:t>Information management and communication.</w:t>
      </w:r>
      <w:bookmarkEnd w:id="69"/>
      <w:bookmarkEnd w:id="70"/>
      <w:bookmarkEnd w:id="71"/>
      <w:bookmarkEnd w:id="72"/>
      <w:r w:rsidRPr="00D173A0">
        <w:rPr>
          <w:rFonts w:cs="Arial"/>
          <w:color w:val="000000" w:themeColor="text1"/>
        </w:rPr>
        <w:t xml:space="preserve"> Any issues related to information sharing and reputational risk management, including any decisions of:</w:t>
      </w:r>
    </w:p>
    <w:p w:rsidRPr="00D173A0" w:rsidR="006B5104" w:rsidP="00F60312" w:rsidRDefault="006B5104" w14:paraId="61A31BEC" w14:textId="77777777">
      <w:pPr>
        <w:pStyle w:val="ListParagraph"/>
        <w:numPr>
          <w:ilvl w:val="0"/>
          <w:numId w:val="15"/>
        </w:numPr>
        <w:ind w:left="1701"/>
        <w:rPr>
          <w:rFonts w:cs="Arial"/>
          <w:color w:val="000000" w:themeColor="text1"/>
        </w:rPr>
      </w:pPr>
      <w:r w:rsidRPr="00D173A0">
        <w:rPr>
          <w:rFonts w:cs="Arial"/>
          <w:color w:val="000000" w:themeColor="text1"/>
        </w:rPr>
        <w:t>who needs to know and, importantly, exactly what information can be shared;</w:t>
      </w:r>
    </w:p>
    <w:p w:rsidRPr="00D173A0" w:rsidR="006B5104" w:rsidP="00F60312" w:rsidRDefault="006B5104" w14:paraId="497327B1" w14:textId="4D78948B">
      <w:pPr>
        <w:pStyle w:val="ListParagraph"/>
        <w:numPr>
          <w:ilvl w:val="0"/>
          <w:numId w:val="15"/>
        </w:numPr>
        <w:ind w:left="1701"/>
        <w:rPr>
          <w:rFonts w:cs="Arial"/>
          <w:color w:val="000000" w:themeColor="text1"/>
        </w:rPr>
      </w:pPr>
      <w:r w:rsidRPr="00D173A0">
        <w:rPr>
          <w:rFonts w:cs="Arial"/>
          <w:color w:val="000000" w:themeColor="text1"/>
        </w:rPr>
        <w:t>how to manage speculation and gossip and what, if any, information can be reasonably given to the wider community</w:t>
      </w:r>
      <w:r w:rsidRPr="00D173A0" w:rsidR="009E35B1">
        <w:rPr>
          <w:rFonts w:cs="Arial"/>
          <w:color w:val="000000" w:themeColor="text1"/>
        </w:rPr>
        <w:t>.</w:t>
      </w:r>
    </w:p>
    <w:p w:rsidRPr="00D173A0" w:rsidR="00863BBB" w:rsidP="009E35B1" w:rsidRDefault="006B77D1" w14:paraId="63D634AB" w14:textId="0E9B1D2B">
      <w:pPr>
        <w:rPr>
          <w:rFonts w:cs="Arial"/>
          <w:color w:val="000000" w:themeColor="text1"/>
        </w:rPr>
      </w:pPr>
      <w:r w:rsidRPr="00D173A0">
        <w:rPr>
          <w:rFonts w:cs="Arial"/>
          <w:color w:val="000000" w:themeColor="text1"/>
        </w:rPr>
        <w:lastRenderedPageBreak/>
        <w:t>At this point they will make a record of the discussions</w:t>
      </w:r>
      <w:r w:rsidRPr="00D173A0" w:rsidR="00863BBB">
        <w:rPr>
          <w:rFonts w:cs="Arial"/>
          <w:color w:val="000000" w:themeColor="text1"/>
        </w:rPr>
        <w:t xml:space="preserve"> and any actions, including</w:t>
      </w:r>
      <w:r w:rsidRPr="00D173A0" w:rsidR="002A710D">
        <w:rPr>
          <w:rFonts w:cs="Arial"/>
          <w:color w:val="000000" w:themeColor="text1"/>
        </w:rPr>
        <w:t>:</w:t>
      </w:r>
    </w:p>
    <w:p w:rsidRPr="00D173A0" w:rsidR="002A710D" w:rsidP="00F60312" w:rsidRDefault="002A710D" w14:paraId="302F99BA" w14:textId="77777777">
      <w:pPr>
        <w:pStyle w:val="ListParagraph"/>
        <w:numPr>
          <w:ilvl w:val="0"/>
          <w:numId w:val="26"/>
        </w:numPr>
        <w:rPr>
          <w:rFonts w:cs="Arial"/>
          <w:color w:val="000000" w:themeColor="text1"/>
          <w:lang w:val="en-US"/>
        </w:rPr>
      </w:pPr>
      <w:bookmarkStart w:name="_Toc8903898" w:id="73"/>
      <w:bookmarkStart w:name="_Toc506281057" w:id="74"/>
      <w:r w:rsidRPr="00D173A0">
        <w:rPr>
          <w:rFonts w:cs="Arial"/>
          <w:color w:val="000000" w:themeColor="text1"/>
          <w:lang w:val="en-US"/>
        </w:rPr>
        <w:t>next steps, by whom and by when</w:t>
      </w:r>
    </w:p>
    <w:p w:rsidRPr="00D173A0" w:rsidR="002A710D" w:rsidP="00F60312" w:rsidRDefault="002A710D" w14:paraId="4F1E2453" w14:textId="2D293430">
      <w:pPr>
        <w:pStyle w:val="ListParagraph"/>
        <w:numPr>
          <w:ilvl w:val="0"/>
          <w:numId w:val="26"/>
        </w:numPr>
        <w:rPr>
          <w:rFonts w:cs="Arial"/>
          <w:color w:val="000000" w:themeColor="text1"/>
          <w:lang w:val="en-US"/>
        </w:rPr>
      </w:pPr>
      <w:r w:rsidRPr="00D173A0">
        <w:rPr>
          <w:rFonts w:cs="Arial"/>
          <w:color w:val="000000" w:themeColor="text1"/>
          <w:lang w:val="en-US"/>
        </w:rPr>
        <w:t>a decision to contact the relevant authorities</w:t>
      </w:r>
    </w:p>
    <w:p w:rsidRPr="00D173A0" w:rsidR="002A710D" w:rsidP="00F60312" w:rsidRDefault="002A710D" w14:paraId="52645E11" w14:textId="33979802">
      <w:pPr>
        <w:pStyle w:val="ListParagraph"/>
        <w:numPr>
          <w:ilvl w:val="0"/>
          <w:numId w:val="26"/>
        </w:numPr>
        <w:rPr>
          <w:rFonts w:cs="Arial"/>
          <w:color w:val="000000" w:themeColor="text1"/>
          <w:lang w:val="en-US"/>
        </w:rPr>
      </w:pPr>
      <w:r w:rsidRPr="00D173A0">
        <w:rPr>
          <w:rFonts w:cs="Arial"/>
          <w:color w:val="000000" w:themeColor="text1"/>
          <w:lang w:val="en-US"/>
        </w:rPr>
        <w:t>any further information needed, from whom and who will be responsible for gaining this information.</w:t>
      </w:r>
    </w:p>
    <w:p w:rsidRPr="00D173A0" w:rsidR="002A710D" w:rsidP="00F60312" w:rsidRDefault="002A710D" w14:paraId="6F798AD0" w14:textId="77777777">
      <w:pPr>
        <w:pStyle w:val="ListParagraph"/>
        <w:numPr>
          <w:ilvl w:val="0"/>
          <w:numId w:val="26"/>
        </w:numPr>
        <w:rPr>
          <w:rFonts w:cs="Arial"/>
          <w:color w:val="000000" w:themeColor="text1"/>
          <w:lang w:val="en-US"/>
        </w:rPr>
      </w:pPr>
      <w:r w:rsidRPr="00D173A0">
        <w:rPr>
          <w:rFonts w:cs="Arial"/>
          <w:color w:val="000000" w:themeColor="text1"/>
          <w:lang w:val="en-US"/>
        </w:rPr>
        <w:t>Where appropriate, how the person subject to a complaint or allegation will be informed and updated.</w:t>
      </w:r>
    </w:p>
    <w:p w:rsidRPr="00D173A0" w:rsidR="002A710D" w:rsidP="00F60312" w:rsidRDefault="002A710D" w14:paraId="24CF4932" w14:textId="77777777">
      <w:pPr>
        <w:pStyle w:val="ListParagraph"/>
        <w:numPr>
          <w:ilvl w:val="0"/>
          <w:numId w:val="26"/>
        </w:numPr>
        <w:rPr>
          <w:rFonts w:cs="Arial"/>
          <w:color w:val="000000" w:themeColor="text1"/>
          <w:lang w:val="en-US"/>
        </w:rPr>
      </w:pPr>
      <w:r w:rsidRPr="00D173A0">
        <w:rPr>
          <w:rFonts w:cs="Arial"/>
          <w:color w:val="000000" w:themeColor="text1"/>
          <w:lang w:val="en-US"/>
        </w:rPr>
        <w:t>Other people who need to be informed about the concern and how information will be kept confidential</w:t>
      </w:r>
    </w:p>
    <w:p w:rsidRPr="00D173A0" w:rsidR="00C04BDD" w:rsidP="002A710D" w:rsidRDefault="002A710D" w14:paraId="13D5E30C" w14:textId="239D095F">
      <w:pPr>
        <w:pStyle w:val="Heading2"/>
        <w:rPr>
          <w:rFonts w:cs="Arial"/>
          <w:color w:val="014EA1"/>
        </w:rPr>
      </w:pPr>
      <w:bookmarkStart w:name="_Toc77573362" w:id="75"/>
      <w:r w:rsidRPr="0286ED21">
        <w:rPr>
          <w:rFonts w:cs="Arial"/>
          <w:color w:val="014EA1"/>
        </w:rPr>
        <w:t>Initial actions and timescales</w:t>
      </w:r>
      <w:bookmarkEnd w:id="75"/>
    </w:p>
    <w:p w:rsidRPr="00D173A0" w:rsidR="00C04BDD" w:rsidP="00C04BDD" w:rsidRDefault="008E6C6D" w14:paraId="57665C42" w14:textId="72B81C07">
      <w:pPr>
        <w:rPr>
          <w:rFonts w:cs="Arial"/>
        </w:rPr>
      </w:pPr>
      <w:r w:rsidRPr="0286ED21">
        <w:rPr>
          <w:rFonts w:cs="Arial"/>
        </w:rPr>
        <w:t xml:space="preserve">When a Safeguarding Concern has been raised, the DSL will follow the procedures and timescales outlined below, with support from the </w:t>
      </w:r>
      <w:r w:rsidRPr="0286ED21">
        <w:rPr>
          <w:rFonts w:cs="Arial"/>
          <w:i/>
          <w:iCs/>
          <w:color w:val="014EA1"/>
        </w:rPr>
        <w:t>[insert as relevant]</w:t>
      </w:r>
      <w:r w:rsidRPr="0286ED21">
        <w:rPr>
          <w:rFonts w:cs="Arial"/>
          <w:color w:val="014EA1"/>
        </w:rPr>
        <w:t xml:space="preserve"> </w:t>
      </w:r>
      <w:r w:rsidRPr="0286ED21">
        <w:rPr>
          <w:rFonts w:cs="Arial"/>
        </w:rPr>
        <w:t>Safeguarding Team and Leadership Team.</w:t>
      </w:r>
    </w:p>
    <w:p w:rsidRPr="00D173A0" w:rsidR="00C16857" w:rsidP="00C16857" w:rsidRDefault="00C16857" w14:paraId="578C859B" w14:textId="5A635AED">
      <w:pPr>
        <w:rPr>
          <w:rFonts w:cs="Arial"/>
          <w:b/>
          <w:color w:val="000000" w:themeColor="text1"/>
        </w:rPr>
      </w:pPr>
      <w:bookmarkStart w:name="_Toc8903899" w:id="76"/>
      <w:bookmarkEnd w:id="73"/>
      <w:r w:rsidRPr="00D173A0">
        <w:rPr>
          <w:rFonts w:cs="Arial"/>
          <w:b/>
          <w:color w:val="000000" w:themeColor="text1"/>
          <w:u w:val="single"/>
        </w:rPr>
        <w:t>Safeguarding Emergency</w:t>
      </w:r>
      <w:r w:rsidRPr="00D173A0">
        <w:rPr>
          <w:rFonts w:cs="Arial"/>
          <w:b/>
          <w:color w:val="000000" w:themeColor="text1"/>
        </w:rPr>
        <w:t>.</w:t>
      </w:r>
      <w:bookmarkEnd w:id="76"/>
      <w:r w:rsidRPr="00D173A0">
        <w:rPr>
          <w:rFonts w:cs="Arial"/>
          <w:color w:val="000000" w:themeColor="text1"/>
        </w:rPr>
        <w:t xml:space="preserve"> A life-threatening situation where there is imminent danger and harm to a person</w:t>
      </w:r>
      <w:r w:rsidRPr="00D173A0" w:rsidR="00245EF0">
        <w:rPr>
          <w:rFonts w:cs="Arial"/>
          <w:color w:val="000000" w:themeColor="text1"/>
        </w:rPr>
        <w:t xml:space="preserve">. </w:t>
      </w:r>
    </w:p>
    <w:p w:rsidRPr="00D173A0" w:rsidR="00C16857" w:rsidP="00C16857" w:rsidRDefault="00C16857" w14:paraId="44EE6C7E" w14:textId="68B4C140">
      <w:pPr>
        <w:rPr>
          <w:rFonts w:cs="Arial"/>
          <w:iCs/>
          <w:color w:val="000000" w:themeColor="text1"/>
        </w:rPr>
      </w:pPr>
      <w:r w:rsidRPr="00D173A0">
        <w:rPr>
          <w:rFonts w:cs="Arial"/>
          <w:i/>
          <w:iCs/>
          <w:color w:val="000000" w:themeColor="text1"/>
        </w:rPr>
        <w:t xml:space="preserve">What </w:t>
      </w:r>
      <w:r w:rsidRPr="00D173A0" w:rsidR="007F46A1">
        <w:rPr>
          <w:rFonts w:cs="Arial"/>
          <w:i/>
          <w:iCs/>
          <w:color w:val="000000" w:themeColor="text1"/>
        </w:rPr>
        <w:t>we will</w:t>
      </w:r>
      <w:r w:rsidRPr="00D173A0">
        <w:rPr>
          <w:rFonts w:cs="Arial"/>
          <w:i/>
          <w:iCs/>
          <w:color w:val="000000" w:themeColor="text1"/>
        </w:rPr>
        <w:t xml:space="preserve"> do –</w:t>
      </w:r>
      <w:r w:rsidRPr="00D173A0">
        <w:rPr>
          <w:rFonts w:cs="Arial"/>
          <w:color w:val="000000" w:themeColor="text1"/>
        </w:rPr>
        <w:t xml:space="preserve"> </w:t>
      </w:r>
      <w:r w:rsidRPr="00D173A0">
        <w:rPr>
          <w:rFonts w:cs="Arial"/>
          <w:b/>
          <w:color w:val="000000" w:themeColor="text1"/>
        </w:rPr>
        <w:t>Immediately</w:t>
      </w:r>
      <w:r w:rsidRPr="00D173A0">
        <w:rPr>
          <w:rFonts w:cs="Arial"/>
          <w:iCs/>
          <w:color w:val="000000" w:themeColor="text1"/>
        </w:rPr>
        <w:t xml:space="preserve"> contact the emergency services directly. Once the emergency service has taken charge of the </w:t>
      </w:r>
      <w:r w:rsidRPr="00D173A0" w:rsidR="007F46A1">
        <w:rPr>
          <w:rFonts w:cs="Arial"/>
          <w:iCs/>
          <w:color w:val="000000" w:themeColor="text1"/>
        </w:rPr>
        <w:t>situation,</w:t>
      </w:r>
      <w:r w:rsidRPr="00D173A0">
        <w:rPr>
          <w:rFonts w:cs="Arial"/>
          <w:iCs/>
          <w:color w:val="000000" w:themeColor="text1"/>
        </w:rPr>
        <w:t xml:space="preserve"> </w:t>
      </w:r>
      <w:r w:rsidRPr="00D173A0" w:rsidR="007F46A1">
        <w:rPr>
          <w:rFonts w:cs="Arial"/>
          <w:iCs/>
          <w:color w:val="000000" w:themeColor="text1"/>
        </w:rPr>
        <w:t xml:space="preserve">we will </w:t>
      </w:r>
      <w:r w:rsidRPr="00D173A0">
        <w:rPr>
          <w:rFonts w:cs="Arial"/>
          <w:iCs/>
          <w:color w:val="000000" w:themeColor="text1"/>
        </w:rPr>
        <w:t xml:space="preserve">establish how others are coping and determine if there are any immediate support needs. </w:t>
      </w:r>
      <w:bookmarkStart w:name="_Hlk8843962" w:id="77"/>
      <w:r w:rsidRPr="00D173A0" w:rsidR="003E70DC">
        <w:rPr>
          <w:rFonts w:cs="Arial"/>
          <w:iCs/>
          <w:color w:val="000000" w:themeColor="text1"/>
        </w:rPr>
        <w:t xml:space="preserve">The Home Office Contact </w:t>
      </w:r>
      <w:r w:rsidR="009E26C9">
        <w:rPr>
          <w:rFonts w:cs="Arial"/>
          <w:iCs/>
          <w:color w:val="000000" w:themeColor="text1"/>
        </w:rPr>
        <w:t>O</w:t>
      </w:r>
      <w:r w:rsidRPr="00D173A0" w:rsidR="003E70DC">
        <w:rPr>
          <w:rFonts w:cs="Arial"/>
          <w:iCs/>
          <w:color w:val="000000" w:themeColor="text1"/>
        </w:rPr>
        <w:t xml:space="preserve">fficer </w:t>
      </w:r>
      <w:r w:rsidR="009E26C9">
        <w:rPr>
          <w:rFonts w:cs="Arial"/>
          <w:iCs/>
          <w:color w:val="000000" w:themeColor="text1"/>
        </w:rPr>
        <w:t xml:space="preserve">and Lead Sponsor DSL </w:t>
      </w:r>
      <w:r w:rsidRPr="00D173A0" w:rsidR="00613DF3">
        <w:rPr>
          <w:rFonts w:cs="Arial"/>
          <w:iCs/>
          <w:color w:val="000000" w:themeColor="text1"/>
        </w:rPr>
        <w:t xml:space="preserve">will </w:t>
      </w:r>
      <w:r w:rsidRPr="00D173A0" w:rsidR="003E70DC">
        <w:rPr>
          <w:rFonts w:cs="Arial"/>
          <w:iCs/>
          <w:color w:val="000000" w:themeColor="text1"/>
        </w:rPr>
        <w:t>be informed.</w:t>
      </w:r>
    </w:p>
    <w:p w:rsidRPr="00D173A0" w:rsidR="007B4D50" w:rsidP="00C16857" w:rsidRDefault="007B4D50" w14:paraId="0A95F3DA" w14:textId="77777777">
      <w:pPr>
        <w:rPr>
          <w:rFonts w:cs="Arial"/>
          <w:iCs/>
          <w:color w:val="000000" w:themeColor="text1"/>
        </w:rPr>
      </w:pPr>
    </w:p>
    <w:p w:rsidRPr="00D173A0" w:rsidR="00C16857" w:rsidP="00C16857" w:rsidRDefault="00C16857" w14:paraId="61FD8EFE" w14:textId="26F898AF">
      <w:pPr>
        <w:rPr>
          <w:rFonts w:cs="Arial"/>
          <w:color w:val="000000" w:themeColor="text1"/>
        </w:rPr>
      </w:pPr>
      <w:bookmarkStart w:name="_Toc8903900" w:id="78"/>
      <w:bookmarkEnd w:id="77"/>
      <w:r w:rsidRPr="00D173A0">
        <w:rPr>
          <w:rFonts w:cs="Arial"/>
          <w:b/>
          <w:color w:val="000000" w:themeColor="text1"/>
          <w:u w:val="single"/>
        </w:rPr>
        <w:t>Protection concerns.</w:t>
      </w:r>
      <w:bookmarkEnd w:id="78"/>
      <w:r w:rsidRPr="00D173A0">
        <w:rPr>
          <w:rFonts w:cs="Arial"/>
          <w:color w:val="000000" w:themeColor="text1"/>
        </w:rPr>
        <w:t xml:space="preserve">  A person is unable to protect themselves and is at current risk of or has experienced harm, abuse, exploitation</w:t>
      </w:r>
      <w:r w:rsidRPr="00D173A0" w:rsidR="00F26730">
        <w:rPr>
          <w:rFonts w:cs="Arial"/>
          <w:color w:val="000000" w:themeColor="text1"/>
        </w:rPr>
        <w:t xml:space="preserve">, </w:t>
      </w:r>
      <w:r w:rsidRPr="00D173A0" w:rsidR="00F26730">
        <w:rPr>
          <w:rFonts w:cs="Arial"/>
        </w:rPr>
        <w:t>radicalisation,</w:t>
      </w:r>
      <w:r w:rsidRPr="00D173A0">
        <w:rPr>
          <w:rFonts w:cs="Arial"/>
          <w:color w:val="000000" w:themeColor="text1"/>
        </w:rPr>
        <w:t xml:space="preserve"> or neglect.  </w:t>
      </w:r>
    </w:p>
    <w:p w:rsidRPr="00D173A0" w:rsidR="00C16857" w:rsidP="00C16857" w:rsidRDefault="00C16857" w14:paraId="22F99EE3" w14:textId="0C5A08FF">
      <w:pPr>
        <w:rPr>
          <w:rFonts w:cs="Arial"/>
          <w:iCs/>
          <w:color w:val="000000" w:themeColor="text1"/>
        </w:rPr>
      </w:pPr>
      <w:r w:rsidRPr="00D173A0">
        <w:rPr>
          <w:rFonts w:cs="Arial"/>
          <w:i/>
          <w:iCs/>
          <w:color w:val="000000" w:themeColor="text1"/>
        </w:rPr>
        <w:t xml:space="preserve">What </w:t>
      </w:r>
      <w:r w:rsidRPr="00D173A0" w:rsidR="007F46A1">
        <w:rPr>
          <w:rFonts w:cs="Arial"/>
          <w:i/>
          <w:iCs/>
          <w:color w:val="000000" w:themeColor="text1"/>
        </w:rPr>
        <w:t>we will</w:t>
      </w:r>
      <w:r w:rsidRPr="00D173A0">
        <w:rPr>
          <w:rFonts w:cs="Arial"/>
          <w:i/>
          <w:iCs/>
          <w:color w:val="000000" w:themeColor="text1"/>
        </w:rPr>
        <w:t xml:space="preserve"> do –</w:t>
      </w:r>
      <w:r w:rsidRPr="00D173A0">
        <w:rPr>
          <w:rFonts w:cs="Arial"/>
          <w:color w:val="000000" w:themeColor="text1"/>
        </w:rPr>
        <w:t xml:space="preserve"> </w:t>
      </w:r>
      <w:r w:rsidRPr="00D173A0">
        <w:rPr>
          <w:rFonts w:cs="Arial"/>
          <w:b/>
          <w:color w:val="000000" w:themeColor="text1"/>
        </w:rPr>
        <w:t>Within 24 hours</w:t>
      </w:r>
      <w:r w:rsidRPr="00D173A0">
        <w:rPr>
          <w:rFonts w:cs="Arial"/>
          <w:color w:val="000000" w:themeColor="text1"/>
        </w:rPr>
        <w:t xml:space="preserve"> </w:t>
      </w:r>
      <w:r w:rsidRPr="00D173A0">
        <w:rPr>
          <w:rFonts w:cs="Arial"/>
          <w:iCs/>
          <w:color w:val="000000" w:themeColor="text1"/>
        </w:rPr>
        <w:t>contact the Local Authority S</w:t>
      </w:r>
      <w:r w:rsidR="00B55829">
        <w:rPr>
          <w:rFonts w:cs="Arial"/>
          <w:iCs/>
          <w:color w:val="000000" w:themeColor="text1"/>
        </w:rPr>
        <w:t>ocial Work</w:t>
      </w:r>
      <w:r w:rsidRPr="00D173A0">
        <w:rPr>
          <w:rFonts w:cs="Arial"/>
          <w:iCs/>
          <w:color w:val="000000" w:themeColor="text1"/>
        </w:rPr>
        <w:t xml:space="preserve"> Team (children or adult) or the police directly and make a telephone referral.  </w:t>
      </w:r>
      <w:r w:rsidRPr="00D173A0" w:rsidR="007F46A1">
        <w:rPr>
          <w:rFonts w:cs="Arial"/>
          <w:iCs/>
          <w:color w:val="000000" w:themeColor="text1"/>
        </w:rPr>
        <w:t>We will</w:t>
      </w:r>
      <w:r w:rsidRPr="00D173A0">
        <w:rPr>
          <w:rFonts w:cs="Arial"/>
          <w:iCs/>
          <w:color w:val="000000" w:themeColor="text1"/>
        </w:rPr>
        <w:t xml:space="preserve"> be guided by them on any further actions. </w:t>
      </w:r>
      <w:r w:rsidRPr="00D173A0" w:rsidR="00613DF3">
        <w:rPr>
          <w:rFonts w:cs="Arial"/>
          <w:iCs/>
          <w:color w:val="000000" w:themeColor="text1"/>
        </w:rPr>
        <w:t xml:space="preserve">This should always be followed up with a written referral. The Home Office Contact </w:t>
      </w:r>
      <w:r w:rsidR="009E26C9">
        <w:rPr>
          <w:rFonts w:cs="Arial"/>
          <w:iCs/>
          <w:color w:val="000000" w:themeColor="text1"/>
        </w:rPr>
        <w:t>O</w:t>
      </w:r>
      <w:r w:rsidRPr="00D173A0" w:rsidR="00613DF3">
        <w:rPr>
          <w:rFonts w:cs="Arial"/>
          <w:iCs/>
          <w:color w:val="000000" w:themeColor="text1"/>
        </w:rPr>
        <w:t xml:space="preserve">fficer </w:t>
      </w:r>
      <w:r w:rsidR="009E26C9">
        <w:rPr>
          <w:rFonts w:cs="Arial"/>
          <w:iCs/>
          <w:color w:val="000000" w:themeColor="text1"/>
        </w:rPr>
        <w:t xml:space="preserve">and Lead Sponsor DSL </w:t>
      </w:r>
      <w:r w:rsidRPr="00D173A0" w:rsidR="00613DF3">
        <w:rPr>
          <w:rFonts w:cs="Arial"/>
          <w:iCs/>
          <w:color w:val="000000" w:themeColor="text1"/>
        </w:rPr>
        <w:t>will be informed</w:t>
      </w:r>
    </w:p>
    <w:p w:rsidRPr="00D173A0" w:rsidR="007B4D50" w:rsidP="007F5DCE" w:rsidRDefault="007B4D50" w14:paraId="1512945B" w14:textId="77777777">
      <w:pPr>
        <w:rPr>
          <w:rFonts w:cs="Arial"/>
          <w:b/>
          <w:bCs/>
          <w:color w:val="000000" w:themeColor="text1"/>
          <w:u w:val="single"/>
          <w:lang w:val="en-US"/>
        </w:rPr>
      </w:pPr>
      <w:bookmarkStart w:name="_Toc14783067" w:id="79"/>
      <w:bookmarkStart w:name="_Toc16159852" w:id="80"/>
      <w:bookmarkStart w:name="_Toc8903901" w:id="81"/>
    </w:p>
    <w:p w:rsidRPr="00D173A0" w:rsidR="007F5DCE" w:rsidP="007F5DCE" w:rsidRDefault="007F5DCE" w14:paraId="5500403C" w14:textId="2AD6FF72">
      <w:pPr>
        <w:rPr>
          <w:rFonts w:cs="Arial"/>
          <w:color w:val="000000" w:themeColor="text1"/>
          <w:lang w:val="en-US"/>
        </w:rPr>
      </w:pPr>
      <w:r w:rsidRPr="00D173A0">
        <w:rPr>
          <w:rFonts w:cs="Arial"/>
          <w:b/>
          <w:bCs/>
          <w:color w:val="000000" w:themeColor="text1"/>
          <w:u w:val="single"/>
          <w:lang w:val="en-US"/>
        </w:rPr>
        <w:t>Complex or serious needs.</w:t>
      </w:r>
      <w:bookmarkEnd w:id="79"/>
      <w:bookmarkEnd w:id="80"/>
      <w:r w:rsidRPr="00D173A0">
        <w:rPr>
          <w:rFonts w:cs="Arial"/>
          <w:color w:val="000000" w:themeColor="text1"/>
          <w:lang w:val="en-US"/>
        </w:rPr>
        <w:t xml:space="preserve"> No-one has been harmed in any way, but person is experiencing a wide range of vulnerable circumstances and personal vulnerabilities and has needs which without intervention would seriously impair their health or development or put them at risk of harm.</w:t>
      </w:r>
    </w:p>
    <w:p w:rsidRPr="00D173A0" w:rsidR="007F5DCE" w:rsidP="007F5DCE" w:rsidRDefault="007F5DCE" w14:paraId="5DB28B67" w14:textId="1D5834E0">
      <w:pPr>
        <w:rPr>
          <w:rFonts w:cs="Arial"/>
          <w:iCs/>
          <w:color w:val="000000" w:themeColor="text1"/>
          <w:lang w:val="en-US"/>
        </w:rPr>
      </w:pPr>
      <w:r w:rsidRPr="00D173A0">
        <w:rPr>
          <w:rFonts w:cs="Arial"/>
          <w:i/>
          <w:iCs/>
          <w:color w:val="000000" w:themeColor="text1"/>
        </w:rPr>
        <w:t xml:space="preserve">What we will do - </w:t>
      </w:r>
      <w:r w:rsidRPr="00D173A0">
        <w:rPr>
          <w:rFonts w:cs="Arial"/>
          <w:color w:val="000000" w:themeColor="text1"/>
          <w:lang w:val="en-US"/>
        </w:rPr>
        <w:t xml:space="preserve">Within </w:t>
      </w:r>
      <w:r w:rsidRPr="00D173A0">
        <w:rPr>
          <w:rFonts w:cs="Arial"/>
          <w:b/>
          <w:bCs/>
          <w:color w:val="000000" w:themeColor="text1"/>
          <w:lang w:val="en-US"/>
        </w:rPr>
        <w:t>three days</w:t>
      </w:r>
      <w:r w:rsidRPr="00D173A0">
        <w:rPr>
          <w:rFonts w:cs="Arial"/>
          <w:color w:val="000000" w:themeColor="text1"/>
          <w:lang w:val="en-US"/>
        </w:rPr>
        <w:t xml:space="preserve"> we </w:t>
      </w:r>
      <w:r w:rsidRPr="00D173A0">
        <w:rPr>
          <w:rFonts w:cs="Arial"/>
          <w:iCs/>
          <w:color w:val="000000" w:themeColor="text1"/>
          <w:lang w:val="en-US"/>
        </w:rPr>
        <w:t>will help the person to access Local Authority services or refer them to another organisation with their consent. If the person refuses consent we will contact the Local Authority S</w:t>
      </w:r>
      <w:r w:rsidR="00B55829">
        <w:rPr>
          <w:rFonts w:cs="Arial"/>
          <w:iCs/>
          <w:color w:val="000000" w:themeColor="text1"/>
          <w:lang w:val="en-US"/>
        </w:rPr>
        <w:t>ocial Work</w:t>
      </w:r>
      <w:r w:rsidRPr="00D173A0">
        <w:rPr>
          <w:rFonts w:cs="Arial"/>
          <w:iCs/>
          <w:color w:val="000000" w:themeColor="text1"/>
          <w:lang w:val="en-US"/>
        </w:rPr>
        <w:t xml:space="preserve"> Team for advice and inform the person of our actions. </w:t>
      </w:r>
      <w:r w:rsidR="009E26C9">
        <w:rPr>
          <w:rFonts w:cs="Arial"/>
          <w:iCs/>
          <w:color w:val="000000" w:themeColor="text1"/>
        </w:rPr>
        <w:t xml:space="preserve">The Lead Sponsor DSL will be informed. </w:t>
      </w:r>
    </w:p>
    <w:p w:rsidRPr="00D173A0" w:rsidR="007F5DCE" w:rsidP="007F5DCE" w:rsidRDefault="007F5DCE" w14:paraId="259AC69C" w14:textId="77777777">
      <w:pPr>
        <w:rPr>
          <w:rFonts w:cs="Arial"/>
          <w:color w:val="000000" w:themeColor="text1"/>
          <w:lang w:val="en-US"/>
        </w:rPr>
      </w:pPr>
      <w:bookmarkStart w:name="_Toc14783068" w:id="82"/>
    </w:p>
    <w:p w:rsidRPr="00D173A0" w:rsidR="007F5DCE" w:rsidP="007F5DCE" w:rsidRDefault="007F5DCE" w14:paraId="3DC2207E" w14:textId="77777777">
      <w:pPr>
        <w:rPr>
          <w:rFonts w:cs="Arial"/>
          <w:color w:val="000000" w:themeColor="text1"/>
          <w:lang w:val="en-US"/>
        </w:rPr>
      </w:pPr>
      <w:bookmarkStart w:name="_Toc16159853" w:id="83"/>
      <w:r w:rsidRPr="00D173A0">
        <w:rPr>
          <w:rFonts w:cs="Arial"/>
          <w:b/>
          <w:bCs/>
          <w:color w:val="000000" w:themeColor="text1"/>
          <w:u w:val="single"/>
          <w:lang w:val="en-US"/>
        </w:rPr>
        <w:lastRenderedPageBreak/>
        <w:t>Vulnerable or emerging needs.</w:t>
      </w:r>
      <w:bookmarkEnd w:id="82"/>
      <w:bookmarkEnd w:id="83"/>
      <w:r w:rsidRPr="00D173A0">
        <w:rPr>
          <w:rFonts w:cs="Arial"/>
          <w:color w:val="000000" w:themeColor="text1"/>
          <w:lang w:val="en-US"/>
        </w:rPr>
        <w:t xml:space="preserve"> No-one has been harmed in any way, but a person shows signs of being in vulnerable circumstances and you have concerns for their health, wellbeing or safety if they do not get help.</w:t>
      </w:r>
    </w:p>
    <w:p w:rsidRPr="00D173A0" w:rsidR="007F5DCE" w:rsidP="007F5DCE" w:rsidRDefault="007F5DCE" w14:paraId="5B656919" w14:textId="110DB256">
      <w:pPr>
        <w:rPr>
          <w:rFonts w:cs="Arial"/>
          <w:color w:val="000000" w:themeColor="text1"/>
          <w:lang w:val="en-US"/>
        </w:rPr>
      </w:pPr>
      <w:r w:rsidRPr="00D173A0">
        <w:rPr>
          <w:rFonts w:cs="Arial"/>
          <w:i/>
          <w:iCs/>
          <w:color w:val="000000" w:themeColor="text1"/>
        </w:rPr>
        <w:t>What we will do</w:t>
      </w:r>
      <w:r w:rsidRPr="00D173A0">
        <w:rPr>
          <w:rFonts w:cs="Arial"/>
          <w:color w:val="000000" w:themeColor="text1"/>
          <w:lang w:val="en-US"/>
        </w:rPr>
        <w:t xml:space="preserve">– Within </w:t>
      </w:r>
      <w:r w:rsidRPr="00D173A0">
        <w:rPr>
          <w:rFonts w:cs="Arial"/>
          <w:b/>
          <w:bCs/>
          <w:color w:val="000000" w:themeColor="text1"/>
          <w:lang w:val="en-US"/>
        </w:rPr>
        <w:t>seven days</w:t>
      </w:r>
      <w:r w:rsidRPr="00D173A0">
        <w:rPr>
          <w:rFonts w:cs="Arial"/>
          <w:color w:val="000000" w:themeColor="text1"/>
          <w:lang w:val="en-US"/>
        </w:rPr>
        <w:t xml:space="preserve"> we will speak with the person, or their parents or </w:t>
      </w:r>
      <w:proofErr w:type="spellStart"/>
      <w:r w:rsidRPr="00D173A0">
        <w:rPr>
          <w:rFonts w:cs="Arial"/>
          <w:color w:val="000000" w:themeColor="text1"/>
          <w:lang w:val="en-US"/>
        </w:rPr>
        <w:t>carers</w:t>
      </w:r>
      <w:proofErr w:type="spellEnd"/>
      <w:r w:rsidRPr="00D173A0">
        <w:rPr>
          <w:rFonts w:cs="Arial"/>
          <w:color w:val="000000" w:themeColor="text1"/>
          <w:lang w:val="en-US"/>
        </w:rPr>
        <w:t xml:space="preserve"> if they are a child, to make sure they have the support they need.  </w:t>
      </w:r>
      <w:r w:rsidRPr="00D173A0" w:rsidR="00B3217F">
        <w:rPr>
          <w:rFonts w:cs="Arial"/>
          <w:color w:val="000000" w:themeColor="text1"/>
          <w:lang w:val="en-US"/>
        </w:rPr>
        <w:t>We may</w:t>
      </w:r>
      <w:r w:rsidRPr="00D173A0">
        <w:rPr>
          <w:rFonts w:cs="Arial"/>
          <w:color w:val="000000" w:themeColor="text1"/>
          <w:lang w:val="en-US"/>
        </w:rPr>
        <w:t xml:space="preserve"> help the person to access services or give them the information they need to access it themselves.  If the person already has a</w:t>
      </w:r>
      <w:r w:rsidRPr="00D173A0" w:rsidR="00B3217F">
        <w:rPr>
          <w:rFonts w:cs="Arial"/>
          <w:color w:val="000000" w:themeColor="text1"/>
          <w:lang w:val="en-US"/>
        </w:rPr>
        <w:t xml:space="preserve">nother </w:t>
      </w:r>
      <w:r w:rsidRPr="00D173A0">
        <w:rPr>
          <w:rFonts w:cs="Arial"/>
          <w:color w:val="000000" w:themeColor="text1"/>
          <w:lang w:val="en-US"/>
        </w:rPr>
        <w:t xml:space="preserve">lead professional, </w:t>
      </w:r>
      <w:r w:rsidRPr="00D173A0" w:rsidR="00B3217F">
        <w:rPr>
          <w:rFonts w:cs="Arial"/>
          <w:color w:val="000000" w:themeColor="text1"/>
          <w:lang w:val="en-US"/>
        </w:rPr>
        <w:t>for example a social worker, we will</w:t>
      </w:r>
      <w:r w:rsidRPr="00D173A0">
        <w:rPr>
          <w:rFonts w:cs="Arial"/>
          <w:color w:val="000000" w:themeColor="text1"/>
          <w:lang w:val="en-US"/>
        </w:rPr>
        <w:t xml:space="preserve"> speak to them about the person’s needs.</w:t>
      </w:r>
    </w:p>
    <w:bookmarkEnd w:id="81"/>
    <w:p w:rsidRPr="00D173A0" w:rsidR="007B4D50" w:rsidP="00600FED" w:rsidRDefault="007B4D50" w14:paraId="64CAB139" w14:textId="77777777">
      <w:pPr>
        <w:rPr>
          <w:rFonts w:cs="Arial"/>
          <w:b/>
          <w:color w:val="000000" w:themeColor="text1"/>
          <w:u w:val="single"/>
        </w:rPr>
      </w:pPr>
    </w:p>
    <w:p w:rsidRPr="00D173A0" w:rsidR="00600FED" w:rsidP="00600FED" w:rsidRDefault="00600FED" w14:paraId="6855859F" w14:textId="5C0C55C1">
      <w:pPr>
        <w:rPr>
          <w:rFonts w:cs="Arial"/>
          <w:color w:val="000000" w:themeColor="text1"/>
        </w:rPr>
      </w:pPr>
      <w:r w:rsidRPr="00D173A0">
        <w:rPr>
          <w:rFonts w:cs="Arial"/>
          <w:b/>
          <w:color w:val="000000" w:themeColor="text1"/>
          <w:u w:val="single"/>
        </w:rPr>
        <w:t xml:space="preserve">Allegation involving </w:t>
      </w:r>
      <w:r w:rsidRPr="00D173A0" w:rsidR="00B3217F">
        <w:rPr>
          <w:rFonts w:cs="Arial"/>
          <w:b/>
          <w:color w:val="000000" w:themeColor="text1"/>
          <w:u w:val="single"/>
        </w:rPr>
        <w:t>a group member</w:t>
      </w:r>
      <w:r w:rsidRPr="00D173A0">
        <w:rPr>
          <w:rFonts w:cs="Arial"/>
          <w:b/>
          <w:color w:val="000000" w:themeColor="text1"/>
          <w:u w:val="single"/>
        </w:rPr>
        <w:t>.</w:t>
      </w:r>
      <w:r w:rsidRPr="00D173A0">
        <w:rPr>
          <w:rFonts w:cs="Arial"/>
          <w:color w:val="000000" w:themeColor="text1"/>
        </w:rPr>
        <w:t xml:space="preserve"> S</w:t>
      </w:r>
      <w:r w:rsidRPr="00D173A0" w:rsidR="00C04BDD">
        <w:rPr>
          <w:rFonts w:cs="Arial"/>
          <w:color w:val="000000" w:themeColor="text1"/>
        </w:rPr>
        <w:t xml:space="preserve">omeone has </w:t>
      </w:r>
      <w:r w:rsidRPr="00D173A0" w:rsidR="0008354E">
        <w:rPr>
          <w:rFonts w:cs="Arial"/>
          <w:color w:val="000000" w:themeColor="text1"/>
        </w:rPr>
        <w:t>made an allegation of harm, exploitation</w:t>
      </w:r>
      <w:r w:rsidRPr="00D173A0" w:rsidR="00F26730">
        <w:rPr>
          <w:rFonts w:cs="Arial"/>
          <w:color w:val="000000" w:themeColor="text1"/>
        </w:rPr>
        <w:t xml:space="preserve">, </w:t>
      </w:r>
      <w:r w:rsidRPr="00D173A0" w:rsidR="00F26730">
        <w:rPr>
          <w:rFonts w:cs="Arial"/>
        </w:rPr>
        <w:t>radicalisation</w:t>
      </w:r>
      <w:r w:rsidRPr="00D173A0" w:rsidR="00F26730">
        <w:rPr>
          <w:rFonts w:cs="Arial"/>
          <w:color w:val="000000" w:themeColor="text1"/>
        </w:rPr>
        <w:t xml:space="preserve">, </w:t>
      </w:r>
      <w:r w:rsidRPr="00D173A0" w:rsidR="0008354E">
        <w:rPr>
          <w:rFonts w:cs="Arial"/>
          <w:color w:val="000000" w:themeColor="text1"/>
        </w:rPr>
        <w:t xml:space="preserve">or abuse, or </w:t>
      </w:r>
      <w:r w:rsidRPr="00D173A0" w:rsidR="0086542B">
        <w:rPr>
          <w:rFonts w:cs="Arial"/>
          <w:color w:val="000000" w:themeColor="text1"/>
        </w:rPr>
        <w:t>alleged there may be a</w:t>
      </w:r>
      <w:r w:rsidRPr="00D173A0" w:rsidR="0008354E">
        <w:rPr>
          <w:rFonts w:cs="Arial"/>
          <w:color w:val="000000" w:themeColor="text1"/>
        </w:rPr>
        <w:t xml:space="preserve"> risk of harm </w:t>
      </w:r>
      <w:r w:rsidRPr="00D173A0" w:rsidR="0086542B">
        <w:rPr>
          <w:rFonts w:cs="Arial"/>
          <w:color w:val="000000" w:themeColor="text1"/>
        </w:rPr>
        <w:t xml:space="preserve">from </w:t>
      </w:r>
      <w:r w:rsidRPr="00D173A0" w:rsidR="00B3217F">
        <w:rPr>
          <w:rFonts w:cs="Arial"/>
          <w:color w:val="000000" w:themeColor="text1"/>
        </w:rPr>
        <w:t>a group member</w:t>
      </w:r>
    </w:p>
    <w:p w:rsidRPr="00D173A0" w:rsidR="00C711CA" w:rsidP="00C711CA" w:rsidRDefault="00600FED" w14:paraId="67C32423" w14:textId="7B66B8E0">
      <w:pPr>
        <w:rPr>
          <w:rFonts w:cs="Arial"/>
          <w:color w:val="000000" w:themeColor="text1"/>
        </w:rPr>
      </w:pPr>
      <w:r w:rsidRPr="00D173A0">
        <w:rPr>
          <w:rFonts w:cs="Arial"/>
          <w:i/>
          <w:iCs/>
          <w:color w:val="000000" w:themeColor="text1"/>
        </w:rPr>
        <w:t xml:space="preserve">What </w:t>
      </w:r>
      <w:r w:rsidRPr="00D173A0" w:rsidR="009356C3">
        <w:rPr>
          <w:rFonts w:cs="Arial"/>
          <w:i/>
          <w:iCs/>
          <w:color w:val="000000" w:themeColor="text1"/>
        </w:rPr>
        <w:t>we will</w:t>
      </w:r>
      <w:r w:rsidRPr="00D173A0">
        <w:rPr>
          <w:rFonts w:cs="Arial"/>
          <w:i/>
          <w:iCs/>
          <w:color w:val="000000" w:themeColor="text1"/>
        </w:rPr>
        <w:t xml:space="preserve"> do –</w:t>
      </w:r>
      <w:r w:rsidRPr="00D173A0">
        <w:rPr>
          <w:rFonts w:cs="Arial"/>
          <w:color w:val="000000" w:themeColor="text1"/>
        </w:rPr>
        <w:t xml:space="preserve"> </w:t>
      </w:r>
      <w:r w:rsidRPr="00D173A0">
        <w:rPr>
          <w:rFonts w:cs="Arial"/>
          <w:b/>
          <w:color w:val="000000" w:themeColor="text1"/>
        </w:rPr>
        <w:t xml:space="preserve">Within 24 hours </w:t>
      </w:r>
      <w:r w:rsidRPr="00D173A0" w:rsidR="009356C3">
        <w:rPr>
          <w:rFonts w:cs="Arial"/>
          <w:color w:val="000000" w:themeColor="text1"/>
        </w:rPr>
        <w:t>we will</w:t>
      </w:r>
      <w:r w:rsidRPr="00D173A0">
        <w:rPr>
          <w:rFonts w:cs="Arial"/>
          <w:iCs/>
          <w:color w:val="000000" w:themeColor="text1"/>
        </w:rPr>
        <w:t xml:space="preserve"> contact the Local Authority S</w:t>
      </w:r>
      <w:r w:rsidR="00B55829">
        <w:rPr>
          <w:rFonts w:cs="Arial"/>
          <w:iCs/>
          <w:color w:val="000000" w:themeColor="text1"/>
        </w:rPr>
        <w:t>ocial Work</w:t>
      </w:r>
      <w:r w:rsidRPr="00D173A0">
        <w:rPr>
          <w:rFonts w:cs="Arial"/>
          <w:iCs/>
          <w:color w:val="000000" w:themeColor="text1"/>
        </w:rPr>
        <w:t xml:space="preserve"> Team (children or adult) </w:t>
      </w:r>
      <w:r w:rsidRPr="00D173A0" w:rsidR="00624BD6">
        <w:rPr>
          <w:rFonts w:cs="Arial"/>
          <w:iCs/>
          <w:color w:val="000000" w:themeColor="text1"/>
        </w:rPr>
        <w:t>and seek advice from the Designated Officer. We will be guided by them on any further actions, which might include suspending the group member from any further activity.</w:t>
      </w:r>
      <w:r w:rsidRPr="00D173A0" w:rsidR="00DD4FF7">
        <w:rPr>
          <w:rFonts w:cs="Arial"/>
          <w:iCs/>
          <w:color w:val="000000" w:themeColor="text1"/>
        </w:rPr>
        <w:t xml:space="preserve"> </w:t>
      </w:r>
      <w:r w:rsidRPr="00D173A0" w:rsidR="00245EF0">
        <w:rPr>
          <w:rFonts w:cs="Arial"/>
          <w:color w:val="000000" w:themeColor="text1"/>
        </w:rPr>
        <w:t xml:space="preserve">The </w:t>
      </w:r>
      <w:r w:rsidRPr="00D173A0" w:rsidR="00B3217F">
        <w:rPr>
          <w:rFonts w:cs="Arial"/>
          <w:color w:val="000000" w:themeColor="text1"/>
        </w:rPr>
        <w:t>Project Manager and</w:t>
      </w:r>
      <w:r w:rsidRPr="00D173A0" w:rsidR="00224C25">
        <w:rPr>
          <w:rFonts w:cs="Arial"/>
          <w:color w:val="000000" w:themeColor="text1"/>
        </w:rPr>
        <w:t xml:space="preserve"> Lead Sponsor DSL will be informed. </w:t>
      </w:r>
    </w:p>
    <w:p w:rsidR="007B4D50" w:rsidP="00C711CA" w:rsidRDefault="009D6889" w14:paraId="7845DA5C" w14:textId="72CC6C22">
      <w:pPr>
        <w:rPr>
          <w:rFonts w:cs="Arial"/>
          <w:color w:val="000000" w:themeColor="text1"/>
        </w:rPr>
      </w:pPr>
      <w:r>
        <w:rPr>
          <w:rFonts w:cs="Arial"/>
          <w:color w:val="000000" w:themeColor="text1"/>
        </w:rPr>
        <w:t>If</w:t>
      </w:r>
      <w:r w:rsidRPr="009D6889">
        <w:rPr>
          <w:rFonts w:cs="Arial"/>
          <w:color w:val="000000" w:themeColor="text1"/>
        </w:rPr>
        <w:t xml:space="preserve"> </w:t>
      </w:r>
      <w:r>
        <w:rPr>
          <w:rFonts w:cs="Arial"/>
          <w:color w:val="000000" w:themeColor="text1"/>
        </w:rPr>
        <w:t xml:space="preserve">a group member </w:t>
      </w:r>
      <w:r w:rsidR="00297346">
        <w:rPr>
          <w:rFonts w:cs="Arial"/>
          <w:color w:val="000000" w:themeColor="text1"/>
        </w:rPr>
        <w:t>has</w:t>
      </w:r>
      <w:r w:rsidRPr="009D6889">
        <w:rPr>
          <w:rFonts w:cs="Arial"/>
          <w:color w:val="000000" w:themeColor="text1"/>
        </w:rPr>
        <w:t xml:space="preserve"> behave</w:t>
      </w:r>
      <w:r>
        <w:rPr>
          <w:rFonts w:cs="Arial"/>
          <w:color w:val="000000" w:themeColor="text1"/>
        </w:rPr>
        <w:t>d</w:t>
      </w:r>
      <w:r w:rsidRPr="009D6889">
        <w:rPr>
          <w:rFonts w:cs="Arial"/>
          <w:color w:val="000000" w:themeColor="text1"/>
        </w:rPr>
        <w:t xml:space="preserve"> inappropriately towards children/</w:t>
      </w:r>
      <w:r>
        <w:rPr>
          <w:rFonts w:cs="Arial"/>
          <w:color w:val="000000" w:themeColor="text1"/>
        </w:rPr>
        <w:t>protected</w:t>
      </w:r>
      <w:r w:rsidRPr="009D6889">
        <w:rPr>
          <w:rFonts w:cs="Arial"/>
          <w:color w:val="000000" w:themeColor="text1"/>
        </w:rPr>
        <w:t xml:space="preserve"> adults and i</w:t>
      </w:r>
      <w:r w:rsidR="00297346">
        <w:rPr>
          <w:rFonts w:cs="Arial"/>
          <w:color w:val="000000" w:themeColor="text1"/>
        </w:rPr>
        <w:t xml:space="preserve">s permanently removed, </w:t>
      </w:r>
      <w:r w:rsidRPr="009D6889">
        <w:rPr>
          <w:rFonts w:cs="Arial"/>
          <w:color w:val="000000" w:themeColor="text1"/>
        </w:rPr>
        <w:t xml:space="preserve">then </w:t>
      </w:r>
      <w:r>
        <w:rPr>
          <w:rFonts w:cs="Arial"/>
          <w:color w:val="000000" w:themeColor="text1"/>
        </w:rPr>
        <w:t xml:space="preserve">we will </w:t>
      </w:r>
      <w:r w:rsidR="00297346">
        <w:rPr>
          <w:rFonts w:cs="Arial"/>
          <w:color w:val="000000" w:themeColor="text1"/>
        </w:rPr>
        <w:t xml:space="preserve">refer the individual to the protection unit within </w:t>
      </w:r>
      <w:r w:rsidRPr="009D6889">
        <w:rPr>
          <w:rFonts w:cs="Arial"/>
          <w:color w:val="000000" w:themeColor="text1"/>
        </w:rPr>
        <w:t>3 months</w:t>
      </w:r>
      <w:r w:rsidR="00CF1A69">
        <w:rPr>
          <w:rFonts w:cs="Arial"/>
          <w:color w:val="000000" w:themeColor="text1"/>
        </w:rPr>
        <w:t xml:space="preserve"> (</w:t>
      </w:r>
      <w:hyperlink w:history="1" r:id="rId16">
        <w:r w:rsidRPr="00CF1A69" w:rsidR="00CF1A69">
          <w:rPr>
            <w:rStyle w:val="Hyperlink"/>
            <w:rFonts w:cs="Arial"/>
          </w:rPr>
          <w:t>see here for referral grounds</w:t>
        </w:r>
      </w:hyperlink>
      <w:r w:rsidR="00CF1A69">
        <w:rPr>
          <w:rFonts w:cs="Arial"/>
          <w:color w:val="000000" w:themeColor="text1"/>
        </w:rPr>
        <w:t xml:space="preserve">). </w:t>
      </w:r>
    </w:p>
    <w:p w:rsidRPr="00D173A0" w:rsidR="00297346" w:rsidP="00C711CA" w:rsidRDefault="00297346" w14:paraId="7E5C478F" w14:textId="77777777">
      <w:pPr>
        <w:rPr>
          <w:rFonts w:cs="Arial"/>
          <w:color w:val="000000" w:themeColor="text1"/>
        </w:rPr>
      </w:pPr>
    </w:p>
    <w:p w:rsidRPr="00D173A0" w:rsidR="00224C25" w:rsidP="00224C25" w:rsidRDefault="00224C25" w14:paraId="73F7D298" w14:textId="2D503799">
      <w:pPr>
        <w:rPr>
          <w:rFonts w:cs="Arial"/>
          <w:color w:val="000000" w:themeColor="text1"/>
        </w:rPr>
      </w:pPr>
      <w:r w:rsidRPr="00D173A0">
        <w:rPr>
          <w:rFonts w:cs="Arial"/>
          <w:b/>
          <w:color w:val="000000" w:themeColor="text1"/>
          <w:u w:val="single"/>
        </w:rPr>
        <w:t>Allegation involving a family member.</w:t>
      </w:r>
      <w:r w:rsidRPr="00D173A0">
        <w:rPr>
          <w:rFonts w:cs="Arial"/>
          <w:color w:val="000000" w:themeColor="text1"/>
        </w:rPr>
        <w:t xml:space="preserve"> Someone has made an allegation of harm, exploitation</w:t>
      </w:r>
      <w:r w:rsidRPr="00D173A0" w:rsidR="00F26730">
        <w:rPr>
          <w:rFonts w:cs="Arial"/>
          <w:color w:val="000000" w:themeColor="text1"/>
        </w:rPr>
        <w:t xml:space="preserve">, </w:t>
      </w:r>
      <w:r w:rsidRPr="00D173A0" w:rsidR="00F26730">
        <w:rPr>
          <w:rFonts w:cs="Arial"/>
        </w:rPr>
        <w:t>radicalisation</w:t>
      </w:r>
      <w:r w:rsidRPr="00D173A0">
        <w:rPr>
          <w:rFonts w:cs="Arial"/>
          <w:color w:val="000000" w:themeColor="text1"/>
        </w:rPr>
        <w:t xml:space="preserve"> or abuse, or alleged there may be a risk of harm from a family member towards a group member or member of the public. </w:t>
      </w:r>
    </w:p>
    <w:p w:rsidRPr="00D173A0" w:rsidR="00224C25" w:rsidP="00224C25" w:rsidRDefault="00224C25" w14:paraId="055707FC" w14:textId="780A3A83">
      <w:pPr>
        <w:rPr>
          <w:rFonts w:cs="Arial"/>
          <w:color w:val="000000" w:themeColor="text1"/>
        </w:rPr>
      </w:pPr>
      <w:r w:rsidRPr="00D173A0">
        <w:rPr>
          <w:rFonts w:cs="Arial"/>
          <w:i/>
          <w:iCs/>
          <w:color w:val="000000" w:themeColor="text1"/>
        </w:rPr>
        <w:t>What we will do –</w:t>
      </w:r>
      <w:r w:rsidRPr="00D173A0">
        <w:rPr>
          <w:rFonts w:cs="Arial"/>
          <w:color w:val="000000" w:themeColor="text1"/>
        </w:rPr>
        <w:t xml:space="preserve"> </w:t>
      </w:r>
      <w:r w:rsidRPr="00D173A0">
        <w:rPr>
          <w:rFonts w:cs="Arial"/>
          <w:b/>
          <w:color w:val="000000" w:themeColor="text1"/>
        </w:rPr>
        <w:t xml:space="preserve">Within 24 hours </w:t>
      </w:r>
      <w:r w:rsidRPr="00D173A0">
        <w:rPr>
          <w:rFonts w:cs="Arial"/>
          <w:color w:val="000000" w:themeColor="text1"/>
        </w:rPr>
        <w:t>we will</w:t>
      </w:r>
      <w:r w:rsidRPr="00D173A0">
        <w:rPr>
          <w:rFonts w:cs="Arial"/>
          <w:iCs/>
          <w:color w:val="000000" w:themeColor="text1"/>
        </w:rPr>
        <w:t xml:space="preserve"> contact the Local Authority S</w:t>
      </w:r>
      <w:r w:rsidR="00B55829">
        <w:rPr>
          <w:rFonts w:cs="Arial"/>
          <w:iCs/>
          <w:color w:val="000000" w:themeColor="text1"/>
        </w:rPr>
        <w:t>ocial Work</w:t>
      </w:r>
      <w:r w:rsidRPr="00D173A0">
        <w:rPr>
          <w:rFonts w:cs="Arial"/>
          <w:iCs/>
          <w:color w:val="000000" w:themeColor="text1"/>
        </w:rPr>
        <w:t xml:space="preserve"> Team (children or adult) or the police directly and make a telephone referral.</w:t>
      </w:r>
      <w:r w:rsidRPr="00D173A0">
        <w:rPr>
          <w:rFonts w:cs="Arial"/>
          <w:color w:val="000000" w:themeColor="text1"/>
        </w:rPr>
        <w:t xml:space="preserve"> The Project Manager</w:t>
      </w:r>
      <w:r w:rsidR="009E26C9">
        <w:rPr>
          <w:rFonts w:cs="Arial"/>
          <w:color w:val="000000" w:themeColor="text1"/>
        </w:rPr>
        <w:t xml:space="preserve">, </w:t>
      </w:r>
      <w:r w:rsidRPr="00D173A0">
        <w:rPr>
          <w:rFonts w:cs="Arial"/>
          <w:color w:val="000000" w:themeColor="text1"/>
        </w:rPr>
        <w:t>Lead Sponsor DSL</w:t>
      </w:r>
      <w:r w:rsidR="009E26C9">
        <w:rPr>
          <w:rFonts w:cs="Arial"/>
          <w:color w:val="000000" w:themeColor="text1"/>
        </w:rPr>
        <w:t xml:space="preserve">, and </w:t>
      </w:r>
      <w:r w:rsidRPr="00D173A0" w:rsidR="00120BBB">
        <w:rPr>
          <w:rFonts w:cs="Arial"/>
          <w:color w:val="000000" w:themeColor="text1"/>
        </w:rPr>
        <w:t>Home Office Contact officer will be informed.</w:t>
      </w:r>
    </w:p>
    <w:p w:rsidRPr="00D173A0" w:rsidR="007B4D50" w:rsidP="00224C25" w:rsidRDefault="007B4D50" w14:paraId="024E9EA2" w14:textId="77777777">
      <w:pPr>
        <w:rPr>
          <w:rFonts w:cs="Arial"/>
          <w:color w:val="000000" w:themeColor="text1"/>
        </w:rPr>
      </w:pPr>
    </w:p>
    <w:p w:rsidRPr="00D173A0" w:rsidR="00245EF0" w:rsidP="000B4861" w:rsidRDefault="00245EF0" w14:paraId="7C1A9243" w14:textId="36FB6919">
      <w:pPr>
        <w:pStyle w:val="Heading2"/>
        <w:rPr>
          <w:rFonts w:cs="Arial"/>
          <w:color w:val="014EA1"/>
        </w:rPr>
      </w:pPr>
      <w:bookmarkStart w:name="_Toc77573363" w:id="84"/>
      <w:r w:rsidRPr="0286ED21">
        <w:rPr>
          <w:rFonts w:cs="Arial"/>
          <w:color w:val="014EA1"/>
        </w:rPr>
        <w:t xml:space="preserve">When </w:t>
      </w:r>
      <w:r w:rsidRPr="0286ED21" w:rsidR="00DC3BD3">
        <w:rPr>
          <w:rFonts w:cs="Arial"/>
          <w:color w:val="014EA1"/>
        </w:rPr>
        <w:t>we</w:t>
      </w:r>
      <w:r w:rsidRPr="0286ED21">
        <w:rPr>
          <w:rFonts w:cs="Arial"/>
          <w:color w:val="014EA1"/>
        </w:rPr>
        <w:t xml:space="preserve"> are unsure what to do</w:t>
      </w:r>
      <w:bookmarkEnd w:id="84"/>
    </w:p>
    <w:p w:rsidRPr="00D173A0" w:rsidR="00600FED" w:rsidP="00600FED" w:rsidRDefault="00DC3BD3" w14:paraId="5912ABA0" w14:textId="6C493100">
      <w:pPr>
        <w:rPr>
          <w:rFonts w:cs="Arial"/>
          <w:iCs/>
          <w:color w:val="000000" w:themeColor="text1"/>
        </w:rPr>
      </w:pPr>
      <w:r w:rsidRPr="00D173A0">
        <w:rPr>
          <w:rFonts w:cs="Arial"/>
          <w:color w:val="000000" w:themeColor="text1"/>
        </w:rPr>
        <w:t>We</w:t>
      </w:r>
      <w:r w:rsidRPr="00D173A0" w:rsidR="00C66CE4">
        <w:rPr>
          <w:rFonts w:cs="Arial"/>
          <w:color w:val="000000" w:themeColor="text1"/>
        </w:rPr>
        <w:t xml:space="preserve"> may encounter situations where </w:t>
      </w:r>
      <w:r w:rsidRPr="00D173A0">
        <w:rPr>
          <w:rFonts w:cs="Arial"/>
          <w:color w:val="000000" w:themeColor="text1"/>
        </w:rPr>
        <w:t>we</w:t>
      </w:r>
      <w:r w:rsidRPr="00D173A0" w:rsidR="00C66CE4">
        <w:rPr>
          <w:rFonts w:cs="Arial"/>
          <w:color w:val="000000" w:themeColor="text1"/>
        </w:rPr>
        <w:t xml:space="preserve"> are not sure </w:t>
      </w:r>
      <w:r w:rsidRPr="00D173A0">
        <w:rPr>
          <w:rFonts w:cs="Arial"/>
          <w:color w:val="000000" w:themeColor="text1"/>
        </w:rPr>
        <w:t>whether to m</w:t>
      </w:r>
      <w:r w:rsidRPr="00D173A0" w:rsidR="00C66CE4">
        <w:rPr>
          <w:rFonts w:cs="Arial"/>
          <w:color w:val="000000" w:themeColor="text1"/>
        </w:rPr>
        <w:t xml:space="preserve">ake a referral. In such cases </w:t>
      </w:r>
      <w:r w:rsidRPr="00D173A0">
        <w:rPr>
          <w:rFonts w:cs="Arial"/>
          <w:color w:val="000000" w:themeColor="text1"/>
        </w:rPr>
        <w:t>we</w:t>
      </w:r>
      <w:r w:rsidRPr="00D173A0" w:rsidR="00C66CE4">
        <w:rPr>
          <w:rFonts w:cs="Arial"/>
          <w:color w:val="000000" w:themeColor="text1"/>
        </w:rPr>
        <w:t xml:space="preserve"> </w:t>
      </w:r>
      <w:r w:rsidRPr="00D173A0">
        <w:rPr>
          <w:rFonts w:cs="Arial"/>
          <w:color w:val="000000" w:themeColor="text1"/>
        </w:rPr>
        <w:t>will</w:t>
      </w:r>
      <w:r w:rsidRPr="00D173A0" w:rsidR="00C66CE4">
        <w:rPr>
          <w:rFonts w:cs="Arial"/>
          <w:color w:val="000000" w:themeColor="text1"/>
        </w:rPr>
        <w:t xml:space="preserve"> contact the relevant team at the Local Authority for advice</w:t>
      </w:r>
      <w:r w:rsidRPr="00D173A0">
        <w:rPr>
          <w:rFonts w:cs="Arial"/>
          <w:color w:val="000000" w:themeColor="text1"/>
        </w:rPr>
        <w:t xml:space="preserve">. No </w:t>
      </w:r>
      <w:r w:rsidRPr="00D173A0" w:rsidR="00C66CE4">
        <w:rPr>
          <w:rFonts w:cs="Arial"/>
          <w:color w:val="000000" w:themeColor="text1"/>
        </w:rPr>
        <w:t xml:space="preserve">confidential information, </w:t>
      </w:r>
      <w:r w:rsidRPr="00D173A0">
        <w:rPr>
          <w:rFonts w:cs="Arial"/>
          <w:color w:val="000000" w:themeColor="text1"/>
        </w:rPr>
        <w:t>including names</w:t>
      </w:r>
      <w:r w:rsidRPr="00D173A0" w:rsidR="00DF6566">
        <w:rPr>
          <w:rFonts w:cs="Arial"/>
          <w:color w:val="000000" w:themeColor="text1"/>
        </w:rPr>
        <w:t xml:space="preserve">, will be disclosed at this stage, without the consent of the </w:t>
      </w:r>
      <w:r w:rsidRPr="00D173A0" w:rsidR="001E4B00">
        <w:rPr>
          <w:rFonts w:cs="Arial"/>
          <w:color w:val="000000" w:themeColor="text1"/>
        </w:rPr>
        <w:t>person concerned</w:t>
      </w:r>
      <w:r w:rsidRPr="00D173A0" w:rsidR="00DF6566">
        <w:rPr>
          <w:rFonts w:cs="Arial"/>
          <w:color w:val="000000" w:themeColor="text1"/>
        </w:rPr>
        <w:t>.</w:t>
      </w:r>
      <w:r w:rsidRPr="00D173A0" w:rsidR="00102E13">
        <w:rPr>
          <w:rFonts w:cs="Arial"/>
          <w:color w:val="000000" w:themeColor="text1"/>
        </w:rPr>
        <w:t xml:space="preserve"> </w:t>
      </w:r>
      <w:r w:rsidRPr="00D173A0" w:rsidR="00245EF0">
        <w:rPr>
          <w:rFonts w:cs="Arial"/>
          <w:color w:val="000000" w:themeColor="text1"/>
        </w:rPr>
        <w:t>If the concern involve</w:t>
      </w:r>
      <w:r w:rsidRPr="00D173A0" w:rsidR="00C21806">
        <w:rPr>
          <w:rFonts w:cs="Arial"/>
          <w:color w:val="000000" w:themeColor="text1"/>
        </w:rPr>
        <w:t>s</w:t>
      </w:r>
      <w:r w:rsidRPr="00D173A0" w:rsidR="00245EF0">
        <w:rPr>
          <w:rFonts w:cs="Arial"/>
          <w:color w:val="000000" w:themeColor="text1"/>
        </w:rPr>
        <w:t xml:space="preserve"> a </w:t>
      </w:r>
      <w:r w:rsidRPr="00D173A0" w:rsidR="0081416D">
        <w:rPr>
          <w:rFonts w:cs="Arial"/>
          <w:color w:val="000000" w:themeColor="text1"/>
        </w:rPr>
        <w:t>child,</w:t>
      </w:r>
      <w:r w:rsidRPr="00D173A0" w:rsidR="00245EF0">
        <w:rPr>
          <w:rFonts w:cs="Arial"/>
        </w:rPr>
        <w:t xml:space="preserve"> </w:t>
      </w:r>
      <w:r w:rsidRPr="00D173A0" w:rsidR="00DF6566">
        <w:rPr>
          <w:rFonts w:cs="Arial"/>
        </w:rPr>
        <w:t>we may also</w:t>
      </w:r>
      <w:r w:rsidRPr="00D173A0" w:rsidR="00245EF0">
        <w:rPr>
          <w:rFonts w:cs="Arial"/>
        </w:rPr>
        <w:t xml:space="preserve"> </w:t>
      </w:r>
      <w:r w:rsidRPr="00D173A0" w:rsidR="00245EF0">
        <w:rPr>
          <w:rFonts w:cs="Arial"/>
          <w:color w:val="000000" w:themeColor="text1"/>
        </w:rPr>
        <w:t>call the NSPCC Adult Helpline for confidential advice on 0808 800 5000.</w:t>
      </w:r>
    </w:p>
    <w:p w:rsidRPr="00D173A0" w:rsidR="00C16857" w:rsidP="000B4861" w:rsidRDefault="00C16857" w14:paraId="05F17988" w14:textId="77777777">
      <w:pPr>
        <w:pStyle w:val="Heading2"/>
        <w:rPr>
          <w:rFonts w:cs="Arial"/>
          <w:color w:val="014EA1"/>
        </w:rPr>
      </w:pPr>
      <w:bookmarkStart w:name="_Toc8903905" w:id="85"/>
      <w:bookmarkStart w:name="_Toc77573364" w:id="86"/>
      <w:bookmarkEnd w:id="74"/>
      <w:r w:rsidRPr="0286ED21">
        <w:rPr>
          <w:rFonts w:cs="Arial"/>
          <w:color w:val="014EA1"/>
        </w:rPr>
        <w:t>Consent</w:t>
      </w:r>
      <w:bookmarkEnd w:id="85"/>
      <w:bookmarkEnd w:id="86"/>
    </w:p>
    <w:p w:rsidRPr="00D173A0" w:rsidR="00C16857" w:rsidP="00C16857" w:rsidRDefault="00C16857" w14:paraId="1BD01161" w14:textId="3A79FC56">
      <w:pPr>
        <w:rPr>
          <w:rFonts w:cs="Arial"/>
          <w:color w:val="000000" w:themeColor="text1"/>
        </w:rPr>
      </w:pPr>
      <w:r w:rsidRPr="00D173A0">
        <w:rPr>
          <w:rFonts w:cs="Arial"/>
          <w:b/>
          <w:bCs/>
          <w:color w:val="000000" w:themeColor="text1"/>
        </w:rPr>
        <w:t xml:space="preserve">The person </w:t>
      </w:r>
      <w:r w:rsidRPr="00D173A0" w:rsidR="0081416D">
        <w:rPr>
          <w:rFonts w:cs="Arial"/>
          <w:b/>
          <w:bCs/>
          <w:color w:val="000000" w:themeColor="text1"/>
        </w:rPr>
        <w:t>we</w:t>
      </w:r>
      <w:r w:rsidRPr="00D173A0" w:rsidR="00CF6F3C">
        <w:rPr>
          <w:rFonts w:cs="Arial"/>
          <w:b/>
          <w:bCs/>
          <w:color w:val="000000" w:themeColor="text1"/>
        </w:rPr>
        <w:t xml:space="preserve"> are concerned about </w:t>
      </w:r>
      <w:r w:rsidRPr="00D173A0" w:rsidR="0081416D">
        <w:rPr>
          <w:rFonts w:cs="Arial"/>
          <w:b/>
          <w:bCs/>
          <w:color w:val="000000" w:themeColor="text1"/>
        </w:rPr>
        <w:t>will</w:t>
      </w:r>
      <w:r w:rsidRPr="00D173A0">
        <w:rPr>
          <w:rFonts w:cs="Arial"/>
          <w:b/>
          <w:bCs/>
          <w:color w:val="000000" w:themeColor="text1"/>
        </w:rPr>
        <w:t xml:space="preserve"> be involved in any discussions about referrals or professional help. </w:t>
      </w:r>
      <w:r w:rsidRPr="00D173A0">
        <w:rPr>
          <w:rFonts w:cs="Arial"/>
          <w:color w:val="000000" w:themeColor="text1"/>
        </w:rPr>
        <w:t xml:space="preserve">This means explaining they need immediate professional help, or that </w:t>
      </w:r>
      <w:r w:rsidRPr="00D173A0" w:rsidR="0081416D">
        <w:rPr>
          <w:rFonts w:cs="Arial"/>
          <w:color w:val="000000" w:themeColor="text1"/>
        </w:rPr>
        <w:t>we</w:t>
      </w:r>
      <w:r w:rsidRPr="00D173A0">
        <w:rPr>
          <w:rFonts w:cs="Arial"/>
          <w:color w:val="000000" w:themeColor="text1"/>
        </w:rPr>
        <w:t xml:space="preserve"> are really worried about their safety</w:t>
      </w:r>
      <w:r w:rsidRPr="00D173A0" w:rsidR="00CF6F3C">
        <w:rPr>
          <w:rFonts w:cs="Arial"/>
          <w:color w:val="000000" w:themeColor="text1"/>
        </w:rPr>
        <w:t xml:space="preserve"> or wellbeing.</w:t>
      </w:r>
    </w:p>
    <w:p w:rsidRPr="00D173A0" w:rsidR="00C16857" w:rsidP="00C16857" w:rsidRDefault="00C16857" w14:paraId="183767D8" w14:textId="04A6A99F">
      <w:pPr>
        <w:rPr>
          <w:rFonts w:cs="Arial"/>
          <w:color w:val="000000" w:themeColor="text1"/>
        </w:rPr>
      </w:pPr>
      <w:r w:rsidRPr="00D173A0">
        <w:rPr>
          <w:rFonts w:cs="Arial"/>
          <w:color w:val="000000" w:themeColor="text1"/>
        </w:rPr>
        <w:lastRenderedPageBreak/>
        <w:t xml:space="preserve">If the person refuses permission, </w:t>
      </w:r>
      <w:r w:rsidRPr="00D173A0" w:rsidR="0081416D">
        <w:rPr>
          <w:rFonts w:cs="Arial"/>
          <w:color w:val="000000" w:themeColor="text1"/>
        </w:rPr>
        <w:t>we will</w:t>
      </w:r>
      <w:r w:rsidRPr="00D173A0">
        <w:rPr>
          <w:rFonts w:cs="Arial"/>
          <w:color w:val="000000" w:themeColor="text1"/>
        </w:rPr>
        <w:t xml:space="preserve"> explain </w:t>
      </w:r>
      <w:r w:rsidRPr="00D173A0" w:rsidR="0081416D">
        <w:rPr>
          <w:rFonts w:cs="Arial"/>
          <w:color w:val="000000" w:themeColor="text1"/>
        </w:rPr>
        <w:t>we</w:t>
      </w:r>
      <w:r w:rsidRPr="00D173A0">
        <w:rPr>
          <w:rFonts w:cs="Arial"/>
          <w:color w:val="000000" w:themeColor="text1"/>
        </w:rPr>
        <w:t xml:space="preserve"> may still need to share the information with other professionals, in order to make sure they </w:t>
      </w:r>
      <w:r w:rsidRPr="00D173A0" w:rsidR="00CF6F3C">
        <w:rPr>
          <w:rFonts w:cs="Arial"/>
          <w:color w:val="000000" w:themeColor="text1"/>
        </w:rPr>
        <w:t>or</w:t>
      </w:r>
      <w:r w:rsidRPr="00D173A0">
        <w:rPr>
          <w:rFonts w:cs="Arial"/>
          <w:color w:val="000000" w:themeColor="text1"/>
        </w:rPr>
        <w:t xml:space="preserve"> their family get the help they need. </w:t>
      </w:r>
    </w:p>
    <w:p w:rsidRPr="00D173A0" w:rsidR="00C16857" w:rsidP="00C16857" w:rsidRDefault="005D1B25" w14:paraId="20978663" w14:textId="1FAC0539">
      <w:pPr>
        <w:rPr>
          <w:rFonts w:cs="Arial"/>
          <w:color w:val="000000" w:themeColor="text1"/>
        </w:rPr>
      </w:pPr>
      <w:r w:rsidRPr="00D173A0">
        <w:rPr>
          <w:rFonts w:cs="Arial"/>
          <w:color w:val="000000" w:themeColor="text1"/>
        </w:rPr>
        <w:t>We will</w:t>
      </w:r>
      <w:r w:rsidRPr="00D173A0" w:rsidR="00C16857">
        <w:rPr>
          <w:rFonts w:cs="Arial"/>
          <w:color w:val="000000" w:themeColor="text1"/>
        </w:rPr>
        <w:t xml:space="preserve"> not need to seek consent to share information if it might:</w:t>
      </w:r>
    </w:p>
    <w:p w:rsidRPr="00D173A0" w:rsidR="00C16857" w:rsidP="007B4D50" w:rsidRDefault="00C16857" w14:paraId="700B514A" w14:textId="1E82DE3A">
      <w:pPr>
        <w:pStyle w:val="ListParagraph"/>
        <w:numPr>
          <w:ilvl w:val="0"/>
          <w:numId w:val="29"/>
        </w:numPr>
        <w:rPr>
          <w:rFonts w:cs="Arial"/>
          <w:color w:val="000000" w:themeColor="text1"/>
        </w:rPr>
      </w:pPr>
      <w:r w:rsidRPr="00D173A0">
        <w:rPr>
          <w:rFonts w:cs="Arial"/>
          <w:color w:val="000000" w:themeColor="text1"/>
        </w:rPr>
        <w:t>Be unsafe to seek (</w:t>
      </w:r>
      <w:r w:rsidRPr="00D173A0" w:rsidR="00FE08D2">
        <w:rPr>
          <w:rFonts w:cs="Arial"/>
          <w:color w:val="000000" w:themeColor="text1"/>
        </w:rPr>
        <w:t>for example</w:t>
      </w:r>
      <w:r w:rsidRPr="00D173A0">
        <w:rPr>
          <w:rFonts w:cs="Arial"/>
          <w:color w:val="000000" w:themeColor="text1"/>
        </w:rPr>
        <w:t>. if might increase the risk to the adult or child).</w:t>
      </w:r>
    </w:p>
    <w:p w:rsidRPr="00D173A0" w:rsidR="00C16857" w:rsidP="007B4D50" w:rsidRDefault="00C16857" w14:paraId="7D3A6F1A" w14:textId="77777777">
      <w:pPr>
        <w:pStyle w:val="ListParagraph"/>
        <w:numPr>
          <w:ilvl w:val="0"/>
          <w:numId w:val="29"/>
        </w:numPr>
        <w:rPr>
          <w:rFonts w:cs="Arial"/>
          <w:color w:val="000000" w:themeColor="text1"/>
        </w:rPr>
      </w:pPr>
      <w:r w:rsidRPr="00D173A0">
        <w:rPr>
          <w:rFonts w:cs="Arial"/>
          <w:color w:val="000000" w:themeColor="text1"/>
        </w:rPr>
        <w:t>Cause an unjustified delay.</w:t>
      </w:r>
    </w:p>
    <w:p w:rsidRPr="00D173A0" w:rsidR="00C16857" w:rsidP="007B4D50" w:rsidRDefault="00C16857" w14:paraId="45C535F3" w14:textId="77777777">
      <w:pPr>
        <w:pStyle w:val="ListParagraph"/>
        <w:numPr>
          <w:ilvl w:val="0"/>
          <w:numId w:val="29"/>
        </w:numPr>
        <w:rPr>
          <w:rFonts w:cs="Arial"/>
          <w:color w:val="000000" w:themeColor="text1"/>
        </w:rPr>
      </w:pPr>
      <w:r w:rsidRPr="00D173A0">
        <w:rPr>
          <w:rFonts w:cs="Arial"/>
          <w:color w:val="000000" w:themeColor="text1"/>
        </w:rPr>
        <w:t>Prejudice the prevention, detection or prosecution of a serious crime</w:t>
      </w:r>
    </w:p>
    <w:p w:rsidRPr="00D173A0" w:rsidR="00C16857" w:rsidP="0286ED21" w:rsidRDefault="00C16857" w14:paraId="38769104" w14:textId="1220DD96">
      <w:pPr>
        <w:pStyle w:val="Heading3"/>
        <w:numPr>
          <w:ilvl w:val="2"/>
          <w:numId w:val="0"/>
        </w:numPr>
        <w:rPr>
          <w:rFonts w:cs="Arial"/>
          <w:color w:val="014EA1"/>
        </w:rPr>
      </w:pPr>
      <w:bookmarkStart w:name="_Toc8903906" w:id="87"/>
      <w:r w:rsidRPr="0286ED21">
        <w:rPr>
          <w:rFonts w:cs="Arial"/>
          <w:color w:val="014EA1"/>
        </w:rPr>
        <w:t xml:space="preserve">When statutory agencies take </w:t>
      </w:r>
      <w:r w:rsidRPr="0286ED21" w:rsidR="005D1B25">
        <w:rPr>
          <w:rFonts w:cs="Arial"/>
          <w:color w:val="014EA1"/>
        </w:rPr>
        <w:t>a</w:t>
      </w:r>
      <w:r w:rsidRPr="0286ED21">
        <w:rPr>
          <w:rFonts w:cs="Arial"/>
          <w:color w:val="014EA1"/>
        </w:rPr>
        <w:t xml:space="preserve"> referral.</w:t>
      </w:r>
      <w:bookmarkEnd w:id="87"/>
    </w:p>
    <w:p w:rsidRPr="00D173A0" w:rsidR="0093044B" w:rsidP="0093044B" w:rsidRDefault="00C16857" w14:paraId="676B9D49" w14:textId="4AB3C454">
      <w:pPr>
        <w:rPr>
          <w:rFonts w:cs="Arial"/>
          <w:color w:val="000000" w:themeColor="text1"/>
        </w:rPr>
      </w:pPr>
      <w:r w:rsidRPr="00D173A0">
        <w:rPr>
          <w:rFonts w:cs="Arial"/>
          <w:color w:val="000000" w:themeColor="text1"/>
        </w:rPr>
        <w:t xml:space="preserve">If </w:t>
      </w:r>
      <w:r w:rsidRPr="00D173A0" w:rsidR="00FE08D2">
        <w:rPr>
          <w:rFonts w:cs="Arial"/>
          <w:color w:val="000000" w:themeColor="text1"/>
        </w:rPr>
        <w:t>Local Authority S</w:t>
      </w:r>
      <w:r w:rsidR="00B55829">
        <w:rPr>
          <w:rFonts w:cs="Arial"/>
          <w:color w:val="000000" w:themeColor="text1"/>
        </w:rPr>
        <w:t>ocial Work</w:t>
      </w:r>
      <w:r w:rsidRPr="00D173A0" w:rsidR="00FE08D2">
        <w:rPr>
          <w:rFonts w:cs="Arial"/>
          <w:color w:val="000000" w:themeColor="text1"/>
        </w:rPr>
        <w:t xml:space="preserve"> Team or police </w:t>
      </w:r>
      <w:r w:rsidRPr="00D173A0">
        <w:rPr>
          <w:rFonts w:cs="Arial"/>
          <w:color w:val="000000" w:themeColor="text1"/>
        </w:rPr>
        <w:t xml:space="preserve">decide to accept a referral or to investigate the concern, </w:t>
      </w:r>
      <w:r w:rsidRPr="00D173A0" w:rsidR="005D1B25">
        <w:rPr>
          <w:rFonts w:cs="Arial"/>
          <w:color w:val="000000" w:themeColor="text1"/>
        </w:rPr>
        <w:t xml:space="preserve">we will </w:t>
      </w:r>
      <w:r w:rsidRPr="00D173A0">
        <w:rPr>
          <w:rFonts w:cs="Arial"/>
          <w:color w:val="000000" w:themeColor="text1"/>
        </w:rPr>
        <w:t xml:space="preserve">be informed within 48 hours. </w:t>
      </w:r>
      <w:r w:rsidRPr="00D173A0" w:rsidR="00F469EE">
        <w:rPr>
          <w:rFonts w:cs="Arial"/>
          <w:color w:val="000000" w:themeColor="text1"/>
        </w:rPr>
        <w:t>We will follow up</w:t>
      </w:r>
      <w:r w:rsidRPr="00D173A0">
        <w:rPr>
          <w:rFonts w:cs="Arial"/>
          <w:color w:val="000000" w:themeColor="text1"/>
        </w:rPr>
        <w:t xml:space="preserve"> if </w:t>
      </w:r>
      <w:r w:rsidRPr="00D173A0" w:rsidR="00F469EE">
        <w:rPr>
          <w:rFonts w:cs="Arial"/>
          <w:color w:val="000000" w:themeColor="text1"/>
        </w:rPr>
        <w:t>we</w:t>
      </w:r>
      <w:r w:rsidRPr="00D173A0">
        <w:rPr>
          <w:rFonts w:cs="Arial"/>
          <w:color w:val="000000" w:themeColor="text1"/>
        </w:rPr>
        <w:t xml:space="preserve"> are not informed of the next steps within 48 hours. </w:t>
      </w:r>
      <w:r w:rsidRPr="00D173A0" w:rsidR="009B4AA2">
        <w:rPr>
          <w:rFonts w:cs="Arial"/>
          <w:color w:val="000000" w:themeColor="text1"/>
        </w:rPr>
        <w:t xml:space="preserve">In some situations, the Local Authority may ask us to work with them to manage the situation. </w:t>
      </w:r>
      <w:r w:rsidRPr="00D173A0" w:rsidR="000D4DFB">
        <w:rPr>
          <w:rFonts w:cs="Arial"/>
          <w:color w:val="000000" w:themeColor="text1"/>
        </w:rPr>
        <w:t>We will always share any information</w:t>
      </w:r>
      <w:r w:rsidRPr="00D173A0" w:rsidR="00C04BDD">
        <w:rPr>
          <w:rFonts w:cs="Arial"/>
          <w:color w:val="000000" w:themeColor="text1"/>
        </w:rPr>
        <w:t xml:space="preserve"> we </w:t>
      </w:r>
      <w:r w:rsidRPr="00D173A0" w:rsidR="00102E13">
        <w:rPr>
          <w:rFonts w:cs="Arial"/>
          <w:color w:val="000000" w:themeColor="text1"/>
        </w:rPr>
        <w:t xml:space="preserve">have permission to </w:t>
      </w:r>
      <w:r w:rsidRPr="00D173A0" w:rsidR="00C04BDD">
        <w:rPr>
          <w:rFonts w:cs="Arial"/>
          <w:color w:val="000000" w:themeColor="text1"/>
        </w:rPr>
        <w:t>share with the person’s concerned</w:t>
      </w:r>
      <w:r w:rsidRPr="00D173A0" w:rsidR="00102E13">
        <w:rPr>
          <w:rFonts w:cs="Arial"/>
          <w:color w:val="000000" w:themeColor="text1"/>
        </w:rPr>
        <w:t xml:space="preserve">. </w:t>
      </w:r>
    </w:p>
    <w:p w:rsidRPr="00D173A0" w:rsidR="0009041B" w:rsidP="00F469EE" w:rsidRDefault="00C16857" w14:paraId="05A037D2" w14:textId="3FF573AE">
      <w:pPr>
        <w:rPr>
          <w:rFonts w:cs="Arial"/>
          <w:color w:val="000000" w:themeColor="text1"/>
        </w:rPr>
      </w:pPr>
      <w:r w:rsidRPr="00D173A0">
        <w:rPr>
          <w:rFonts w:cs="Arial"/>
          <w:color w:val="000000" w:themeColor="text1"/>
        </w:rPr>
        <w:t>If Local Authority S</w:t>
      </w:r>
      <w:r w:rsidR="00B55829">
        <w:rPr>
          <w:rFonts w:cs="Arial"/>
          <w:color w:val="000000" w:themeColor="text1"/>
        </w:rPr>
        <w:t>ocial Work</w:t>
      </w:r>
      <w:r w:rsidRPr="00D173A0">
        <w:rPr>
          <w:rFonts w:cs="Arial"/>
          <w:color w:val="000000" w:themeColor="text1"/>
        </w:rPr>
        <w:t xml:space="preserve"> Team or the Police take the lead for</w:t>
      </w:r>
      <w:r w:rsidRPr="00D173A0" w:rsidR="00CF6F3C">
        <w:rPr>
          <w:rFonts w:cs="Arial"/>
          <w:color w:val="000000" w:themeColor="text1"/>
        </w:rPr>
        <w:t xml:space="preserve"> an</w:t>
      </w:r>
      <w:r w:rsidRPr="00D173A0">
        <w:rPr>
          <w:rFonts w:cs="Arial"/>
          <w:color w:val="000000" w:themeColor="text1"/>
        </w:rPr>
        <w:t xml:space="preserve"> investigation, </w:t>
      </w:r>
      <w:r w:rsidRPr="00D173A0" w:rsidR="00F469EE">
        <w:rPr>
          <w:rFonts w:cs="Arial"/>
          <w:color w:val="000000" w:themeColor="text1"/>
        </w:rPr>
        <w:t>we will</w:t>
      </w:r>
      <w:r w:rsidRPr="00D173A0">
        <w:rPr>
          <w:rFonts w:cs="Arial"/>
          <w:color w:val="000000" w:themeColor="text1"/>
        </w:rPr>
        <w:t xml:space="preserve"> confirm what actions </w:t>
      </w:r>
      <w:r w:rsidRPr="00D173A0" w:rsidR="005845ED">
        <w:rPr>
          <w:rFonts w:cs="Arial"/>
          <w:color w:val="000000" w:themeColor="text1"/>
        </w:rPr>
        <w:t>are expected of us.</w:t>
      </w:r>
      <w:r w:rsidRPr="00D173A0">
        <w:rPr>
          <w:rFonts w:cs="Arial"/>
          <w:color w:val="000000" w:themeColor="text1"/>
        </w:rPr>
        <w:t xml:space="preserve"> This may include providing evidence or removing the person from any further activity while an investigation is carried out.</w:t>
      </w:r>
    </w:p>
    <w:p w:rsidRPr="00D173A0" w:rsidR="00F37295" w:rsidP="00F469EE" w:rsidRDefault="00F37295" w14:paraId="68594CF5" w14:textId="0F3EDA71">
      <w:pPr>
        <w:rPr>
          <w:rFonts w:cs="Arial"/>
          <w:color w:val="000000" w:themeColor="text1"/>
        </w:rPr>
      </w:pPr>
      <w:r w:rsidRPr="00D173A0">
        <w:rPr>
          <w:rFonts w:cs="Arial"/>
          <w:color w:val="000000" w:themeColor="text1"/>
        </w:rPr>
        <w:t xml:space="preserve">The </w:t>
      </w:r>
      <w:r w:rsidRPr="00D173A0" w:rsidR="000B4861">
        <w:rPr>
          <w:rFonts w:cs="Arial"/>
          <w:b/>
          <w:bCs/>
          <w:color w:val="000000" w:themeColor="text1"/>
        </w:rPr>
        <w:t>Guide for Designated Safeguarding Leads</w:t>
      </w:r>
      <w:r w:rsidRPr="00D173A0" w:rsidR="000B4861">
        <w:rPr>
          <w:rFonts w:cs="Arial"/>
          <w:color w:val="000000" w:themeColor="text1"/>
        </w:rPr>
        <w:t xml:space="preserve"> contains more information about the steps the DSL will take when managing a safeguarding concern. </w:t>
      </w:r>
      <w:r w:rsidRPr="00D173A0">
        <w:rPr>
          <w:rFonts w:cs="Arial"/>
          <w:color w:val="000000" w:themeColor="text1"/>
        </w:rPr>
        <w:t xml:space="preserve"> </w:t>
      </w:r>
    </w:p>
    <w:p w:rsidRPr="00F51C95" w:rsidR="00F51C95" w:rsidP="00F51C95" w:rsidRDefault="00F37295" w14:paraId="442F89DD" w14:textId="351F4DA6">
      <w:pPr>
        <w:pStyle w:val="Heading2"/>
        <w:rPr>
          <w:rFonts w:eastAsia="Arial" w:cs="Arial"/>
          <w:color w:val="014EA1"/>
          <w:lang w:val="en-US"/>
        </w:rPr>
      </w:pPr>
      <w:bookmarkStart w:name="_Toc77573365" w:id="88"/>
      <w:r w:rsidRPr="0286ED21">
        <w:rPr>
          <w:rFonts w:eastAsia="Arial" w:cs="Arial"/>
          <w:color w:val="014EA1"/>
          <w:lang w:val="en-US"/>
        </w:rPr>
        <w:t>Recording</w:t>
      </w:r>
      <w:r w:rsidRPr="0286ED21" w:rsidR="00171B42">
        <w:rPr>
          <w:rFonts w:eastAsia="Arial" w:cs="Arial"/>
          <w:color w:val="014EA1"/>
          <w:lang w:val="en-US"/>
        </w:rPr>
        <w:t xml:space="preserve"> </w:t>
      </w:r>
      <w:r w:rsidRPr="0286ED21">
        <w:rPr>
          <w:rFonts w:eastAsia="Arial" w:cs="Arial"/>
          <w:color w:val="014EA1"/>
          <w:lang w:val="en-US"/>
        </w:rPr>
        <w:t>Information</w:t>
      </w:r>
      <w:bookmarkEnd w:id="88"/>
    </w:p>
    <w:p w:rsidRPr="00D173A0" w:rsidR="007049C1" w:rsidP="007049C1" w:rsidRDefault="00F37295" w14:paraId="4CD4E9B7" w14:textId="3BED722A">
      <w:pPr>
        <w:rPr>
          <w:rFonts w:cs="Arial"/>
          <w:lang w:val="en-US"/>
        </w:rPr>
      </w:pPr>
      <w:r w:rsidRPr="2ADF62AD" w:rsidR="00F37295">
        <w:rPr>
          <w:rFonts w:cs="Arial"/>
          <w:lang w:val="en-US"/>
        </w:rPr>
        <w:t xml:space="preserve">The </w:t>
      </w:r>
      <w:r w:rsidRPr="2ADF62AD" w:rsidR="090F7A01">
        <w:rPr>
          <w:rFonts w:cs="Arial"/>
          <w:lang w:val="en-US"/>
        </w:rPr>
        <w:t xml:space="preserve">DSL </w:t>
      </w:r>
      <w:r w:rsidRPr="2ADF62AD" w:rsidR="00F37295">
        <w:rPr>
          <w:rFonts w:cs="Arial"/>
          <w:lang w:val="en-US"/>
        </w:rPr>
        <w:t xml:space="preserve">will record concerns and actions using the Safeguarding Concern reporting form and Case Management Forms </w:t>
      </w:r>
      <w:r w:rsidRPr="2ADF62AD" w:rsidR="00E40F4A">
        <w:rPr>
          <w:rFonts w:cs="Arial"/>
          <w:lang w:val="en-US"/>
        </w:rPr>
        <w:t>(</w:t>
      </w:r>
      <w:r w:rsidRPr="2ADF62AD" w:rsidR="00F37295">
        <w:rPr>
          <w:rFonts w:cs="Arial"/>
          <w:lang w:val="en-US"/>
        </w:rPr>
        <w:t xml:space="preserve">Appendices </w:t>
      </w:r>
      <w:r w:rsidRPr="2ADF62AD" w:rsidR="00E40F4A">
        <w:rPr>
          <w:rFonts w:cs="Arial"/>
          <w:lang w:val="en-US"/>
        </w:rPr>
        <w:t>1 &amp; 2)</w:t>
      </w:r>
    </w:p>
    <w:p w:rsidR="00E65153" w:rsidP="00790EE5" w:rsidRDefault="00F37295" w14:paraId="681C0699" w14:textId="59E8D2AC">
      <w:pPr>
        <w:rPr>
          <w:rFonts w:eastAsia="Arial" w:cs="Arial"/>
          <w:color w:val="auto"/>
          <w:lang w:val="en-US"/>
        </w:rPr>
      </w:pPr>
      <w:r w:rsidRPr="00D173A0">
        <w:rPr>
          <w:rFonts w:eastAsia="Arial" w:cs="Arial"/>
          <w:color w:val="auto"/>
          <w:lang w:val="en-US"/>
        </w:rPr>
        <w:t xml:space="preserve">All confidential written records (including </w:t>
      </w:r>
      <w:r w:rsidRPr="00D173A0" w:rsidR="007049C1">
        <w:rPr>
          <w:rFonts w:eastAsia="Arial" w:cs="Arial"/>
          <w:color w:val="auto"/>
          <w:lang w:val="en-US"/>
        </w:rPr>
        <w:t>Group Member or</w:t>
      </w:r>
      <w:r w:rsidRPr="00D173A0">
        <w:rPr>
          <w:rFonts w:eastAsia="Arial" w:cs="Arial"/>
          <w:color w:val="auto"/>
          <w:lang w:val="en-US"/>
        </w:rPr>
        <w:t xml:space="preserve"> family information) </w:t>
      </w:r>
      <w:r w:rsidRPr="00D173A0">
        <w:rPr>
          <w:rFonts w:eastAsia="Arial" w:cs="Arial"/>
          <w:color w:val="auto"/>
          <w:spacing w:val="-2"/>
          <w:lang w:val="en-US"/>
        </w:rPr>
        <w:t>w</w:t>
      </w:r>
      <w:r w:rsidRPr="00D173A0">
        <w:rPr>
          <w:rFonts w:eastAsia="Arial" w:cs="Arial"/>
          <w:color w:val="auto"/>
          <w:lang w:val="en-US"/>
        </w:rPr>
        <w:t>i</w:t>
      </w:r>
      <w:r w:rsidRPr="00D173A0">
        <w:rPr>
          <w:rFonts w:eastAsia="Arial" w:cs="Arial"/>
          <w:color w:val="auto"/>
          <w:spacing w:val="1"/>
          <w:lang w:val="en-US"/>
        </w:rPr>
        <w:t>l</w:t>
      </w:r>
      <w:r w:rsidRPr="00D173A0">
        <w:rPr>
          <w:rFonts w:eastAsia="Arial" w:cs="Arial"/>
          <w:color w:val="auto"/>
          <w:lang w:val="en-US"/>
        </w:rPr>
        <w:t xml:space="preserve">l </w:t>
      </w:r>
      <w:r w:rsidRPr="00D173A0">
        <w:rPr>
          <w:rFonts w:eastAsia="Arial" w:cs="Arial"/>
          <w:color w:val="auto"/>
          <w:spacing w:val="1"/>
          <w:lang w:val="en-US"/>
        </w:rPr>
        <w:t>b</w:t>
      </w:r>
      <w:r w:rsidRPr="00D173A0">
        <w:rPr>
          <w:rFonts w:eastAsia="Arial" w:cs="Arial"/>
          <w:color w:val="auto"/>
          <w:lang w:val="en-US"/>
        </w:rPr>
        <w:t>e</w:t>
      </w:r>
      <w:r w:rsidRPr="00D173A0">
        <w:rPr>
          <w:rFonts w:eastAsia="Arial" w:cs="Arial"/>
          <w:color w:val="auto"/>
          <w:spacing w:val="1"/>
          <w:lang w:val="en-US"/>
        </w:rPr>
        <w:t xml:space="preserve"> </w:t>
      </w:r>
      <w:r w:rsidRPr="00D173A0">
        <w:rPr>
          <w:rFonts w:eastAsia="Arial" w:cs="Arial"/>
          <w:color w:val="auto"/>
          <w:lang w:val="en-US"/>
        </w:rPr>
        <w:t>s</w:t>
      </w:r>
      <w:r w:rsidRPr="00D173A0">
        <w:rPr>
          <w:rFonts w:eastAsia="Arial" w:cs="Arial"/>
          <w:color w:val="auto"/>
          <w:spacing w:val="1"/>
          <w:lang w:val="en-US"/>
        </w:rPr>
        <w:t>to</w:t>
      </w:r>
      <w:r w:rsidRPr="00D173A0">
        <w:rPr>
          <w:rFonts w:eastAsia="Arial" w:cs="Arial"/>
          <w:color w:val="auto"/>
          <w:lang w:val="en-US"/>
        </w:rPr>
        <w:t>r</w:t>
      </w:r>
      <w:r w:rsidRPr="00D173A0">
        <w:rPr>
          <w:rFonts w:eastAsia="Arial" w:cs="Arial"/>
          <w:color w:val="auto"/>
          <w:spacing w:val="-2"/>
          <w:lang w:val="en-US"/>
        </w:rPr>
        <w:t>e</w:t>
      </w:r>
      <w:r w:rsidRPr="00D173A0">
        <w:rPr>
          <w:rFonts w:eastAsia="Arial" w:cs="Arial"/>
          <w:color w:val="auto"/>
          <w:lang w:val="en-US"/>
        </w:rPr>
        <w:t>d</w:t>
      </w:r>
      <w:r w:rsidRPr="00D173A0">
        <w:rPr>
          <w:rFonts w:eastAsia="Arial" w:cs="Arial"/>
          <w:color w:val="auto"/>
          <w:spacing w:val="1"/>
          <w:lang w:val="en-US"/>
        </w:rPr>
        <w:t xml:space="preserve"> </w:t>
      </w:r>
      <w:r w:rsidRPr="00D173A0">
        <w:rPr>
          <w:rFonts w:eastAsia="Arial" w:cs="Arial"/>
          <w:color w:val="auto"/>
          <w:lang w:val="en-US"/>
        </w:rPr>
        <w:t>s</w:t>
      </w:r>
      <w:r w:rsidRPr="00D173A0">
        <w:rPr>
          <w:rFonts w:eastAsia="Arial" w:cs="Arial"/>
          <w:color w:val="auto"/>
          <w:spacing w:val="1"/>
          <w:lang w:val="en-US"/>
        </w:rPr>
        <w:t>e</w:t>
      </w:r>
      <w:r w:rsidRPr="00D173A0">
        <w:rPr>
          <w:rFonts w:eastAsia="Arial" w:cs="Arial"/>
          <w:color w:val="auto"/>
          <w:spacing w:val="-2"/>
          <w:lang w:val="en-US"/>
        </w:rPr>
        <w:t>c</w:t>
      </w:r>
      <w:r w:rsidRPr="00D173A0">
        <w:rPr>
          <w:rFonts w:eastAsia="Arial" w:cs="Arial"/>
          <w:color w:val="auto"/>
          <w:spacing w:val="1"/>
          <w:lang w:val="en-US"/>
        </w:rPr>
        <w:t>u</w:t>
      </w:r>
      <w:r w:rsidRPr="00D173A0">
        <w:rPr>
          <w:rFonts w:eastAsia="Arial" w:cs="Arial"/>
          <w:color w:val="auto"/>
          <w:lang w:val="en-US"/>
        </w:rPr>
        <w:t>rely</w:t>
      </w:r>
      <w:r w:rsidRPr="00D173A0">
        <w:rPr>
          <w:rFonts w:eastAsia="Arial" w:cs="Arial"/>
          <w:color w:val="auto"/>
          <w:spacing w:val="1"/>
          <w:lang w:val="en-US"/>
        </w:rPr>
        <w:t xml:space="preserve">. </w:t>
      </w:r>
      <w:r w:rsidRPr="00D173A0">
        <w:rPr>
          <w:rFonts w:eastAsia="Arial" w:cs="Arial"/>
          <w:color w:val="auto"/>
          <w:lang w:val="en-US"/>
        </w:rPr>
        <w:t xml:space="preserve">Paper files will be kept in a locked cabinet at </w:t>
      </w:r>
      <w:r w:rsidRPr="00D173A0" w:rsidR="00E40F4A">
        <w:rPr>
          <w:rFonts w:eastAsia="Arial" w:cs="Arial"/>
          <w:color w:val="2E74B5" w:themeColor="accent1" w:themeShade="BF"/>
          <w:lang w:val="en-US"/>
        </w:rPr>
        <w:t>[insert location]</w:t>
      </w:r>
      <w:r w:rsidRPr="00D173A0">
        <w:rPr>
          <w:rFonts w:eastAsia="Arial" w:cs="Arial"/>
          <w:color w:val="auto"/>
          <w:lang w:val="en-US"/>
        </w:rPr>
        <w:t xml:space="preserve"> Electronic copies will be kept in secure files on the </w:t>
      </w:r>
      <w:r w:rsidRPr="0286ED21" w:rsidR="00E40F4A">
        <w:rPr>
          <w:rFonts w:eastAsia="Arial" w:cs="Arial"/>
          <w:color w:val="014EA1"/>
          <w:lang w:val="en-US"/>
        </w:rPr>
        <w:t>[insert location]</w:t>
      </w:r>
      <w:r w:rsidRPr="0286ED21" w:rsidR="007049C1">
        <w:rPr>
          <w:rFonts w:eastAsia="Arial" w:cs="Arial"/>
          <w:color w:val="014EA1"/>
          <w:lang w:val="en-US"/>
        </w:rPr>
        <w:t>.</w:t>
      </w:r>
      <w:r w:rsidRPr="00D173A0" w:rsidR="007049C1">
        <w:rPr>
          <w:rFonts w:eastAsia="Arial" w:cs="Arial"/>
          <w:color w:val="2E74B5" w:themeColor="accent1" w:themeShade="BF"/>
          <w:lang w:val="en-US"/>
        </w:rPr>
        <w:t xml:space="preserve"> </w:t>
      </w:r>
      <w:r w:rsidRPr="00D173A0">
        <w:rPr>
          <w:rFonts w:eastAsia="Arial" w:cs="Arial"/>
          <w:color w:val="auto"/>
          <w:lang w:val="en-US"/>
        </w:rPr>
        <w:t>Safeguarding records will be s</w:t>
      </w:r>
      <w:r w:rsidRPr="00D173A0">
        <w:rPr>
          <w:rFonts w:eastAsia="Arial" w:cs="Arial"/>
          <w:color w:val="auto"/>
          <w:spacing w:val="1"/>
          <w:lang w:val="en-US"/>
        </w:rPr>
        <w:t>epa</w:t>
      </w:r>
      <w:r w:rsidRPr="00D173A0">
        <w:rPr>
          <w:rFonts w:eastAsia="Arial" w:cs="Arial"/>
          <w:color w:val="auto"/>
          <w:lang w:val="en-US"/>
        </w:rPr>
        <w:t>ra</w:t>
      </w:r>
      <w:r w:rsidRPr="00D173A0">
        <w:rPr>
          <w:rFonts w:eastAsia="Arial" w:cs="Arial"/>
          <w:color w:val="auto"/>
          <w:spacing w:val="-2"/>
          <w:lang w:val="en-US"/>
        </w:rPr>
        <w:t>t</w:t>
      </w:r>
      <w:r w:rsidRPr="00D173A0">
        <w:rPr>
          <w:rFonts w:eastAsia="Arial" w:cs="Arial"/>
          <w:color w:val="auto"/>
          <w:lang w:val="en-US"/>
        </w:rPr>
        <w:t>e</w:t>
      </w:r>
      <w:r w:rsidRPr="00D173A0">
        <w:rPr>
          <w:rFonts w:eastAsia="Arial" w:cs="Arial"/>
          <w:color w:val="auto"/>
          <w:spacing w:val="-1"/>
          <w:lang w:val="en-US"/>
        </w:rPr>
        <w:t xml:space="preserve"> </w:t>
      </w:r>
      <w:r w:rsidRPr="00D173A0">
        <w:rPr>
          <w:rFonts w:eastAsia="Arial" w:cs="Arial"/>
          <w:color w:val="auto"/>
          <w:spacing w:val="3"/>
          <w:lang w:val="en-US"/>
        </w:rPr>
        <w:t>f</w:t>
      </w:r>
      <w:r w:rsidRPr="00D173A0">
        <w:rPr>
          <w:rFonts w:eastAsia="Arial" w:cs="Arial"/>
          <w:color w:val="auto"/>
          <w:lang w:val="en-US"/>
        </w:rPr>
        <w:t>r</w:t>
      </w:r>
      <w:r w:rsidRPr="00D173A0">
        <w:rPr>
          <w:rFonts w:eastAsia="Arial" w:cs="Arial"/>
          <w:color w:val="auto"/>
          <w:spacing w:val="-2"/>
          <w:lang w:val="en-US"/>
        </w:rPr>
        <w:t>o</w:t>
      </w:r>
      <w:r w:rsidRPr="00D173A0">
        <w:rPr>
          <w:rFonts w:eastAsia="Arial" w:cs="Arial"/>
          <w:color w:val="auto"/>
          <w:lang w:val="en-US"/>
        </w:rPr>
        <w:t xml:space="preserve">m other </w:t>
      </w:r>
      <w:r w:rsidRPr="00D173A0">
        <w:rPr>
          <w:rFonts w:eastAsia="Arial" w:cs="Arial"/>
          <w:color w:val="auto"/>
          <w:spacing w:val="1"/>
          <w:lang w:val="en-US"/>
        </w:rPr>
        <w:t>project material.</w:t>
      </w:r>
      <w:r w:rsidR="00E65153">
        <w:rPr>
          <w:rFonts w:eastAsia="Arial" w:cs="Arial"/>
          <w:color w:val="auto"/>
          <w:lang w:val="en-US"/>
        </w:rPr>
        <w:t xml:space="preserve"> </w:t>
      </w:r>
    </w:p>
    <w:p w:rsidRPr="00F51C95" w:rsidR="00F51C95" w:rsidP="007049C1" w:rsidRDefault="00F37295" w14:paraId="53B01C8E" w14:textId="319D45B4">
      <w:pPr>
        <w:rPr>
          <w:rFonts w:eastAsia="Arial" w:cs="Arial"/>
          <w:color w:val="auto"/>
          <w:lang w:val="en-US"/>
        </w:rPr>
      </w:pPr>
      <w:r w:rsidRPr="00D173A0">
        <w:rPr>
          <w:rFonts w:eastAsia="Arial" w:cs="Arial"/>
          <w:color w:val="auto"/>
          <w:lang w:val="en-US"/>
        </w:rPr>
        <w:t>Fi</w:t>
      </w:r>
      <w:r w:rsidRPr="00D173A0">
        <w:rPr>
          <w:rFonts w:eastAsia="Arial" w:cs="Arial"/>
          <w:color w:val="auto"/>
          <w:spacing w:val="-1"/>
          <w:lang w:val="en-US"/>
        </w:rPr>
        <w:t>l</w:t>
      </w:r>
      <w:r w:rsidRPr="00D173A0">
        <w:rPr>
          <w:rFonts w:eastAsia="Arial" w:cs="Arial"/>
          <w:color w:val="auto"/>
          <w:spacing w:val="1"/>
          <w:lang w:val="en-US"/>
        </w:rPr>
        <w:t>e</w:t>
      </w:r>
      <w:r w:rsidRPr="00D173A0">
        <w:rPr>
          <w:rFonts w:eastAsia="Arial" w:cs="Arial"/>
          <w:color w:val="auto"/>
          <w:lang w:val="en-US"/>
        </w:rPr>
        <w:t xml:space="preserve">s </w:t>
      </w:r>
      <w:r w:rsidRPr="00D173A0">
        <w:rPr>
          <w:rFonts w:eastAsia="Arial" w:cs="Arial"/>
          <w:color w:val="auto"/>
          <w:spacing w:val="-2"/>
          <w:lang w:val="en-US"/>
        </w:rPr>
        <w:t>w</w:t>
      </w:r>
      <w:r w:rsidRPr="00D173A0">
        <w:rPr>
          <w:rFonts w:eastAsia="Arial" w:cs="Arial"/>
          <w:color w:val="auto"/>
          <w:lang w:val="en-US"/>
        </w:rPr>
        <w:t>i</w:t>
      </w:r>
      <w:r w:rsidRPr="00D173A0">
        <w:rPr>
          <w:rFonts w:eastAsia="Arial" w:cs="Arial"/>
          <w:color w:val="auto"/>
          <w:spacing w:val="1"/>
          <w:lang w:val="en-US"/>
        </w:rPr>
        <w:t>l</w:t>
      </w:r>
      <w:r w:rsidRPr="00D173A0">
        <w:rPr>
          <w:rFonts w:eastAsia="Arial" w:cs="Arial"/>
          <w:color w:val="auto"/>
          <w:lang w:val="en-US"/>
        </w:rPr>
        <w:t xml:space="preserve">l </w:t>
      </w:r>
      <w:r w:rsidRPr="00D173A0">
        <w:rPr>
          <w:rFonts w:eastAsia="Arial" w:cs="Arial"/>
          <w:color w:val="auto"/>
          <w:spacing w:val="1"/>
          <w:lang w:val="en-US"/>
        </w:rPr>
        <w:t>b</w:t>
      </w:r>
      <w:r w:rsidRPr="00D173A0">
        <w:rPr>
          <w:rFonts w:eastAsia="Arial" w:cs="Arial"/>
          <w:color w:val="auto"/>
          <w:lang w:val="en-US"/>
        </w:rPr>
        <w:t>e</w:t>
      </w:r>
      <w:r w:rsidRPr="00D173A0">
        <w:rPr>
          <w:rFonts w:eastAsia="Arial" w:cs="Arial"/>
          <w:color w:val="auto"/>
          <w:spacing w:val="1"/>
          <w:lang w:val="en-US"/>
        </w:rPr>
        <w:t xml:space="preserve"> </w:t>
      </w:r>
      <w:r w:rsidRPr="00D173A0">
        <w:rPr>
          <w:rFonts w:eastAsia="Arial" w:cs="Arial"/>
          <w:color w:val="auto"/>
          <w:lang w:val="en-US"/>
        </w:rPr>
        <w:t>k</w:t>
      </w:r>
      <w:r w:rsidRPr="00D173A0">
        <w:rPr>
          <w:rFonts w:eastAsia="Arial" w:cs="Arial"/>
          <w:color w:val="auto"/>
          <w:spacing w:val="1"/>
          <w:lang w:val="en-US"/>
        </w:rPr>
        <w:t>ep</w:t>
      </w:r>
      <w:r w:rsidRPr="00D173A0">
        <w:rPr>
          <w:rFonts w:eastAsia="Arial" w:cs="Arial"/>
          <w:color w:val="auto"/>
          <w:lang w:val="en-US"/>
        </w:rPr>
        <w:t>t</w:t>
      </w:r>
      <w:r w:rsidRPr="00D173A0">
        <w:rPr>
          <w:rFonts w:eastAsia="Arial" w:cs="Arial"/>
          <w:color w:val="auto"/>
          <w:spacing w:val="-4"/>
          <w:lang w:val="en-US"/>
        </w:rPr>
        <w:t xml:space="preserve"> </w:t>
      </w:r>
      <w:r w:rsidRPr="00D173A0">
        <w:rPr>
          <w:rFonts w:eastAsia="Arial" w:cs="Arial"/>
          <w:color w:val="auto"/>
          <w:spacing w:val="3"/>
          <w:lang w:val="en-US"/>
        </w:rPr>
        <w:t>f</w:t>
      </w:r>
      <w:r w:rsidRPr="00D173A0">
        <w:rPr>
          <w:rFonts w:eastAsia="Arial" w:cs="Arial"/>
          <w:color w:val="auto"/>
          <w:spacing w:val="1"/>
          <w:lang w:val="en-US"/>
        </w:rPr>
        <w:t>o</w:t>
      </w:r>
      <w:r w:rsidRPr="00D173A0">
        <w:rPr>
          <w:rFonts w:eastAsia="Arial" w:cs="Arial"/>
          <w:color w:val="auto"/>
          <w:lang w:val="en-US"/>
        </w:rPr>
        <w:t>r</w:t>
      </w:r>
      <w:r w:rsidRPr="00D173A0">
        <w:rPr>
          <w:rFonts w:eastAsia="Arial" w:cs="Arial"/>
          <w:color w:val="auto"/>
          <w:spacing w:val="-2"/>
          <w:lang w:val="en-US"/>
        </w:rPr>
        <w:t xml:space="preserve"> </w:t>
      </w:r>
      <w:r w:rsidRPr="00D173A0">
        <w:rPr>
          <w:rFonts w:eastAsia="Arial" w:cs="Arial"/>
          <w:color w:val="auto"/>
          <w:spacing w:val="1"/>
          <w:lang w:val="en-US"/>
        </w:rPr>
        <w:t>a</w:t>
      </w:r>
      <w:r w:rsidRPr="00D173A0">
        <w:rPr>
          <w:rFonts w:eastAsia="Arial" w:cs="Arial"/>
          <w:color w:val="auto"/>
          <w:lang w:val="en-US"/>
        </w:rPr>
        <w:t>t</w:t>
      </w:r>
      <w:r w:rsidRPr="00D173A0">
        <w:rPr>
          <w:rFonts w:eastAsia="Arial" w:cs="Arial"/>
          <w:color w:val="auto"/>
          <w:spacing w:val="1"/>
          <w:lang w:val="en-US"/>
        </w:rPr>
        <w:t xml:space="preserve"> </w:t>
      </w:r>
      <w:r w:rsidRPr="00D173A0">
        <w:rPr>
          <w:rFonts w:eastAsia="Arial" w:cs="Arial"/>
          <w:color w:val="auto"/>
          <w:lang w:val="en-US"/>
        </w:rPr>
        <w:t>l</w:t>
      </w:r>
      <w:r w:rsidRPr="00D173A0">
        <w:rPr>
          <w:rFonts w:eastAsia="Arial" w:cs="Arial"/>
          <w:color w:val="auto"/>
          <w:spacing w:val="-2"/>
          <w:lang w:val="en-US"/>
        </w:rPr>
        <w:t>e</w:t>
      </w:r>
      <w:r w:rsidRPr="00D173A0">
        <w:rPr>
          <w:rFonts w:eastAsia="Arial" w:cs="Arial"/>
          <w:color w:val="auto"/>
          <w:spacing w:val="-1"/>
          <w:lang w:val="en-US"/>
        </w:rPr>
        <w:t>a</w:t>
      </w:r>
      <w:r w:rsidRPr="00D173A0">
        <w:rPr>
          <w:rFonts w:eastAsia="Arial" w:cs="Arial"/>
          <w:color w:val="auto"/>
          <w:lang w:val="en-US"/>
        </w:rPr>
        <w:t>st 6 months after t</w:t>
      </w:r>
      <w:r w:rsidRPr="00D173A0">
        <w:rPr>
          <w:rFonts w:eastAsia="Arial" w:cs="Arial"/>
          <w:color w:val="auto"/>
          <w:spacing w:val="1"/>
          <w:lang w:val="en-US"/>
        </w:rPr>
        <w:t>h</w:t>
      </w:r>
      <w:r w:rsidRPr="00D173A0">
        <w:rPr>
          <w:rFonts w:eastAsia="Arial" w:cs="Arial"/>
          <w:color w:val="auto"/>
          <w:lang w:val="en-US"/>
        </w:rPr>
        <w:t xml:space="preserve">e </w:t>
      </w:r>
      <w:r w:rsidR="00553015">
        <w:rPr>
          <w:rFonts w:eastAsia="Arial" w:cs="Arial"/>
          <w:color w:val="auto"/>
          <w:lang w:val="en-US"/>
        </w:rPr>
        <w:t>24-month</w:t>
      </w:r>
      <w:r w:rsidRPr="00D173A0">
        <w:rPr>
          <w:rFonts w:eastAsia="Arial" w:cs="Arial"/>
          <w:color w:val="auto"/>
          <w:spacing w:val="-1"/>
          <w:lang w:val="en-US"/>
        </w:rPr>
        <w:t xml:space="preserve"> </w:t>
      </w:r>
      <w:r w:rsidRPr="00D173A0">
        <w:rPr>
          <w:rFonts w:eastAsia="Arial" w:cs="Arial"/>
          <w:color w:val="auto"/>
          <w:spacing w:val="1"/>
          <w:lang w:val="en-US"/>
        </w:rPr>
        <w:t>sponsorship period a</w:t>
      </w:r>
      <w:r w:rsidRPr="00D173A0">
        <w:rPr>
          <w:rFonts w:eastAsia="Arial" w:cs="Arial"/>
          <w:color w:val="auto"/>
          <w:spacing w:val="-1"/>
          <w:lang w:val="en-US"/>
        </w:rPr>
        <w:t>n</w:t>
      </w:r>
      <w:r w:rsidRPr="00D173A0">
        <w:rPr>
          <w:rFonts w:eastAsia="Arial" w:cs="Arial"/>
          <w:color w:val="auto"/>
          <w:lang w:val="en-US"/>
        </w:rPr>
        <w:t>d</w:t>
      </w:r>
      <w:r w:rsidRPr="00D173A0">
        <w:rPr>
          <w:rFonts w:eastAsia="Arial" w:cs="Arial"/>
          <w:color w:val="auto"/>
          <w:spacing w:val="1"/>
          <w:lang w:val="en-US"/>
        </w:rPr>
        <w:t xml:space="preserve"> </w:t>
      </w:r>
      <w:r w:rsidRPr="00D173A0">
        <w:rPr>
          <w:rFonts w:eastAsia="Arial" w:cs="Arial"/>
          <w:color w:val="auto"/>
          <w:spacing w:val="-1"/>
          <w:lang w:val="en-US"/>
        </w:rPr>
        <w:t>b</w:t>
      </w:r>
      <w:r w:rsidRPr="00D173A0">
        <w:rPr>
          <w:rFonts w:eastAsia="Arial" w:cs="Arial"/>
          <w:color w:val="auto"/>
          <w:spacing w:val="1"/>
          <w:lang w:val="en-US"/>
        </w:rPr>
        <w:t>e</w:t>
      </w:r>
      <w:r w:rsidRPr="00D173A0">
        <w:rPr>
          <w:rFonts w:eastAsia="Arial" w:cs="Arial"/>
          <w:color w:val="auto"/>
          <w:spacing w:val="-2"/>
          <w:lang w:val="en-US"/>
        </w:rPr>
        <w:t>y</w:t>
      </w:r>
      <w:r w:rsidRPr="00D173A0">
        <w:rPr>
          <w:rFonts w:eastAsia="Arial" w:cs="Arial"/>
          <w:color w:val="auto"/>
          <w:spacing w:val="1"/>
          <w:lang w:val="en-US"/>
        </w:rPr>
        <w:t>on</w:t>
      </w:r>
      <w:r w:rsidRPr="00D173A0">
        <w:rPr>
          <w:rFonts w:eastAsia="Arial" w:cs="Arial"/>
          <w:color w:val="auto"/>
          <w:lang w:val="en-US"/>
        </w:rPr>
        <w:t>d t</w:t>
      </w:r>
      <w:r w:rsidRPr="00D173A0">
        <w:rPr>
          <w:rFonts w:eastAsia="Arial" w:cs="Arial"/>
          <w:color w:val="auto"/>
          <w:spacing w:val="1"/>
          <w:lang w:val="en-US"/>
        </w:rPr>
        <w:t>ha</w:t>
      </w:r>
      <w:r w:rsidRPr="00D173A0">
        <w:rPr>
          <w:rFonts w:eastAsia="Arial" w:cs="Arial"/>
          <w:color w:val="auto"/>
          <w:lang w:val="en-US"/>
        </w:rPr>
        <w:t>t</w:t>
      </w:r>
      <w:r w:rsidRPr="00D173A0">
        <w:rPr>
          <w:rFonts w:eastAsia="Arial" w:cs="Arial"/>
          <w:color w:val="auto"/>
          <w:spacing w:val="1"/>
          <w:lang w:val="en-US"/>
        </w:rPr>
        <w:t xml:space="preserve"> </w:t>
      </w:r>
      <w:r w:rsidRPr="00D173A0">
        <w:rPr>
          <w:rFonts w:eastAsia="Arial" w:cs="Arial"/>
          <w:color w:val="auto"/>
          <w:spacing w:val="-3"/>
          <w:lang w:val="en-US"/>
        </w:rPr>
        <w:t>i</w:t>
      </w:r>
      <w:r w:rsidRPr="00D173A0">
        <w:rPr>
          <w:rFonts w:eastAsia="Arial" w:cs="Arial"/>
          <w:color w:val="auto"/>
          <w:lang w:val="en-US"/>
        </w:rPr>
        <w:t>n</w:t>
      </w:r>
      <w:r w:rsidRPr="00D173A0">
        <w:rPr>
          <w:rFonts w:eastAsia="Arial" w:cs="Arial"/>
          <w:color w:val="auto"/>
          <w:spacing w:val="1"/>
          <w:lang w:val="en-US"/>
        </w:rPr>
        <w:t xml:space="preserve"> </w:t>
      </w:r>
      <w:r w:rsidRPr="00D173A0">
        <w:rPr>
          <w:rFonts w:eastAsia="Arial" w:cs="Arial"/>
          <w:color w:val="auto"/>
          <w:lang w:val="en-US"/>
        </w:rPr>
        <w:t>line</w:t>
      </w:r>
      <w:r w:rsidRPr="00D173A0">
        <w:rPr>
          <w:rFonts w:eastAsia="Arial" w:cs="Arial"/>
          <w:color w:val="auto"/>
          <w:spacing w:val="1"/>
          <w:lang w:val="en-US"/>
        </w:rPr>
        <w:t xml:space="preserve"> </w:t>
      </w:r>
      <w:r w:rsidRPr="00D173A0">
        <w:rPr>
          <w:rFonts w:eastAsia="Arial" w:cs="Arial"/>
          <w:color w:val="auto"/>
          <w:spacing w:val="-2"/>
          <w:lang w:val="en-US"/>
        </w:rPr>
        <w:t>w</w:t>
      </w:r>
      <w:r w:rsidRPr="00D173A0">
        <w:rPr>
          <w:rFonts w:eastAsia="Arial" w:cs="Arial"/>
          <w:color w:val="auto"/>
          <w:lang w:val="en-US"/>
        </w:rPr>
        <w:t>ith</w:t>
      </w:r>
      <w:r w:rsidRPr="00D173A0">
        <w:rPr>
          <w:rFonts w:eastAsia="Arial" w:cs="Arial"/>
          <w:color w:val="auto"/>
          <w:spacing w:val="1"/>
          <w:lang w:val="en-US"/>
        </w:rPr>
        <w:t xml:space="preserve"> </w:t>
      </w:r>
      <w:r w:rsidRPr="00D173A0">
        <w:rPr>
          <w:rFonts w:eastAsia="Arial" w:cs="Arial"/>
          <w:color w:val="auto"/>
          <w:lang w:val="en-US"/>
        </w:rPr>
        <w:t>c</w:t>
      </w:r>
      <w:r w:rsidRPr="00D173A0">
        <w:rPr>
          <w:rFonts w:eastAsia="Arial" w:cs="Arial"/>
          <w:color w:val="auto"/>
          <w:spacing w:val="1"/>
          <w:lang w:val="en-US"/>
        </w:rPr>
        <w:t>u</w:t>
      </w:r>
      <w:r w:rsidRPr="00D173A0">
        <w:rPr>
          <w:rFonts w:eastAsia="Arial" w:cs="Arial"/>
          <w:color w:val="auto"/>
          <w:lang w:val="en-US"/>
        </w:rPr>
        <w:t>r</w:t>
      </w:r>
      <w:r w:rsidRPr="00D173A0">
        <w:rPr>
          <w:rFonts w:eastAsia="Arial" w:cs="Arial"/>
          <w:color w:val="auto"/>
          <w:spacing w:val="-1"/>
          <w:lang w:val="en-US"/>
        </w:rPr>
        <w:t>r</w:t>
      </w:r>
      <w:r w:rsidRPr="00D173A0">
        <w:rPr>
          <w:rFonts w:eastAsia="Arial" w:cs="Arial"/>
          <w:color w:val="auto"/>
          <w:spacing w:val="1"/>
          <w:lang w:val="en-US"/>
        </w:rPr>
        <w:t>en</w:t>
      </w:r>
      <w:r w:rsidRPr="00D173A0">
        <w:rPr>
          <w:rFonts w:eastAsia="Arial" w:cs="Arial"/>
          <w:color w:val="auto"/>
          <w:lang w:val="en-US"/>
        </w:rPr>
        <w:t>t</w:t>
      </w:r>
      <w:r w:rsidRPr="00D173A0">
        <w:rPr>
          <w:rFonts w:eastAsia="Arial" w:cs="Arial"/>
          <w:color w:val="auto"/>
          <w:spacing w:val="-2"/>
          <w:lang w:val="en-US"/>
        </w:rPr>
        <w:t xml:space="preserve"> </w:t>
      </w:r>
      <w:r w:rsidRPr="00D173A0">
        <w:rPr>
          <w:rFonts w:eastAsia="Arial" w:cs="Arial"/>
          <w:color w:val="auto"/>
          <w:spacing w:val="1"/>
          <w:lang w:val="en-US"/>
        </w:rPr>
        <w:t>da</w:t>
      </w:r>
      <w:r w:rsidRPr="00D173A0">
        <w:rPr>
          <w:rFonts w:eastAsia="Arial" w:cs="Arial"/>
          <w:color w:val="auto"/>
          <w:spacing w:val="-2"/>
          <w:lang w:val="en-US"/>
        </w:rPr>
        <w:t>t</w:t>
      </w:r>
      <w:r w:rsidRPr="00D173A0">
        <w:rPr>
          <w:rFonts w:eastAsia="Arial" w:cs="Arial"/>
          <w:color w:val="auto"/>
          <w:lang w:val="en-US"/>
        </w:rPr>
        <w:t>a</w:t>
      </w:r>
      <w:r w:rsidRPr="00D173A0">
        <w:rPr>
          <w:rFonts w:eastAsia="Arial" w:cs="Arial"/>
          <w:color w:val="auto"/>
          <w:spacing w:val="1"/>
          <w:lang w:val="en-US"/>
        </w:rPr>
        <w:t xml:space="preserve"> </w:t>
      </w:r>
      <w:r w:rsidRPr="00D173A0">
        <w:rPr>
          <w:rFonts w:eastAsia="Arial" w:cs="Arial"/>
          <w:color w:val="auto"/>
          <w:lang w:val="en-US"/>
        </w:rPr>
        <w:t>l</w:t>
      </w:r>
      <w:r w:rsidRPr="00D173A0">
        <w:rPr>
          <w:rFonts w:eastAsia="Arial" w:cs="Arial"/>
          <w:color w:val="auto"/>
          <w:spacing w:val="1"/>
          <w:lang w:val="en-US"/>
        </w:rPr>
        <w:t>e</w:t>
      </w:r>
      <w:r w:rsidRPr="00D173A0">
        <w:rPr>
          <w:rFonts w:eastAsia="Arial" w:cs="Arial"/>
          <w:color w:val="auto"/>
          <w:spacing w:val="-1"/>
          <w:lang w:val="en-US"/>
        </w:rPr>
        <w:t>g</w:t>
      </w:r>
      <w:r w:rsidRPr="00D173A0">
        <w:rPr>
          <w:rFonts w:eastAsia="Arial" w:cs="Arial"/>
          <w:color w:val="auto"/>
          <w:lang w:val="en-US"/>
        </w:rPr>
        <w:t>is</w:t>
      </w:r>
      <w:r w:rsidRPr="00D173A0">
        <w:rPr>
          <w:rFonts w:eastAsia="Arial" w:cs="Arial"/>
          <w:color w:val="auto"/>
          <w:spacing w:val="-1"/>
          <w:lang w:val="en-US"/>
        </w:rPr>
        <w:t>l</w:t>
      </w:r>
      <w:r w:rsidRPr="00D173A0">
        <w:rPr>
          <w:rFonts w:eastAsia="Arial" w:cs="Arial"/>
          <w:color w:val="auto"/>
          <w:spacing w:val="1"/>
          <w:lang w:val="en-US"/>
        </w:rPr>
        <w:t>a</w:t>
      </w:r>
      <w:r w:rsidRPr="00D173A0">
        <w:rPr>
          <w:rFonts w:eastAsia="Arial" w:cs="Arial"/>
          <w:color w:val="auto"/>
          <w:lang w:val="en-US"/>
        </w:rPr>
        <w:t>ti</w:t>
      </w:r>
      <w:r w:rsidRPr="00D173A0">
        <w:rPr>
          <w:rFonts w:eastAsia="Arial" w:cs="Arial"/>
          <w:color w:val="auto"/>
          <w:spacing w:val="1"/>
          <w:lang w:val="en-US"/>
        </w:rPr>
        <w:t>o</w:t>
      </w:r>
      <w:r w:rsidRPr="00D173A0">
        <w:rPr>
          <w:rFonts w:eastAsia="Arial" w:cs="Arial"/>
          <w:color w:val="auto"/>
          <w:lang w:val="en-US"/>
        </w:rPr>
        <w:t>n</w:t>
      </w:r>
      <w:r w:rsidRPr="00D173A0">
        <w:rPr>
          <w:rFonts w:eastAsia="Arial" w:cs="Arial"/>
          <w:color w:val="auto"/>
          <w:spacing w:val="-1"/>
          <w:lang w:val="en-US"/>
        </w:rPr>
        <w:t xml:space="preserve"> </w:t>
      </w:r>
      <w:r w:rsidRPr="00D173A0">
        <w:rPr>
          <w:rFonts w:eastAsia="Arial" w:cs="Arial"/>
          <w:color w:val="auto"/>
          <w:spacing w:val="1"/>
          <w:lang w:val="en-US"/>
        </w:rPr>
        <w:t>an</w:t>
      </w:r>
      <w:r w:rsidRPr="00D173A0">
        <w:rPr>
          <w:rFonts w:eastAsia="Arial" w:cs="Arial"/>
          <w:color w:val="auto"/>
          <w:lang w:val="en-US"/>
        </w:rPr>
        <w:t>d</w:t>
      </w:r>
      <w:r w:rsidRPr="00D173A0">
        <w:rPr>
          <w:rFonts w:eastAsia="Arial" w:cs="Arial"/>
          <w:color w:val="auto"/>
          <w:spacing w:val="-1"/>
          <w:lang w:val="en-US"/>
        </w:rPr>
        <w:t xml:space="preserve"> g</w:t>
      </w:r>
      <w:r w:rsidRPr="00D173A0">
        <w:rPr>
          <w:rFonts w:eastAsia="Arial" w:cs="Arial"/>
          <w:color w:val="auto"/>
          <w:spacing w:val="1"/>
          <w:lang w:val="en-US"/>
        </w:rPr>
        <w:t>u</w:t>
      </w:r>
      <w:r w:rsidRPr="00D173A0">
        <w:rPr>
          <w:rFonts w:eastAsia="Arial" w:cs="Arial"/>
          <w:color w:val="auto"/>
          <w:lang w:val="en-US"/>
        </w:rPr>
        <w:t>id</w:t>
      </w:r>
      <w:r w:rsidRPr="00D173A0">
        <w:rPr>
          <w:rFonts w:eastAsia="Arial" w:cs="Arial"/>
          <w:color w:val="auto"/>
          <w:spacing w:val="1"/>
          <w:lang w:val="en-US"/>
        </w:rPr>
        <w:t>an</w:t>
      </w:r>
      <w:r w:rsidRPr="00D173A0">
        <w:rPr>
          <w:rFonts w:eastAsia="Arial" w:cs="Arial"/>
          <w:color w:val="auto"/>
          <w:spacing w:val="-2"/>
          <w:lang w:val="en-US"/>
        </w:rPr>
        <w:t>c</w:t>
      </w:r>
      <w:r w:rsidRPr="00D173A0">
        <w:rPr>
          <w:rFonts w:eastAsia="Arial" w:cs="Arial"/>
          <w:color w:val="auto"/>
          <w:spacing w:val="1"/>
          <w:lang w:val="en-US"/>
        </w:rPr>
        <w:t>e</w:t>
      </w:r>
      <w:r w:rsidRPr="00D173A0">
        <w:rPr>
          <w:rFonts w:eastAsia="Arial" w:cs="Arial"/>
          <w:color w:val="auto"/>
          <w:lang w:val="en-US"/>
        </w:rPr>
        <w:t>.</w:t>
      </w:r>
    </w:p>
    <w:p w:rsidRPr="00F51C95" w:rsidR="00F37295" w:rsidP="00F51C95" w:rsidRDefault="00F51C95" w14:paraId="1B1B7A07" w14:textId="4F087614">
      <w:pPr>
        <w:pStyle w:val="Heading2"/>
        <w:rPr>
          <w:rFonts w:eastAsia="Arial" w:cs="Arial"/>
          <w:color w:val="014EA1"/>
          <w:lang w:val="en-US"/>
        </w:rPr>
      </w:pPr>
      <w:bookmarkStart w:name="_Toc16159859" w:id="89"/>
      <w:bookmarkStart w:name="_Toc77573366" w:id="90"/>
      <w:r w:rsidRPr="0286ED21">
        <w:rPr>
          <w:rFonts w:eastAsia="Arial" w:cs="Arial"/>
          <w:color w:val="014EA1"/>
          <w:lang w:val="en-US"/>
        </w:rPr>
        <w:t>Confidentiality and Information Sharing</w:t>
      </w:r>
      <w:bookmarkEnd w:id="89"/>
      <w:bookmarkEnd w:id="90"/>
    </w:p>
    <w:p w:rsidRPr="00D173A0" w:rsidR="0092003C" w:rsidP="00E40F4A" w:rsidRDefault="00F37295" w14:paraId="32008021" w14:textId="77777777">
      <w:pPr>
        <w:rPr>
          <w:rFonts w:cs="Arial"/>
          <w:lang w:val="en-US"/>
        </w:rPr>
      </w:pPr>
      <w:r w:rsidRPr="00D173A0">
        <w:rPr>
          <w:rFonts w:cs="Arial"/>
          <w:lang w:val="en-US"/>
        </w:rPr>
        <w:t>Safeguarding i</w:t>
      </w:r>
      <w:r w:rsidRPr="00D173A0">
        <w:rPr>
          <w:rFonts w:cs="Arial"/>
          <w:spacing w:val="-1"/>
          <w:lang w:val="en-US"/>
        </w:rPr>
        <w:t>n</w:t>
      </w:r>
      <w:r w:rsidRPr="00D173A0">
        <w:rPr>
          <w:rFonts w:cs="Arial"/>
          <w:lang w:val="en-US"/>
        </w:rPr>
        <w:t>f</w:t>
      </w:r>
      <w:r w:rsidRPr="00D173A0">
        <w:rPr>
          <w:rFonts w:cs="Arial"/>
          <w:spacing w:val="1"/>
          <w:lang w:val="en-US"/>
        </w:rPr>
        <w:t>o</w:t>
      </w:r>
      <w:r w:rsidRPr="00D173A0">
        <w:rPr>
          <w:rFonts w:cs="Arial"/>
          <w:lang w:val="en-US"/>
        </w:rPr>
        <w:t>r</w:t>
      </w:r>
      <w:r w:rsidRPr="00D173A0">
        <w:rPr>
          <w:rFonts w:cs="Arial"/>
          <w:spacing w:val="-1"/>
          <w:lang w:val="en-US"/>
        </w:rPr>
        <w:t>m</w:t>
      </w:r>
      <w:r w:rsidRPr="00D173A0">
        <w:rPr>
          <w:rFonts w:cs="Arial"/>
          <w:spacing w:val="1"/>
          <w:lang w:val="en-US"/>
        </w:rPr>
        <w:t>a</w:t>
      </w:r>
      <w:r w:rsidRPr="00D173A0">
        <w:rPr>
          <w:rFonts w:cs="Arial"/>
          <w:lang w:val="en-US"/>
        </w:rPr>
        <w:t>ti</w:t>
      </w:r>
      <w:r w:rsidRPr="00D173A0">
        <w:rPr>
          <w:rFonts w:cs="Arial"/>
          <w:spacing w:val="1"/>
          <w:lang w:val="en-US"/>
        </w:rPr>
        <w:t>o</w:t>
      </w:r>
      <w:r w:rsidRPr="00D173A0">
        <w:rPr>
          <w:rFonts w:cs="Arial"/>
          <w:lang w:val="en-US"/>
        </w:rPr>
        <w:t>n</w:t>
      </w:r>
      <w:r w:rsidRPr="00D173A0">
        <w:rPr>
          <w:rFonts w:cs="Arial"/>
          <w:spacing w:val="1"/>
          <w:lang w:val="en-US"/>
        </w:rPr>
        <w:t xml:space="preserve"> </w:t>
      </w:r>
      <w:r w:rsidRPr="00D173A0">
        <w:rPr>
          <w:rFonts w:cs="Arial"/>
          <w:spacing w:val="-2"/>
          <w:lang w:val="en-US"/>
        </w:rPr>
        <w:t>w</w:t>
      </w:r>
      <w:r w:rsidRPr="00D173A0">
        <w:rPr>
          <w:rFonts w:cs="Arial"/>
          <w:lang w:val="en-US"/>
        </w:rPr>
        <w:t>i</w:t>
      </w:r>
      <w:r w:rsidRPr="00D173A0">
        <w:rPr>
          <w:rFonts w:cs="Arial"/>
          <w:spacing w:val="-1"/>
          <w:lang w:val="en-US"/>
        </w:rPr>
        <w:t>l</w:t>
      </w:r>
      <w:r w:rsidRPr="00D173A0">
        <w:rPr>
          <w:rFonts w:cs="Arial"/>
          <w:lang w:val="en-US"/>
        </w:rPr>
        <w:t xml:space="preserve">l </w:t>
      </w:r>
      <w:r w:rsidRPr="00D173A0">
        <w:rPr>
          <w:rFonts w:cs="Arial"/>
          <w:spacing w:val="1"/>
          <w:lang w:val="en-US"/>
        </w:rPr>
        <w:t>b</w:t>
      </w:r>
      <w:r w:rsidRPr="00D173A0">
        <w:rPr>
          <w:rFonts w:cs="Arial"/>
          <w:lang w:val="en-US"/>
        </w:rPr>
        <w:t>e</w:t>
      </w:r>
      <w:r w:rsidRPr="00D173A0">
        <w:rPr>
          <w:rFonts w:cs="Arial"/>
          <w:spacing w:val="1"/>
          <w:lang w:val="en-US"/>
        </w:rPr>
        <w:t xml:space="preserve"> d</w:t>
      </w:r>
      <w:r w:rsidRPr="00D173A0">
        <w:rPr>
          <w:rFonts w:cs="Arial"/>
          <w:spacing w:val="-1"/>
          <w:lang w:val="en-US"/>
        </w:rPr>
        <w:t>e</w:t>
      </w:r>
      <w:r w:rsidRPr="00D173A0">
        <w:rPr>
          <w:rFonts w:cs="Arial"/>
          <w:spacing w:val="1"/>
          <w:lang w:val="en-US"/>
        </w:rPr>
        <w:t>a</w:t>
      </w:r>
      <w:r w:rsidRPr="00D173A0">
        <w:rPr>
          <w:rFonts w:cs="Arial"/>
          <w:lang w:val="en-US"/>
        </w:rPr>
        <w:t xml:space="preserve">lt </w:t>
      </w:r>
      <w:r w:rsidRPr="00D173A0">
        <w:rPr>
          <w:rFonts w:cs="Arial"/>
          <w:spacing w:val="-2"/>
          <w:lang w:val="en-US"/>
        </w:rPr>
        <w:t>w</w:t>
      </w:r>
      <w:r w:rsidRPr="00D173A0">
        <w:rPr>
          <w:rFonts w:cs="Arial"/>
          <w:lang w:val="en-US"/>
        </w:rPr>
        <w:t>ith</w:t>
      </w:r>
      <w:r w:rsidRPr="00D173A0">
        <w:rPr>
          <w:rFonts w:cs="Arial"/>
          <w:spacing w:val="1"/>
          <w:lang w:val="en-US"/>
        </w:rPr>
        <w:t xml:space="preserve"> </w:t>
      </w:r>
      <w:r w:rsidRPr="00D173A0">
        <w:rPr>
          <w:rFonts w:cs="Arial"/>
          <w:lang w:val="en-US"/>
        </w:rPr>
        <w:t>in</w:t>
      </w:r>
      <w:r w:rsidRPr="00D173A0">
        <w:rPr>
          <w:rFonts w:cs="Arial"/>
          <w:spacing w:val="1"/>
          <w:lang w:val="en-US"/>
        </w:rPr>
        <w:t xml:space="preserve"> </w:t>
      </w:r>
      <w:r w:rsidRPr="00D173A0">
        <w:rPr>
          <w:rFonts w:cs="Arial"/>
          <w:lang w:val="en-US"/>
        </w:rPr>
        <w:t>a</w:t>
      </w:r>
      <w:r w:rsidRPr="00D173A0">
        <w:rPr>
          <w:rFonts w:cs="Arial"/>
          <w:spacing w:val="1"/>
          <w:lang w:val="en-US"/>
        </w:rPr>
        <w:t xml:space="preserve"> </w:t>
      </w:r>
      <w:r w:rsidRPr="00D173A0">
        <w:rPr>
          <w:rFonts w:cs="Arial"/>
          <w:spacing w:val="-2"/>
          <w:lang w:val="en-US"/>
        </w:rPr>
        <w:t>c</w:t>
      </w:r>
      <w:r w:rsidRPr="00D173A0">
        <w:rPr>
          <w:rFonts w:cs="Arial"/>
          <w:spacing w:val="1"/>
          <w:lang w:val="en-US"/>
        </w:rPr>
        <w:t>o</w:t>
      </w:r>
      <w:r w:rsidRPr="00D173A0">
        <w:rPr>
          <w:rFonts w:cs="Arial"/>
          <w:spacing w:val="-1"/>
          <w:lang w:val="en-US"/>
        </w:rPr>
        <w:t>n</w:t>
      </w:r>
      <w:r w:rsidRPr="00D173A0">
        <w:rPr>
          <w:rFonts w:cs="Arial"/>
          <w:spacing w:val="3"/>
          <w:lang w:val="en-US"/>
        </w:rPr>
        <w:t>f</w:t>
      </w:r>
      <w:r w:rsidRPr="00D173A0">
        <w:rPr>
          <w:rFonts w:cs="Arial"/>
          <w:lang w:val="en-US"/>
        </w:rPr>
        <w:t>i</w:t>
      </w:r>
      <w:r w:rsidRPr="00D173A0">
        <w:rPr>
          <w:rFonts w:cs="Arial"/>
          <w:spacing w:val="-2"/>
          <w:lang w:val="en-US"/>
        </w:rPr>
        <w:t>d</w:t>
      </w:r>
      <w:r w:rsidRPr="00D173A0">
        <w:rPr>
          <w:rFonts w:cs="Arial"/>
          <w:spacing w:val="1"/>
          <w:lang w:val="en-US"/>
        </w:rPr>
        <w:t>en</w:t>
      </w:r>
      <w:r w:rsidRPr="00D173A0">
        <w:rPr>
          <w:rFonts w:cs="Arial"/>
          <w:lang w:val="en-US"/>
        </w:rPr>
        <w:t>ti</w:t>
      </w:r>
      <w:r w:rsidRPr="00D173A0">
        <w:rPr>
          <w:rFonts w:cs="Arial"/>
          <w:spacing w:val="1"/>
          <w:lang w:val="en-US"/>
        </w:rPr>
        <w:t>a</w:t>
      </w:r>
      <w:r w:rsidRPr="00D173A0">
        <w:rPr>
          <w:rFonts w:cs="Arial"/>
          <w:lang w:val="en-US"/>
        </w:rPr>
        <w:t>l</w:t>
      </w:r>
      <w:r w:rsidRPr="00D173A0">
        <w:rPr>
          <w:rFonts w:cs="Arial"/>
          <w:spacing w:val="-2"/>
          <w:lang w:val="en-US"/>
        </w:rPr>
        <w:t xml:space="preserve"> </w:t>
      </w:r>
      <w:r w:rsidRPr="00D173A0">
        <w:rPr>
          <w:rFonts w:cs="Arial"/>
          <w:spacing w:val="-1"/>
          <w:lang w:val="en-US"/>
        </w:rPr>
        <w:t>m</w:t>
      </w:r>
      <w:r w:rsidRPr="00D173A0">
        <w:rPr>
          <w:rFonts w:cs="Arial"/>
          <w:spacing w:val="1"/>
          <w:lang w:val="en-US"/>
        </w:rPr>
        <w:t>an</w:t>
      </w:r>
      <w:r w:rsidRPr="00D173A0">
        <w:rPr>
          <w:rFonts w:cs="Arial"/>
          <w:spacing w:val="-1"/>
          <w:lang w:val="en-US"/>
        </w:rPr>
        <w:t>ne</w:t>
      </w:r>
      <w:r w:rsidRPr="00D173A0">
        <w:rPr>
          <w:rFonts w:cs="Arial"/>
          <w:lang w:val="en-US"/>
        </w:rPr>
        <w:t xml:space="preserve">r. </w:t>
      </w:r>
    </w:p>
    <w:p w:rsidRPr="00D173A0" w:rsidR="0092003C" w:rsidP="00E40F4A" w:rsidRDefault="0092003C" w14:paraId="6BC9835B" w14:textId="77777777">
      <w:pPr>
        <w:rPr>
          <w:rFonts w:cs="Arial"/>
          <w:lang w:val="en-US"/>
        </w:rPr>
      </w:pPr>
      <w:r w:rsidRPr="00D173A0">
        <w:rPr>
          <w:rFonts w:cs="Arial"/>
          <w:lang w:val="en-US"/>
        </w:rPr>
        <w:t>The DSL will consider:</w:t>
      </w:r>
    </w:p>
    <w:p w:rsidRPr="00D173A0" w:rsidR="0092003C" w:rsidP="00F60312" w:rsidRDefault="0092003C" w14:paraId="14AF570E" w14:textId="77777777">
      <w:pPr>
        <w:pStyle w:val="ListParagraph"/>
        <w:numPr>
          <w:ilvl w:val="0"/>
          <w:numId w:val="27"/>
        </w:numPr>
        <w:spacing w:after="0" w:line="240" w:lineRule="auto"/>
        <w:ind w:right="421"/>
        <w:rPr>
          <w:rFonts w:eastAsia="Arial" w:cs="Arial"/>
          <w:color w:val="auto"/>
          <w:lang w:val="en-US"/>
        </w:rPr>
      </w:pPr>
      <w:r w:rsidRPr="00D173A0">
        <w:rPr>
          <w:rFonts w:cs="Arial"/>
          <w:lang w:val="en-US"/>
        </w:rPr>
        <w:t xml:space="preserve">If acting through </w:t>
      </w:r>
      <w:r w:rsidRPr="00D173A0" w:rsidR="00F37295">
        <w:rPr>
          <w:rFonts w:cs="Arial"/>
          <w:lang w:val="en-US"/>
        </w:rPr>
        <w:t>an interpreter</w:t>
      </w:r>
      <w:r w:rsidRPr="00D173A0">
        <w:rPr>
          <w:rFonts w:cs="Arial"/>
          <w:lang w:val="en-US"/>
        </w:rPr>
        <w:t xml:space="preserve">, making them </w:t>
      </w:r>
      <w:r w:rsidRPr="00D173A0" w:rsidR="00F37295">
        <w:rPr>
          <w:rFonts w:cs="Arial"/>
          <w:lang w:val="en-US"/>
        </w:rPr>
        <w:t xml:space="preserve">aware of the need for confidentiality. </w:t>
      </w:r>
    </w:p>
    <w:p w:rsidRPr="00D173A0" w:rsidR="00F37295" w:rsidP="00F60312" w:rsidRDefault="0092003C" w14:paraId="15F104C9" w14:textId="4C8ED44C">
      <w:pPr>
        <w:pStyle w:val="ListParagraph"/>
        <w:numPr>
          <w:ilvl w:val="0"/>
          <w:numId w:val="27"/>
        </w:numPr>
        <w:spacing w:after="0" w:line="240" w:lineRule="auto"/>
        <w:ind w:right="421"/>
        <w:rPr>
          <w:rFonts w:eastAsia="Arial" w:cs="Arial"/>
          <w:color w:val="auto"/>
          <w:lang w:val="en-US"/>
        </w:rPr>
      </w:pPr>
      <w:r w:rsidRPr="00D173A0">
        <w:rPr>
          <w:rFonts w:cs="Arial"/>
          <w:lang w:val="en-US"/>
        </w:rPr>
        <w:t xml:space="preserve">Which </w:t>
      </w:r>
      <w:r w:rsidRPr="00D173A0" w:rsidR="00E40F4A">
        <w:rPr>
          <w:rFonts w:eastAsia="Arial" w:cs="Arial"/>
          <w:color w:val="auto"/>
          <w:lang w:val="en-US"/>
        </w:rPr>
        <w:t>group members</w:t>
      </w:r>
      <w:r w:rsidRPr="00D173A0" w:rsidR="00F37295">
        <w:rPr>
          <w:rFonts w:eastAsia="Arial" w:cs="Arial"/>
          <w:color w:val="auto"/>
          <w:spacing w:val="1"/>
          <w:lang w:val="en-US"/>
        </w:rPr>
        <w:t xml:space="preserve"> </w:t>
      </w:r>
      <w:r w:rsidRPr="00D173A0" w:rsidR="00F37295">
        <w:rPr>
          <w:rFonts w:eastAsia="Arial" w:cs="Arial"/>
          <w:color w:val="auto"/>
          <w:spacing w:val="-2"/>
          <w:lang w:val="en-US"/>
        </w:rPr>
        <w:t>w</w:t>
      </w:r>
      <w:r w:rsidRPr="00D173A0" w:rsidR="00F37295">
        <w:rPr>
          <w:rFonts w:eastAsia="Arial" w:cs="Arial"/>
          <w:color w:val="auto"/>
          <w:lang w:val="en-US"/>
        </w:rPr>
        <w:t>i</w:t>
      </w:r>
      <w:r w:rsidRPr="00D173A0" w:rsidR="00F37295">
        <w:rPr>
          <w:rFonts w:eastAsia="Arial" w:cs="Arial"/>
          <w:color w:val="auto"/>
          <w:spacing w:val="-1"/>
          <w:lang w:val="en-US"/>
        </w:rPr>
        <w:t>l</w:t>
      </w:r>
      <w:r w:rsidRPr="00D173A0" w:rsidR="00F37295">
        <w:rPr>
          <w:rFonts w:eastAsia="Arial" w:cs="Arial"/>
          <w:color w:val="auto"/>
          <w:lang w:val="en-US"/>
        </w:rPr>
        <w:t xml:space="preserve">l </w:t>
      </w:r>
      <w:r w:rsidRPr="00D173A0" w:rsidR="00F37295">
        <w:rPr>
          <w:rFonts w:eastAsia="Arial" w:cs="Arial"/>
          <w:color w:val="auto"/>
          <w:spacing w:val="1"/>
          <w:lang w:val="en-US"/>
        </w:rPr>
        <w:t>b</w:t>
      </w:r>
      <w:r w:rsidRPr="00D173A0" w:rsidR="00F37295">
        <w:rPr>
          <w:rFonts w:eastAsia="Arial" w:cs="Arial"/>
          <w:color w:val="auto"/>
          <w:lang w:val="en-US"/>
        </w:rPr>
        <w:t>e</w:t>
      </w:r>
      <w:r w:rsidRPr="00D173A0" w:rsidR="00F37295">
        <w:rPr>
          <w:rFonts w:eastAsia="Arial" w:cs="Arial"/>
          <w:color w:val="auto"/>
          <w:spacing w:val="1"/>
          <w:lang w:val="en-US"/>
        </w:rPr>
        <w:t xml:space="preserve"> </w:t>
      </w:r>
      <w:r w:rsidRPr="00D173A0" w:rsidR="00F37295">
        <w:rPr>
          <w:rFonts w:eastAsia="Arial" w:cs="Arial"/>
          <w:color w:val="auto"/>
          <w:lang w:val="en-US"/>
        </w:rPr>
        <w:t>i</w:t>
      </w:r>
      <w:r w:rsidRPr="00D173A0" w:rsidR="00F37295">
        <w:rPr>
          <w:rFonts w:eastAsia="Arial" w:cs="Arial"/>
          <w:color w:val="auto"/>
          <w:spacing w:val="1"/>
          <w:lang w:val="en-US"/>
        </w:rPr>
        <w:t>n</w:t>
      </w:r>
      <w:r w:rsidRPr="00D173A0" w:rsidR="00F37295">
        <w:rPr>
          <w:rFonts w:eastAsia="Arial" w:cs="Arial"/>
          <w:color w:val="auto"/>
          <w:lang w:val="en-US"/>
        </w:rPr>
        <w:t>f</w:t>
      </w:r>
      <w:r w:rsidRPr="00D173A0" w:rsidR="00F37295">
        <w:rPr>
          <w:rFonts w:eastAsia="Arial" w:cs="Arial"/>
          <w:color w:val="auto"/>
          <w:spacing w:val="3"/>
          <w:lang w:val="en-US"/>
        </w:rPr>
        <w:t>o</w:t>
      </w:r>
      <w:r w:rsidRPr="00D173A0" w:rsidR="00F37295">
        <w:rPr>
          <w:rFonts w:eastAsia="Arial" w:cs="Arial"/>
          <w:color w:val="auto"/>
          <w:lang w:val="en-US"/>
        </w:rPr>
        <w:t>r</w:t>
      </w:r>
      <w:r w:rsidRPr="00D173A0" w:rsidR="00F37295">
        <w:rPr>
          <w:rFonts w:eastAsia="Arial" w:cs="Arial"/>
          <w:color w:val="auto"/>
          <w:spacing w:val="1"/>
          <w:lang w:val="en-US"/>
        </w:rPr>
        <w:t>m</w:t>
      </w:r>
      <w:r w:rsidRPr="00D173A0" w:rsidR="00F37295">
        <w:rPr>
          <w:rFonts w:eastAsia="Arial" w:cs="Arial"/>
          <w:color w:val="auto"/>
          <w:spacing w:val="-1"/>
          <w:lang w:val="en-US"/>
        </w:rPr>
        <w:t>e</w:t>
      </w:r>
      <w:r w:rsidRPr="00D173A0" w:rsidR="00F37295">
        <w:rPr>
          <w:rFonts w:eastAsia="Arial" w:cs="Arial"/>
          <w:color w:val="auto"/>
          <w:lang w:val="en-US"/>
        </w:rPr>
        <w:t>d</w:t>
      </w:r>
      <w:r w:rsidRPr="00D173A0">
        <w:rPr>
          <w:rFonts w:eastAsia="Arial" w:cs="Arial"/>
          <w:color w:val="auto"/>
          <w:spacing w:val="1"/>
          <w:lang w:val="en-US"/>
        </w:rPr>
        <w:t>. R</w:t>
      </w:r>
      <w:r w:rsidRPr="00D173A0" w:rsidR="00F37295">
        <w:rPr>
          <w:rFonts w:eastAsia="Arial" w:cs="Arial"/>
          <w:color w:val="auto"/>
          <w:spacing w:val="1"/>
          <w:lang w:val="en-US"/>
        </w:rPr>
        <w:t>e</w:t>
      </w:r>
      <w:r w:rsidRPr="00D173A0" w:rsidR="00F37295">
        <w:rPr>
          <w:rFonts w:eastAsia="Arial" w:cs="Arial"/>
          <w:color w:val="auto"/>
          <w:lang w:val="en-US"/>
        </w:rPr>
        <w:t>le</w:t>
      </w:r>
      <w:r w:rsidRPr="00D173A0" w:rsidR="00F37295">
        <w:rPr>
          <w:rFonts w:eastAsia="Arial" w:cs="Arial"/>
          <w:color w:val="auto"/>
          <w:spacing w:val="-2"/>
          <w:lang w:val="en-US"/>
        </w:rPr>
        <w:t>v</w:t>
      </w:r>
      <w:r w:rsidRPr="00D173A0" w:rsidR="00F37295">
        <w:rPr>
          <w:rFonts w:eastAsia="Arial" w:cs="Arial"/>
          <w:color w:val="auto"/>
          <w:spacing w:val="1"/>
          <w:lang w:val="en-US"/>
        </w:rPr>
        <w:t>an</w:t>
      </w:r>
      <w:r w:rsidRPr="00D173A0" w:rsidR="00F37295">
        <w:rPr>
          <w:rFonts w:eastAsia="Arial" w:cs="Arial"/>
          <w:color w:val="auto"/>
          <w:lang w:val="en-US"/>
        </w:rPr>
        <w:t>t</w:t>
      </w:r>
      <w:r w:rsidRPr="00D173A0" w:rsidR="00F37295">
        <w:rPr>
          <w:rFonts w:eastAsia="Arial" w:cs="Arial"/>
          <w:color w:val="auto"/>
          <w:spacing w:val="1"/>
          <w:lang w:val="en-US"/>
        </w:rPr>
        <w:t xml:space="preserve"> </w:t>
      </w:r>
      <w:r w:rsidRPr="00D173A0" w:rsidR="00F37295">
        <w:rPr>
          <w:rFonts w:eastAsia="Arial" w:cs="Arial"/>
          <w:color w:val="auto"/>
          <w:spacing w:val="-1"/>
          <w:lang w:val="en-US"/>
        </w:rPr>
        <w:t>d</w:t>
      </w:r>
      <w:r w:rsidRPr="00D173A0" w:rsidR="00F37295">
        <w:rPr>
          <w:rFonts w:eastAsia="Arial" w:cs="Arial"/>
          <w:color w:val="auto"/>
          <w:spacing w:val="1"/>
          <w:lang w:val="en-US"/>
        </w:rPr>
        <w:t>e</w:t>
      </w:r>
      <w:r w:rsidRPr="00D173A0" w:rsidR="00F37295">
        <w:rPr>
          <w:rFonts w:eastAsia="Arial" w:cs="Arial"/>
          <w:color w:val="auto"/>
          <w:lang w:val="en-US"/>
        </w:rPr>
        <w:t>t</w:t>
      </w:r>
      <w:r w:rsidRPr="00D173A0" w:rsidR="00F37295">
        <w:rPr>
          <w:rFonts w:eastAsia="Arial" w:cs="Arial"/>
          <w:color w:val="auto"/>
          <w:spacing w:val="1"/>
          <w:lang w:val="en-US"/>
        </w:rPr>
        <w:t>a</w:t>
      </w:r>
      <w:r w:rsidRPr="00D173A0" w:rsidR="00F37295">
        <w:rPr>
          <w:rFonts w:eastAsia="Arial" w:cs="Arial"/>
          <w:color w:val="auto"/>
          <w:lang w:val="en-US"/>
        </w:rPr>
        <w:t>i</w:t>
      </w:r>
      <w:r w:rsidRPr="00D173A0" w:rsidR="00F37295">
        <w:rPr>
          <w:rFonts w:eastAsia="Arial" w:cs="Arial"/>
          <w:color w:val="auto"/>
          <w:spacing w:val="-1"/>
          <w:lang w:val="en-US"/>
        </w:rPr>
        <w:t>l</w:t>
      </w:r>
      <w:r w:rsidRPr="00D173A0" w:rsidR="00F37295">
        <w:rPr>
          <w:rFonts w:eastAsia="Arial" w:cs="Arial"/>
          <w:color w:val="auto"/>
          <w:lang w:val="en-US"/>
        </w:rPr>
        <w:t>s</w:t>
      </w:r>
      <w:r w:rsidRPr="00D173A0">
        <w:rPr>
          <w:rFonts w:eastAsia="Arial" w:cs="Arial"/>
          <w:color w:val="auto"/>
          <w:lang w:val="en-US"/>
        </w:rPr>
        <w:t xml:space="preserve"> will</w:t>
      </w:r>
      <w:r w:rsidRPr="00D173A0" w:rsidR="00F37295">
        <w:rPr>
          <w:rFonts w:eastAsia="Arial" w:cs="Arial"/>
          <w:color w:val="auto"/>
          <w:lang w:val="en-US"/>
        </w:rPr>
        <w:t xml:space="preserve"> </w:t>
      </w:r>
      <w:r w:rsidRPr="00D173A0" w:rsidR="00F37295">
        <w:rPr>
          <w:rFonts w:eastAsia="Arial" w:cs="Arial"/>
          <w:color w:val="auto"/>
          <w:spacing w:val="-1"/>
          <w:lang w:val="en-US"/>
        </w:rPr>
        <w:t>o</w:t>
      </w:r>
      <w:r w:rsidRPr="00D173A0" w:rsidR="00F37295">
        <w:rPr>
          <w:rFonts w:eastAsia="Arial" w:cs="Arial"/>
          <w:color w:val="auto"/>
          <w:spacing w:val="1"/>
          <w:lang w:val="en-US"/>
        </w:rPr>
        <w:t>n</w:t>
      </w:r>
      <w:r w:rsidRPr="00D173A0" w:rsidR="00F37295">
        <w:rPr>
          <w:rFonts w:eastAsia="Arial" w:cs="Arial"/>
          <w:color w:val="auto"/>
          <w:lang w:val="en-US"/>
        </w:rPr>
        <w:t>ly</w:t>
      </w:r>
      <w:r w:rsidRPr="00D173A0" w:rsidR="00F37295">
        <w:rPr>
          <w:rFonts w:eastAsia="Arial" w:cs="Arial"/>
          <w:color w:val="auto"/>
          <w:spacing w:val="-3"/>
          <w:lang w:val="en-US"/>
        </w:rPr>
        <w:t xml:space="preserve"> </w:t>
      </w:r>
      <w:r w:rsidRPr="00D173A0">
        <w:rPr>
          <w:rFonts w:eastAsia="Arial" w:cs="Arial"/>
          <w:color w:val="auto"/>
          <w:spacing w:val="-3"/>
          <w:lang w:val="en-US"/>
        </w:rPr>
        <w:t xml:space="preserve">be given to Group Members </w:t>
      </w:r>
      <w:r w:rsidRPr="00D173A0" w:rsidR="00F37295">
        <w:rPr>
          <w:rFonts w:eastAsia="Arial" w:cs="Arial"/>
          <w:color w:val="auto"/>
          <w:spacing w:val="-2"/>
          <w:lang w:val="en-US"/>
        </w:rPr>
        <w:t>w</w:t>
      </w:r>
      <w:r w:rsidRPr="00D173A0" w:rsidR="00F37295">
        <w:rPr>
          <w:rFonts w:eastAsia="Arial" w:cs="Arial"/>
          <w:color w:val="auto"/>
          <w:spacing w:val="1"/>
          <w:lang w:val="en-US"/>
        </w:rPr>
        <w:t>he</w:t>
      </w:r>
      <w:r w:rsidRPr="00D173A0" w:rsidR="00F37295">
        <w:rPr>
          <w:rFonts w:eastAsia="Arial" w:cs="Arial"/>
          <w:color w:val="auto"/>
          <w:lang w:val="en-US"/>
        </w:rPr>
        <w:t>n</w:t>
      </w:r>
      <w:r w:rsidRPr="00D173A0" w:rsidR="00F37295">
        <w:rPr>
          <w:rFonts w:eastAsia="Arial" w:cs="Arial"/>
          <w:color w:val="auto"/>
          <w:spacing w:val="1"/>
          <w:lang w:val="en-US"/>
        </w:rPr>
        <w:t xml:space="preserve"> th</w:t>
      </w:r>
      <w:r w:rsidRPr="00D173A0" w:rsidR="00F37295">
        <w:rPr>
          <w:rFonts w:eastAsia="Arial" w:cs="Arial"/>
          <w:color w:val="auto"/>
          <w:lang w:val="en-US"/>
        </w:rPr>
        <w:t>e</w:t>
      </w:r>
      <w:r w:rsidRPr="00D173A0" w:rsidR="00F37295">
        <w:rPr>
          <w:rFonts w:eastAsia="Arial" w:cs="Arial"/>
          <w:color w:val="auto"/>
          <w:spacing w:val="6"/>
          <w:lang w:val="en-US"/>
        </w:rPr>
        <w:t xml:space="preserve"> </w:t>
      </w:r>
      <w:r w:rsidRPr="00D173A0" w:rsidR="00F37295">
        <w:rPr>
          <w:rFonts w:eastAsia="Arial" w:cs="Arial"/>
          <w:color w:val="auto"/>
          <w:lang w:val="en-US"/>
        </w:rPr>
        <w:t>DSL</w:t>
      </w:r>
      <w:r w:rsidRPr="00D173A0" w:rsidR="00F37295">
        <w:rPr>
          <w:rFonts w:eastAsia="Arial" w:cs="Arial"/>
          <w:color w:val="auto"/>
          <w:spacing w:val="2"/>
          <w:lang w:val="en-US"/>
        </w:rPr>
        <w:t xml:space="preserve"> </w:t>
      </w:r>
      <w:r w:rsidRPr="00D173A0" w:rsidR="00F37295">
        <w:rPr>
          <w:rFonts w:eastAsia="Arial" w:cs="Arial"/>
          <w:color w:val="auto"/>
          <w:lang w:val="en-US"/>
        </w:rPr>
        <w:t>f</w:t>
      </w:r>
      <w:r w:rsidRPr="00D173A0" w:rsidR="00F37295">
        <w:rPr>
          <w:rFonts w:eastAsia="Arial" w:cs="Arial"/>
          <w:color w:val="auto"/>
          <w:spacing w:val="1"/>
          <w:lang w:val="en-US"/>
        </w:rPr>
        <w:t>e</w:t>
      </w:r>
      <w:r w:rsidRPr="00D173A0" w:rsidR="00F37295">
        <w:rPr>
          <w:rFonts w:eastAsia="Arial" w:cs="Arial"/>
          <w:color w:val="auto"/>
          <w:spacing w:val="-1"/>
          <w:lang w:val="en-US"/>
        </w:rPr>
        <w:t>e</w:t>
      </w:r>
      <w:r w:rsidRPr="00D173A0" w:rsidR="00F37295">
        <w:rPr>
          <w:rFonts w:eastAsia="Arial" w:cs="Arial"/>
          <w:color w:val="auto"/>
          <w:lang w:val="en-US"/>
        </w:rPr>
        <w:t>ls t</w:t>
      </w:r>
      <w:r w:rsidRPr="00D173A0" w:rsidR="00F37295">
        <w:rPr>
          <w:rFonts w:eastAsia="Arial" w:cs="Arial"/>
          <w:color w:val="auto"/>
          <w:spacing w:val="1"/>
          <w:lang w:val="en-US"/>
        </w:rPr>
        <w:t>he</w:t>
      </w:r>
      <w:r w:rsidRPr="00D173A0" w:rsidR="00F37295">
        <w:rPr>
          <w:rFonts w:eastAsia="Arial" w:cs="Arial"/>
          <w:color w:val="auto"/>
          <w:lang w:val="en-US"/>
        </w:rPr>
        <w:t>ir</w:t>
      </w:r>
      <w:r w:rsidRPr="00D173A0" w:rsidR="00F37295">
        <w:rPr>
          <w:rFonts w:eastAsia="Arial" w:cs="Arial"/>
          <w:color w:val="auto"/>
          <w:spacing w:val="-1"/>
          <w:lang w:val="en-US"/>
        </w:rPr>
        <w:t xml:space="preserve"> </w:t>
      </w:r>
      <w:r w:rsidRPr="00D173A0" w:rsidR="00F37295">
        <w:rPr>
          <w:rFonts w:eastAsia="Arial" w:cs="Arial"/>
          <w:color w:val="auto"/>
          <w:spacing w:val="1"/>
          <w:lang w:val="en-US"/>
        </w:rPr>
        <w:t>ha</w:t>
      </w:r>
      <w:r w:rsidRPr="00D173A0" w:rsidR="00F37295">
        <w:rPr>
          <w:rFonts w:eastAsia="Arial" w:cs="Arial"/>
          <w:color w:val="auto"/>
          <w:spacing w:val="-2"/>
          <w:lang w:val="en-US"/>
        </w:rPr>
        <w:t>v</w:t>
      </w:r>
      <w:r w:rsidRPr="00D173A0" w:rsidR="00F37295">
        <w:rPr>
          <w:rFonts w:eastAsia="Arial" w:cs="Arial"/>
          <w:color w:val="auto"/>
          <w:lang w:val="en-US"/>
        </w:rPr>
        <w:t>ing</w:t>
      </w:r>
      <w:r w:rsidRPr="00D173A0" w:rsidR="00F37295">
        <w:rPr>
          <w:rFonts w:eastAsia="Arial" w:cs="Arial"/>
          <w:color w:val="auto"/>
          <w:spacing w:val="-1"/>
          <w:lang w:val="en-US"/>
        </w:rPr>
        <w:t xml:space="preserve"> </w:t>
      </w:r>
      <w:r w:rsidRPr="00D173A0" w:rsidR="00F37295">
        <w:rPr>
          <w:rFonts w:eastAsia="Arial" w:cs="Arial"/>
          <w:color w:val="auto"/>
          <w:lang w:val="en-US"/>
        </w:rPr>
        <w:t>k</w:t>
      </w:r>
      <w:r w:rsidRPr="00D173A0" w:rsidR="00F37295">
        <w:rPr>
          <w:rFonts w:eastAsia="Arial" w:cs="Arial"/>
          <w:color w:val="auto"/>
          <w:spacing w:val="1"/>
          <w:lang w:val="en-US"/>
        </w:rPr>
        <w:t>no</w:t>
      </w:r>
      <w:r w:rsidRPr="00D173A0" w:rsidR="00F37295">
        <w:rPr>
          <w:rFonts w:eastAsia="Arial" w:cs="Arial"/>
          <w:color w:val="auto"/>
          <w:spacing w:val="-3"/>
          <w:lang w:val="en-US"/>
        </w:rPr>
        <w:t>w</w:t>
      </w:r>
      <w:r w:rsidRPr="00D173A0" w:rsidR="00F37295">
        <w:rPr>
          <w:rFonts w:eastAsia="Arial" w:cs="Arial"/>
          <w:color w:val="auto"/>
          <w:lang w:val="en-US"/>
        </w:rPr>
        <w:t>le</w:t>
      </w:r>
      <w:r w:rsidRPr="00D173A0" w:rsidR="00F37295">
        <w:rPr>
          <w:rFonts w:eastAsia="Arial" w:cs="Arial"/>
          <w:color w:val="auto"/>
          <w:spacing w:val="1"/>
          <w:lang w:val="en-US"/>
        </w:rPr>
        <w:t>d</w:t>
      </w:r>
      <w:r w:rsidRPr="00D173A0" w:rsidR="00F37295">
        <w:rPr>
          <w:rFonts w:eastAsia="Arial" w:cs="Arial"/>
          <w:color w:val="auto"/>
          <w:spacing w:val="-1"/>
          <w:lang w:val="en-US"/>
        </w:rPr>
        <w:t>g</w:t>
      </w:r>
      <w:r w:rsidRPr="00D173A0" w:rsidR="00F37295">
        <w:rPr>
          <w:rFonts w:eastAsia="Arial" w:cs="Arial"/>
          <w:color w:val="auto"/>
          <w:lang w:val="en-US"/>
        </w:rPr>
        <w:t>e</w:t>
      </w:r>
      <w:r w:rsidRPr="00D173A0" w:rsidR="00F37295">
        <w:rPr>
          <w:rFonts w:eastAsia="Arial" w:cs="Arial"/>
          <w:color w:val="auto"/>
          <w:spacing w:val="1"/>
          <w:lang w:val="en-US"/>
        </w:rPr>
        <w:t xml:space="preserve"> </w:t>
      </w:r>
      <w:r w:rsidRPr="00D173A0" w:rsidR="00F37295">
        <w:rPr>
          <w:rFonts w:eastAsia="Arial" w:cs="Arial"/>
          <w:color w:val="auto"/>
          <w:spacing w:val="-1"/>
          <w:lang w:val="en-US"/>
        </w:rPr>
        <w:t>o</w:t>
      </w:r>
      <w:r w:rsidRPr="00D173A0" w:rsidR="00F37295">
        <w:rPr>
          <w:rFonts w:eastAsia="Arial" w:cs="Arial"/>
          <w:color w:val="auto"/>
          <w:lang w:val="en-US"/>
        </w:rPr>
        <w:t>f</w:t>
      </w:r>
      <w:r w:rsidRPr="00D173A0" w:rsidR="00F37295">
        <w:rPr>
          <w:rFonts w:eastAsia="Arial" w:cs="Arial"/>
          <w:color w:val="auto"/>
          <w:spacing w:val="3"/>
          <w:lang w:val="en-US"/>
        </w:rPr>
        <w:t xml:space="preserve"> </w:t>
      </w:r>
      <w:r w:rsidRPr="00D173A0" w:rsidR="00F37295">
        <w:rPr>
          <w:rFonts w:eastAsia="Arial" w:cs="Arial"/>
          <w:color w:val="auto"/>
          <w:lang w:val="en-US"/>
        </w:rPr>
        <w:t>a</w:t>
      </w:r>
      <w:r w:rsidRPr="00D173A0" w:rsidR="00F37295">
        <w:rPr>
          <w:rFonts w:eastAsia="Arial" w:cs="Arial"/>
          <w:color w:val="auto"/>
          <w:spacing w:val="1"/>
          <w:lang w:val="en-US"/>
        </w:rPr>
        <w:t xml:space="preserve"> </w:t>
      </w:r>
      <w:r w:rsidRPr="00D173A0" w:rsidR="00F37295">
        <w:rPr>
          <w:rFonts w:eastAsia="Arial" w:cs="Arial"/>
          <w:color w:val="auto"/>
          <w:lang w:val="en-US"/>
        </w:rPr>
        <w:t>si</w:t>
      </w:r>
      <w:r w:rsidRPr="00D173A0" w:rsidR="00F37295">
        <w:rPr>
          <w:rFonts w:eastAsia="Arial" w:cs="Arial"/>
          <w:color w:val="auto"/>
          <w:spacing w:val="-2"/>
          <w:lang w:val="en-US"/>
        </w:rPr>
        <w:t>t</w:t>
      </w:r>
      <w:r w:rsidRPr="00D173A0" w:rsidR="00F37295">
        <w:rPr>
          <w:rFonts w:eastAsia="Arial" w:cs="Arial"/>
          <w:color w:val="auto"/>
          <w:spacing w:val="1"/>
          <w:lang w:val="en-US"/>
        </w:rPr>
        <w:t>ua</w:t>
      </w:r>
      <w:r w:rsidRPr="00D173A0" w:rsidR="00F37295">
        <w:rPr>
          <w:rFonts w:eastAsia="Arial" w:cs="Arial"/>
          <w:color w:val="auto"/>
          <w:lang w:val="en-US"/>
        </w:rPr>
        <w:t>t</w:t>
      </w:r>
      <w:r w:rsidRPr="00D173A0" w:rsidR="00F37295">
        <w:rPr>
          <w:rFonts w:eastAsia="Arial" w:cs="Arial"/>
          <w:color w:val="auto"/>
          <w:spacing w:val="-2"/>
          <w:lang w:val="en-US"/>
        </w:rPr>
        <w:t>i</w:t>
      </w:r>
      <w:r w:rsidRPr="00D173A0" w:rsidR="00F37295">
        <w:rPr>
          <w:rFonts w:eastAsia="Arial" w:cs="Arial"/>
          <w:color w:val="auto"/>
          <w:spacing w:val="1"/>
          <w:lang w:val="en-US"/>
        </w:rPr>
        <w:t>o</w:t>
      </w:r>
      <w:r w:rsidRPr="00D173A0" w:rsidR="00F37295">
        <w:rPr>
          <w:rFonts w:eastAsia="Arial" w:cs="Arial"/>
          <w:color w:val="auto"/>
          <w:lang w:val="en-US"/>
        </w:rPr>
        <w:t>n</w:t>
      </w:r>
      <w:r w:rsidRPr="00D173A0" w:rsidR="00F37295">
        <w:rPr>
          <w:rFonts w:eastAsia="Arial" w:cs="Arial"/>
          <w:color w:val="auto"/>
          <w:spacing w:val="1"/>
          <w:lang w:val="en-US"/>
        </w:rPr>
        <w:t xml:space="preserve"> </w:t>
      </w:r>
      <w:r w:rsidRPr="00D173A0" w:rsidR="00F37295">
        <w:rPr>
          <w:rFonts w:eastAsia="Arial" w:cs="Arial"/>
          <w:color w:val="auto"/>
          <w:spacing w:val="-2"/>
          <w:lang w:val="en-US"/>
        </w:rPr>
        <w:t>w</w:t>
      </w:r>
      <w:r w:rsidRPr="00D173A0" w:rsidR="00F37295">
        <w:rPr>
          <w:rFonts w:eastAsia="Arial" w:cs="Arial"/>
          <w:color w:val="auto"/>
          <w:lang w:val="en-US"/>
        </w:rPr>
        <w:t>i</w:t>
      </w:r>
      <w:r w:rsidRPr="00D173A0" w:rsidR="00F37295">
        <w:rPr>
          <w:rFonts w:eastAsia="Arial" w:cs="Arial"/>
          <w:color w:val="auto"/>
          <w:spacing w:val="-1"/>
          <w:lang w:val="en-US"/>
        </w:rPr>
        <w:t>l</w:t>
      </w:r>
      <w:r w:rsidRPr="00D173A0" w:rsidR="00F37295">
        <w:rPr>
          <w:rFonts w:eastAsia="Arial" w:cs="Arial"/>
          <w:color w:val="auto"/>
          <w:lang w:val="en-US"/>
        </w:rPr>
        <w:t>l i</w:t>
      </w:r>
      <w:r w:rsidRPr="00D173A0" w:rsidR="00F37295">
        <w:rPr>
          <w:rFonts w:eastAsia="Arial" w:cs="Arial"/>
          <w:color w:val="auto"/>
          <w:spacing w:val="1"/>
          <w:lang w:val="en-US"/>
        </w:rPr>
        <w:t>mp</w:t>
      </w:r>
      <w:r w:rsidRPr="00D173A0" w:rsidR="00F37295">
        <w:rPr>
          <w:rFonts w:eastAsia="Arial" w:cs="Arial"/>
          <w:color w:val="auto"/>
          <w:lang w:val="en-US"/>
        </w:rPr>
        <w:t>ro</w:t>
      </w:r>
      <w:r w:rsidRPr="00D173A0" w:rsidR="00F37295">
        <w:rPr>
          <w:rFonts w:eastAsia="Arial" w:cs="Arial"/>
          <w:color w:val="auto"/>
          <w:spacing w:val="-2"/>
          <w:lang w:val="en-US"/>
        </w:rPr>
        <w:t>v</w:t>
      </w:r>
      <w:r w:rsidRPr="00D173A0" w:rsidR="00F37295">
        <w:rPr>
          <w:rFonts w:eastAsia="Arial" w:cs="Arial"/>
          <w:color w:val="auto"/>
          <w:lang w:val="en-US"/>
        </w:rPr>
        <w:t>e</w:t>
      </w:r>
      <w:r w:rsidRPr="00D173A0" w:rsidR="00F37295">
        <w:rPr>
          <w:rFonts w:eastAsia="Arial" w:cs="Arial"/>
          <w:color w:val="auto"/>
          <w:spacing w:val="1"/>
          <w:lang w:val="en-US"/>
        </w:rPr>
        <w:t xml:space="preserve"> the</w:t>
      </w:r>
      <w:r w:rsidRPr="00D173A0" w:rsidR="00F37295">
        <w:rPr>
          <w:rFonts w:eastAsia="Arial" w:cs="Arial"/>
          <w:color w:val="auto"/>
          <w:lang w:val="en-US"/>
        </w:rPr>
        <w:t>ir</w:t>
      </w:r>
      <w:r w:rsidRPr="00D173A0" w:rsidR="00F37295">
        <w:rPr>
          <w:rFonts w:eastAsia="Arial" w:cs="Arial"/>
          <w:color w:val="auto"/>
          <w:spacing w:val="-3"/>
          <w:lang w:val="en-US"/>
        </w:rPr>
        <w:t xml:space="preserve"> </w:t>
      </w:r>
      <w:r w:rsidRPr="00D173A0" w:rsidR="00F37295">
        <w:rPr>
          <w:rFonts w:eastAsia="Arial" w:cs="Arial"/>
          <w:color w:val="auto"/>
          <w:spacing w:val="1"/>
          <w:lang w:val="en-US"/>
        </w:rPr>
        <w:t>ab</w:t>
      </w:r>
      <w:r w:rsidRPr="00D173A0" w:rsidR="00F37295">
        <w:rPr>
          <w:rFonts w:eastAsia="Arial" w:cs="Arial"/>
          <w:color w:val="auto"/>
          <w:lang w:val="en-US"/>
        </w:rPr>
        <w:t>i</w:t>
      </w:r>
      <w:r w:rsidRPr="00D173A0" w:rsidR="00F37295">
        <w:rPr>
          <w:rFonts w:eastAsia="Arial" w:cs="Arial"/>
          <w:color w:val="auto"/>
          <w:spacing w:val="-1"/>
          <w:lang w:val="en-US"/>
        </w:rPr>
        <w:t>l</w:t>
      </w:r>
      <w:r w:rsidRPr="00D173A0" w:rsidR="00F37295">
        <w:rPr>
          <w:rFonts w:eastAsia="Arial" w:cs="Arial"/>
          <w:color w:val="auto"/>
          <w:lang w:val="en-US"/>
        </w:rPr>
        <w:t>ity</w:t>
      </w:r>
      <w:r w:rsidRPr="00D173A0" w:rsidR="00F37295">
        <w:rPr>
          <w:rFonts w:eastAsia="Arial" w:cs="Arial"/>
          <w:color w:val="auto"/>
          <w:spacing w:val="-2"/>
          <w:lang w:val="en-US"/>
        </w:rPr>
        <w:t xml:space="preserve"> </w:t>
      </w:r>
      <w:r w:rsidRPr="00D173A0" w:rsidR="00F37295">
        <w:rPr>
          <w:rFonts w:eastAsia="Arial" w:cs="Arial"/>
          <w:color w:val="auto"/>
          <w:spacing w:val="1"/>
          <w:lang w:val="en-US"/>
        </w:rPr>
        <w:t>t</w:t>
      </w:r>
      <w:r w:rsidRPr="00D173A0" w:rsidR="00F37295">
        <w:rPr>
          <w:rFonts w:eastAsia="Arial" w:cs="Arial"/>
          <w:color w:val="auto"/>
          <w:lang w:val="en-US"/>
        </w:rPr>
        <w:t>o</w:t>
      </w:r>
      <w:r w:rsidRPr="00D173A0" w:rsidR="00F37295">
        <w:rPr>
          <w:rFonts w:eastAsia="Arial" w:cs="Arial"/>
          <w:color w:val="auto"/>
          <w:spacing w:val="-1"/>
          <w:lang w:val="en-US"/>
        </w:rPr>
        <w:t xml:space="preserve"> </w:t>
      </w:r>
      <w:r w:rsidRPr="00D173A0" w:rsidR="00F37295">
        <w:rPr>
          <w:rFonts w:eastAsia="Arial" w:cs="Arial"/>
          <w:color w:val="auto"/>
          <w:spacing w:val="1"/>
          <w:lang w:val="en-US"/>
        </w:rPr>
        <w:t>dea</w:t>
      </w:r>
      <w:r w:rsidRPr="00D173A0" w:rsidR="00F37295">
        <w:rPr>
          <w:rFonts w:eastAsia="Arial" w:cs="Arial"/>
          <w:color w:val="auto"/>
          <w:lang w:val="en-US"/>
        </w:rPr>
        <w:t xml:space="preserve">l </w:t>
      </w:r>
      <w:r w:rsidRPr="00D173A0" w:rsidR="00F37295">
        <w:rPr>
          <w:rFonts w:eastAsia="Arial" w:cs="Arial"/>
          <w:color w:val="auto"/>
          <w:spacing w:val="-3"/>
          <w:lang w:val="en-US"/>
        </w:rPr>
        <w:t>w</w:t>
      </w:r>
      <w:r w:rsidRPr="00D173A0" w:rsidR="00F37295">
        <w:rPr>
          <w:rFonts w:eastAsia="Arial" w:cs="Arial"/>
          <w:color w:val="auto"/>
          <w:lang w:val="en-US"/>
        </w:rPr>
        <w:t>ith</w:t>
      </w:r>
      <w:r w:rsidRPr="00D173A0" w:rsidR="00F37295">
        <w:rPr>
          <w:rFonts w:eastAsia="Arial" w:cs="Arial"/>
          <w:color w:val="auto"/>
          <w:spacing w:val="1"/>
          <w:lang w:val="en-US"/>
        </w:rPr>
        <w:t xml:space="preserve"> a</w:t>
      </w:r>
      <w:r w:rsidRPr="00D173A0" w:rsidR="00F37295">
        <w:rPr>
          <w:rFonts w:eastAsia="Arial" w:cs="Arial"/>
          <w:color w:val="auto"/>
          <w:lang w:val="en-US"/>
        </w:rPr>
        <w:t>n</w:t>
      </w:r>
      <w:r w:rsidRPr="00D173A0" w:rsidR="00F37295">
        <w:rPr>
          <w:rFonts w:eastAsia="Arial" w:cs="Arial"/>
          <w:color w:val="auto"/>
          <w:spacing w:val="1"/>
          <w:lang w:val="en-US"/>
        </w:rPr>
        <w:t xml:space="preserve"> </w:t>
      </w:r>
      <w:r w:rsidRPr="00D173A0" w:rsidR="00F37295">
        <w:rPr>
          <w:rFonts w:eastAsia="Arial" w:cs="Arial"/>
          <w:color w:val="auto"/>
          <w:spacing w:val="-2"/>
          <w:lang w:val="en-US"/>
        </w:rPr>
        <w:t>i</w:t>
      </w:r>
      <w:r w:rsidRPr="00D173A0" w:rsidR="00F37295">
        <w:rPr>
          <w:rFonts w:eastAsia="Arial" w:cs="Arial"/>
          <w:color w:val="auto"/>
          <w:spacing w:val="1"/>
          <w:lang w:val="en-US"/>
        </w:rPr>
        <w:t>nd</w:t>
      </w:r>
      <w:r w:rsidRPr="00D173A0" w:rsidR="00F37295">
        <w:rPr>
          <w:rFonts w:eastAsia="Arial" w:cs="Arial"/>
          <w:color w:val="auto"/>
          <w:lang w:val="en-US"/>
        </w:rPr>
        <w:t>i</w:t>
      </w:r>
      <w:r w:rsidRPr="00D173A0" w:rsidR="00F37295">
        <w:rPr>
          <w:rFonts w:eastAsia="Arial" w:cs="Arial"/>
          <w:color w:val="auto"/>
          <w:spacing w:val="-3"/>
          <w:lang w:val="en-US"/>
        </w:rPr>
        <w:t>v</w:t>
      </w:r>
      <w:r w:rsidRPr="00D173A0" w:rsidR="00F37295">
        <w:rPr>
          <w:rFonts w:eastAsia="Arial" w:cs="Arial"/>
          <w:color w:val="auto"/>
          <w:lang w:val="en-US"/>
        </w:rPr>
        <w:t>id</w:t>
      </w:r>
      <w:r w:rsidRPr="00D173A0" w:rsidR="00F37295">
        <w:rPr>
          <w:rFonts w:eastAsia="Arial" w:cs="Arial"/>
          <w:color w:val="auto"/>
          <w:spacing w:val="1"/>
          <w:lang w:val="en-US"/>
        </w:rPr>
        <w:t>ua</w:t>
      </w:r>
      <w:r w:rsidRPr="00D173A0" w:rsidR="00F37295">
        <w:rPr>
          <w:rFonts w:eastAsia="Arial" w:cs="Arial"/>
          <w:color w:val="auto"/>
          <w:lang w:val="en-US"/>
        </w:rPr>
        <w:t>l</w:t>
      </w:r>
      <w:r w:rsidRPr="00D173A0" w:rsidR="00F37295">
        <w:rPr>
          <w:rFonts w:eastAsia="Arial" w:cs="Arial"/>
          <w:color w:val="auto"/>
          <w:spacing w:val="-2"/>
          <w:lang w:val="en-US"/>
        </w:rPr>
        <w:t xml:space="preserve"> </w:t>
      </w:r>
      <w:r w:rsidRPr="00D173A0" w:rsidR="00F37295">
        <w:rPr>
          <w:rFonts w:eastAsia="Arial" w:cs="Arial"/>
          <w:color w:val="auto"/>
          <w:spacing w:val="1"/>
          <w:lang w:val="en-US"/>
        </w:rPr>
        <w:t>a</w:t>
      </w:r>
      <w:r w:rsidRPr="00D173A0" w:rsidR="00F37295">
        <w:rPr>
          <w:rFonts w:eastAsia="Arial" w:cs="Arial"/>
          <w:color w:val="auto"/>
          <w:spacing w:val="-1"/>
          <w:lang w:val="en-US"/>
        </w:rPr>
        <w:t>n</w:t>
      </w:r>
      <w:r w:rsidRPr="00D173A0" w:rsidR="00F37295">
        <w:rPr>
          <w:rFonts w:eastAsia="Arial" w:cs="Arial"/>
          <w:color w:val="auto"/>
          <w:lang w:val="en-US"/>
        </w:rPr>
        <w:t>d/</w:t>
      </w:r>
      <w:r w:rsidRPr="00D173A0" w:rsidR="00F37295">
        <w:rPr>
          <w:rFonts w:eastAsia="Arial" w:cs="Arial"/>
          <w:color w:val="auto"/>
          <w:spacing w:val="1"/>
          <w:lang w:val="en-US"/>
        </w:rPr>
        <w:t>o</w:t>
      </w:r>
      <w:r w:rsidRPr="00D173A0" w:rsidR="00F37295">
        <w:rPr>
          <w:rFonts w:eastAsia="Arial" w:cs="Arial"/>
          <w:color w:val="auto"/>
          <w:lang w:val="en-US"/>
        </w:rPr>
        <w:t>r</w:t>
      </w:r>
      <w:r w:rsidRPr="00D173A0" w:rsidR="00F37295">
        <w:rPr>
          <w:rFonts w:eastAsia="Arial" w:cs="Arial"/>
          <w:color w:val="auto"/>
          <w:spacing w:val="-2"/>
          <w:lang w:val="en-US"/>
        </w:rPr>
        <w:t xml:space="preserve"> </w:t>
      </w:r>
      <w:r w:rsidRPr="00D173A0" w:rsidR="00F37295">
        <w:rPr>
          <w:rFonts w:eastAsia="Arial" w:cs="Arial"/>
          <w:color w:val="auto"/>
          <w:spacing w:val="3"/>
          <w:lang w:val="en-US"/>
        </w:rPr>
        <w:t>f</w:t>
      </w:r>
      <w:r w:rsidRPr="00D173A0" w:rsidR="00F37295">
        <w:rPr>
          <w:rFonts w:eastAsia="Arial" w:cs="Arial"/>
          <w:color w:val="auto"/>
          <w:spacing w:val="-1"/>
          <w:lang w:val="en-US"/>
        </w:rPr>
        <w:t>a</w:t>
      </w:r>
      <w:r w:rsidRPr="00D173A0" w:rsidR="00F37295">
        <w:rPr>
          <w:rFonts w:eastAsia="Arial" w:cs="Arial"/>
          <w:color w:val="auto"/>
          <w:spacing w:val="1"/>
          <w:lang w:val="en-US"/>
        </w:rPr>
        <w:t>m</w:t>
      </w:r>
      <w:r w:rsidRPr="00D173A0" w:rsidR="00F37295">
        <w:rPr>
          <w:rFonts w:eastAsia="Arial" w:cs="Arial"/>
          <w:color w:val="auto"/>
          <w:lang w:val="en-US"/>
        </w:rPr>
        <w:t>i</w:t>
      </w:r>
      <w:r w:rsidRPr="00D173A0" w:rsidR="00F37295">
        <w:rPr>
          <w:rFonts w:eastAsia="Arial" w:cs="Arial"/>
          <w:color w:val="auto"/>
          <w:spacing w:val="-1"/>
          <w:lang w:val="en-US"/>
        </w:rPr>
        <w:t>l</w:t>
      </w:r>
      <w:r w:rsidRPr="00D173A0" w:rsidR="00F37295">
        <w:rPr>
          <w:rFonts w:eastAsia="Arial" w:cs="Arial"/>
          <w:color w:val="auto"/>
          <w:spacing w:val="-2"/>
          <w:lang w:val="en-US"/>
        </w:rPr>
        <w:t>y</w:t>
      </w:r>
      <w:r w:rsidRPr="00D173A0" w:rsidR="00F37295">
        <w:rPr>
          <w:rFonts w:eastAsia="Arial" w:cs="Arial"/>
          <w:color w:val="auto"/>
          <w:lang w:val="en-US"/>
        </w:rPr>
        <w:t xml:space="preserve">. </w:t>
      </w:r>
    </w:p>
    <w:p w:rsidRPr="00D173A0" w:rsidR="0092003C" w:rsidP="0092003C" w:rsidRDefault="0092003C" w14:paraId="2476F56E" w14:textId="77777777">
      <w:pPr>
        <w:rPr>
          <w:rFonts w:cs="Arial"/>
          <w:lang w:val="en-US"/>
        </w:rPr>
      </w:pPr>
    </w:p>
    <w:p w:rsidRPr="00D173A0" w:rsidR="0092003C" w:rsidP="0092003C" w:rsidRDefault="0092003C" w14:paraId="4474C851" w14:textId="1BD70F69">
      <w:pPr>
        <w:rPr>
          <w:rFonts w:cs="Arial"/>
          <w:lang w:val="en-US"/>
        </w:rPr>
      </w:pPr>
      <w:r w:rsidRPr="00D173A0">
        <w:rPr>
          <w:rFonts w:cs="Arial"/>
          <w:lang w:val="en-US"/>
        </w:rPr>
        <w:t>The DSL will always:</w:t>
      </w:r>
    </w:p>
    <w:p w:rsidRPr="00D173A0" w:rsidR="0092003C" w:rsidP="00F60312" w:rsidRDefault="0092003C" w14:paraId="449EB971" w14:textId="77777777">
      <w:pPr>
        <w:numPr>
          <w:ilvl w:val="0"/>
          <w:numId w:val="27"/>
        </w:numPr>
        <w:spacing w:after="0" w:line="240" w:lineRule="auto"/>
        <w:ind w:right="421"/>
        <w:contextualSpacing/>
        <w:rPr>
          <w:rFonts w:eastAsia="Arial" w:cs="Arial"/>
          <w:color w:val="auto"/>
          <w:lang w:val="en-US"/>
        </w:rPr>
      </w:pPr>
      <w:r w:rsidRPr="00D173A0">
        <w:rPr>
          <w:rFonts w:eastAsia="Arial" w:cs="Arial"/>
          <w:color w:val="auto"/>
          <w:lang w:val="en-US"/>
        </w:rPr>
        <w:lastRenderedPageBreak/>
        <w:t>Make a</w:t>
      </w:r>
      <w:r w:rsidRPr="00D173A0" w:rsidR="00F37295">
        <w:rPr>
          <w:rFonts w:eastAsia="Arial" w:cs="Arial"/>
          <w:color w:val="auto"/>
          <w:lang w:val="en-US"/>
        </w:rPr>
        <w:t xml:space="preserve"> w</w:t>
      </w:r>
      <w:r w:rsidRPr="00D173A0" w:rsidR="00F37295">
        <w:rPr>
          <w:rFonts w:eastAsia="Arial" w:cs="Arial"/>
          <w:color w:val="auto"/>
          <w:spacing w:val="-1"/>
          <w:lang w:val="en-US"/>
        </w:rPr>
        <w:t>r</w:t>
      </w:r>
      <w:r w:rsidRPr="00D173A0" w:rsidR="00F37295">
        <w:rPr>
          <w:rFonts w:eastAsia="Arial" w:cs="Arial"/>
          <w:color w:val="auto"/>
          <w:lang w:val="en-US"/>
        </w:rPr>
        <w:t>itt</w:t>
      </w:r>
      <w:r w:rsidRPr="00D173A0" w:rsidR="00F37295">
        <w:rPr>
          <w:rFonts w:eastAsia="Arial" w:cs="Arial"/>
          <w:color w:val="auto"/>
          <w:spacing w:val="1"/>
          <w:lang w:val="en-US"/>
        </w:rPr>
        <w:t>e</w:t>
      </w:r>
      <w:r w:rsidRPr="00D173A0" w:rsidR="00F37295">
        <w:rPr>
          <w:rFonts w:eastAsia="Arial" w:cs="Arial"/>
          <w:color w:val="auto"/>
          <w:lang w:val="en-US"/>
        </w:rPr>
        <w:t>n</w:t>
      </w:r>
      <w:r w:rsidRPr="00D173A0" w:rsidR="00F37295">
        <w:rPr>
          <w:rFonts w:eastAsia="Arial" w:cs="Arial"/>
          <w:color w:val="auto"/>
          <w:spacing w:val="1"/>
          <w:lang w:val="en-US"/>
        </w:rPr>
        <w:t xml:space="preserve"> </w:t>
      </w:r>
      <w:r w:rsidRPr="00D173A0" w:rsidR="00F37295">
        <w:rPr>
          <w:rFonts w:eastAsia="Arial" w:cs="Arial"/>
          <w:color w:val="auto"/>
          <w:lang w:val="en-US"/>
        </w:rPr>
        <w:t>rec</w:t>
      </w:r>
      <w:r w:rsidRPr="00D173A0" w:rsidR="00F37295">
        <w:rPr>
          <w:rFonts w:eastAsia="Arial" w:cs="Arial"/>
          <w:color w:val="auto"/>
          <w:spacing w:val="1"/>
          <w:lang w:val="en-US"/>
        </w:rPr>
        <w:t>o</w:t>
      </w:r>
      <w:r w:rsidRPr="00D173A0" w:rsidR="00F37295">
        <w:rPr>
          <w:rFonts w:eastAsia="Arial" w:cs="Arial"/>
          <w:color w:val="auto"/>
          <w:lang w:val="en-US"/>
        </w:rPr>
        <w:t xml:space="preserve">rd </w:t>
      </w:r>
      <w:r w:rsidRPr="00D173A0" w:rsidR="00F37295">
        <w:rPr>
          <w:rFonts w:eastAsia="Arial" w:cs="Arial"/>
          <w:color w:val="auto"/>
          <w:spacing w:val="-1"/>
          <w:lang w:val="en-US"/>
        </w:rPr>
        <w:t>o</w:t>
      </w:r>
      <w:r w:rsidRPr="00D173A0" w:rsidR="00F37295">
        <w:rPr>
          <w:rFonts w:eastAsia="Arial" w:cs="Arial"/>
          <w:color w:val="auto"/>
          <w:lang w:val="en-US"/>
        </w:rPr>
        <w:t>f</w:t>
      </w:r>
      <w:r w:rsidRPr="00D173A0" w:rsidR="00F37295">
        <w:rPr>
          <w:rFonts w:eastAsia="Arial" w:cs="Arial"/>
          <w:color w:val="auto"/>
          <w:spacing w:val="3"/>
          <w:lang w:val="en-US"/>
        </w:rPr>
        <w:t xml:space="preserve"> </w:t>
      </w:r>
      <w:r w:rsidRPr="00D173A0" w:rsidR="00F37295">
        <w:rPr>
          <w:rFonts w:eastAsia="Arial" w:cs="Arial"/>
          <w:color w:val="auto"/>
          <w:spacing w:val="-2"/>
          <w:lang w:val="en-US"/>
        </w:rPr>
        <w:t>w</w:t>
      </w:r>
      <w:r w:rsidRPr="00D173A0" w:rsidR="00F37295">
        <w:rPr>
          <w:rFonts w:eastAsia="Arial" w:cs="Arial"/>
          <w:color w:val="auto"/>
          <w:spacing w:val="1"/>
          <w:lang w:val="en-US"/>
        </w:rPr>
        <w:t>ha</w:t>
      </w:r>
      <w:r w:rsidRPr="00D173A0" w:rsidR="00F37295">
        <w:rPr>
          <w:rFonts w:eastAsia="Arial" w:cs="Arial"/>
          <w:color w:val="auto"/>
          <w:lang w:val="en-US"/>
        </w:rPr>
        <w:t>t</w:t>
      </w:r>
      <w:r w:rsidRPr="00D173A0" w:rsidR="00F37295">
        <w:rPr>
          <w:rFonts w:eastAsia="Arial" w:cs="Arial"/>
          <w:color w:val="auto"/>
          <w:spacing w:val="1"/>
          <w:lang w:val="en-US"/>
        </w:rPr>
        <w:t xml:space="preserve"> </w:t>
      </w:r>
      <w:r w:rsidRPr="00D173A0" w:rsidR="00F37295">
        <w:rPr>
          <w:rFonts w:eastAsia="Arial" w:cs="Arial"/>
          <w:color w:val="auto"/>
          <w:lang w:val="en-US"/>
        </w:rPr>
        <w:t>i</w:t>
      </w:r>
      <w:r w:rsidRPr="00D173A0" w:rsidR="00F37295">
        <w:rPr>
          <w:rFonts w:eastAsia="Arial" w:cs="Arial"/>
          <w:color w:val="auto"/>
          <w:spacing w:val="-2"/>
          <w:lang w:val="en-US"/>
        </w:rPr>
        <w:t>n</w:t>
      </w:r>
      <w:r w:rsidRPr="00D173A0" w:rsidR="00F37295">
        <w:rPr>
          <w:rFonts w:eastAsia="Arial" w:cs="Arial"/>
          <w:color w:val="auto"/>
          <w:lang w:val="en-US"/>
        </w:rPr>
        <w:t>f</w:t>
      </w:r>
      <w:r w:rsidRPr="00D173A0" w:rsidR="00F37295">
        <w:rPr>
          <w:rFonts w:eastAsia="Arial" w:cs="Arial"/>
          <w:color w:val="auto"/>
          <w:spacing w:val="1"/>
          <w:lang w:val="en-US"/>
        </w:rPr>
        <w:t>o</w:t>
      </w:r>
      <w:r w:rsidRPr="00D173A0" w:rsidR="00F37295">
        <w:rPr>
          <w:rFonts w:eastAsia="Arial" w:cs="Arial"/>
          <w:color w:val="auto"/>
          <w:lang w:val="en-US"/>
        </w:rPr>
        <w:t>r</w:t>
      </w:r>
      <w:r w:rsidRPr="00D173A0" w:rsidR="00F37295">
        <w:rPr>
          <w:rFonts w:eastAsia="Arial" w:cs="Arial"/>
          <w:color w:val="auto"/>
          <w:spacing w:val="-1"/>
          <w:lang w:val="en-US"/>
        </w:rPr>
        <w:t>m</w:t>
      </w:r>
      <w:r w:rsidRPr="00D173A0" w:rsidR="00F37295">
        <w:rPr>
          <w:rFonts w:eastAsia="Arial" w:cs="Arial"/>
          <w:color w:val="auto"/>
          <w:spacing w:val="1"/>
          <w:lang w:val="en-US"/>
        </w:rPr>
        <w:t>a</w:t>
      </w:r>
      <w:r w:rsidRPr="00D173A0" w:rsidR="00F37295">
        <w:rPr>
          <w:rFonts w:eastAsia="Arial" w:cs="Arial"/>
          <w:color w:val="auto"/>
          <w:lang w:val="en-US"/>
        </w:rPr>
        <w:t>ti</w:t>
      </w:r>
      <w:r w:rsidRPr="00D173A0" w:rsidR="00F37295">
        <w:rPr>
          <w:rFonts w:eastAsia="Arial" w:cs="Arial"/>
          <w:color w:val="auto"/>
          <w:spacing w:val="-1"/>
          <w:lang w:val="en-US"/>
        </w:rPr>
        <w:t>o</w:t>
      </w:r>
      <w:r w:rsidRPr="00D173A0" w:rsidR="00F37295">
        <w:rPr>
          <w:rFonts w:eastAsia="Arial" w:cs="Arial"/>
          <w:color w:val="auto"/>
          <w:lang w:val="en-US"/>
        </w:rPr>
        <w:t>n</w:t>
      </w:r>
      <w:r w:rsidRPr="00D173A0" w:rsidR="00F37295">
        <w:rPr>
          <w:rFonts w:eastAsia="Arial" w:cs="Arial"/>
          <w:color w:val="auto"/>
          <w:spacing w:val="1"/>
          <w:lang w:val="en-US"/>
        </w:rPr>
        <w:t xml:space="preserve"> ha</w:t>
      </w:r>
      <w:r w:rsidRPr="00D173A0" w:rsidR="00F37295">
        <w:rPr>
          <w:rFonts w:eastAsia="Arial" w:cs="Arial"/>
          <w:color w:val="auto"/>
          <w:lang w:val="en-US"/>
        </w:rPr>
        <w:t>s</w:t>
      </w:r>
      <w:r w:rsidRPr="00D173A0" w:rsidR="00F37295">
        <w:rPr>
          <w:rFonts w:eastAsia="Arial" w:cs="Arial"/>
          <w:color w:val="auto"/>
          <w:spacing w:val="-2"/>
          <w:lang w:val="en-US"/>
        </w:rPr>
        <w:t xml:space="preserve"> </w:t>
      </w:r>
      <w:r w:rsidRPr="00D173A0" w:rsidR="00F37295">
        <w:rPr>
          <w:rFonts w:eastAsia="Arial" w:cs="Arial"/>
          <w:color w:val="auto"/>
          <w:spacing w:val="1"/>
          <w:lang w:val="en-US"/>
        </w:rPr>
        <w:t>b</w:t>
      </w:r>
      <w:r w:rsidRPr="00D173A0" w:rsidR="00F37295">
        <w:rPr>
          <w:rFonts w:eastAsia="Arial" w:cs="Arial"/>
          <w:color w:val="auto"/>
          <w:spacing w:val="-1"/>
          <w:lang w:val="en-US"/>
        </w:rPr>
        <w:t>e</w:t>
      </w:r>
      <w:r w:rsidRPr="00D173A0" w:rsidR="00F37295">
        <w:rPr>
          <w:rFonts w:eastAsia="Arial" w:cs="Arial"/>
          <w:color w:val="auto"/>
          <w:spacing w:val="1"/>
          <w:lang w:val="en-US"/>
        </w:rPr>
        <w:t>e</w:t>
      </w:r>
      <w:r w:rsidRPr="00D173A0" w:rsidR="00F37295">
        <w:rPr>
          <w:rFonts w:eastAsia="Arial" w:cs="Arial"/>
          <w:color w:val="auto"/>
          <w:lang w:val="en-US"/>
        </w:rPr>
        <w:t>n</w:t>
      </w:r>
      <w:r w:rsidRPr="00D173A0" w:rsidR="00F37295">
        <w:rPr>
          <w:rFonts w:eastAsia="Arial" w:cs="Arial"/>
          <w:color w:val="auto"/>
          <w:spacing w:val="1"/>
          <w:lang w:val="en-US"/>
        </w:rPr>
        <w:t xml:space="preserve"> </w:t>
      </w:r>
      <w:r w:rsidRPr="00D173A0" w:rsidR="00F37295">
        <w:rPr>
          <w:rFonts w:eastAsia="Arial" w:cs="Arial"/>
          <w:color w:val="auto"/>
          <w:spacing w:val="-2"/>
          <w:lang w:val="en-US"/>
        </w:rPr>
        <w:t>s</w:t>
      </w:r>
      <w:r w:rsidRPr="00D173A0" w:rsidR="00F37295">
        <w:rPr>
          <w:rFonts w:eastAsia="Arial" w:cs="Arial"/>
          <w:color w:val="auto"/>
          <w:spacing w:val="1"/>
          <w:lang w:val="en-US"/>
        </w:rPr>
        <w:t>ha</w:t>
      </w:r>
      <w:r w:rsidRPr="00D173A0" w:rsidR="00F37295">
        <w:rPr>
          <w:rFonts w:eastAsia="Arial" w:cs="Arial"/>
          <w:color w:val="auto"/>
          <w:lang w:val="en-US"/>
        </w:rPr>
        <w:t>r</w:t>
      </w:r>
      <w:r w:rsidRPr="00D173A0" w:rsidR="00F37295">
        <w:rPr>
          <w:rFonts w:eastAsia="Arial" w:cs="Arial"/>
          <w:color w:val="auto"/>
          <w:spacing w:val="-2"/>
          <w:lang w:val="en-US"/>
        </w:rPr>
        <w:t>e</w:t>
      </w:r>
      <w:r w:rsidRPr="00D173A0" w:rsidR="00F37295">
        <w:rPr>
          <w:rFonts w:eastAsia="Arial" w:cs="Arial"/>
          <w:color w:val="auto"/>
          <w:lang w:val="en-US"/>
        </w:rPr>
        <w:t>d</w:t>
      </w:r>
      <w:r w:rsidRPr="00D173A0" w:rsidR="00F37295">
        <w:rPr>
          <w:rFonts w:eastAsia="Arial" w:cs="Arial"/>
          <w:color w:val="auto"/>
          <w:spacing w:val="1"/>
          <w:lang w:val="en-US"/>
        </w:rPr>
        <w:t xml:space="preserve"> </w:t>
      </w:r>
      <w:r w:rsidRPr="00D173A0" w:rsidR="00F37295">
        <w:rPr>
          <w:rFonts w:eastAsia="Arial" w:cs="Arial"/>
          <w:color w:val="auto"/>
          <w:spacing w:val="-2"/>
          <w:lang w:val="en-US"/>
        </w:rPr>
        <w:t>w</w:t>
      </w:r>
      <w:r w:rsidRPr="00D173A0" w:rsidR="00F37295">
        <w:rPr>
          <w:rFonts w:eastAsia="Arial" w:cs="Arial"/>
          <w:color w:val="auto"/>
          <w:lang w:val="en-US"/>
        </w:rPr>
        <w:t xml:space="preserve">ith </w:t>
      </w:r>
      <w:r w:rsidRPr="00D173A0" w:rsidR="00F37295">
        <w:rPr>
          <w:rFonts w:eastAsia="Arial" w:cs="Arial"/>
          <w:color w:val="auto"/>
          <w:spacing w:val="-3"/>
          <w:lang w:val="en-US"/>
        </w:rPr>
        <w:t>w</w:t>
      </w:r>
      <w:r w:rsidRPr="00D173A0" w:rsidR="00F37295">
        <w:rPr>
          <w:rFonts w:eastAsia="Arial" w:cs="Arial"/>
          <w:color w:val="auto"/>
          <w:spacing w:val="1"/>
          <w:lang w:val="en-US"/>
        </w:rPr>
        <w:t>hom</w:t>
      </w:r>
      <w:r w:rsidRPr="00D173A0" w:rsidR="00F37295">
        <w:rPr>
          <w:rFonts w:eastAsia="Arial" w:cs="Arial"/>
          <w:color w:val="auto"/>
          <w:lang w:val="en-US"/>
        </w:rPr>
        <w:t>,</w:t>
      </w:r>
      <w:r w:rsidRPr="00D173A0" w:rsidR="00F37295">
        <w:rPr>
          <w:rFonts w:eastAsia="Arial" w:cs="Arial"/>
          <w:color w:val="auto"/>
          <w:spacing w:val="1"/>
          <w:lang w:val="en-US"/>
        </w:rPr>
        <w:t xml:space="preserve"> a</w:t>
      </w:r>
      <w:r w:rsidRPr="00D173A0" w:rsidR="00F37295">
        <w:rPr>
          <w:rFonts w:eastAsia="Arial" w:cs="Arial"/>
          <w:color w:val="auto"/>
          <w:spacing w:val="-1"/>
          <w:lang w:val="en-US"/>
        </w:rPr>
        <w:t>n</w:t>
      </w:r>
      <w:r w:rsidRPr="00D173A0" w:rsidR="00F37295">
        <w:rPr>
          <w:rFonts w:eastAsia="Arial" w:cs="Arial"/>
          <w:color w:val="auto"/>
          <w:lang w:val="en-US"/>
        </w:rPr>
        <w:t>d</w:t>
      </w:r>
      <w:r w:rsidRPr="00D173A0" w:rsidR="00F37295">
        <w:rPr>
          <w:rFonts w:eastAsia="Arial" w:cs="Arial"/>
          <w:color w:val="auto"/>
          <w:spacing w:val="1"/>
          <w:lang w:val="en-US"/>
        </w:rPr>
        <w:t xml:space="preserve"> </w:t>
      </w:r>
      <w:r w:rsidRPr="00D173A0" w:rsidR="00F37295">
        <w:rPr>
          <w:rFonts w:eastAsia="Arial" w:cs="Arial"/>
          <w:color w:val="auto"/>
          <w:spacing w:val="-2"/>
          <w:lang w:val="en-US"/>
        </w:rPr>
        <w:t>w</w:t>
      </w:r>
      <w:r w:rsidRPr="00D173A0" w:rsidR="00F37295">
        <w:rPr>
          <w:rFonts w:eastAsia="Arial" w:cs="Arial"/>
          <w:color w:val="auto"/>
          <w:spacing w:val="1"/>
          <w:lang w:val="en-US"/>
        </w:rPr>
        <w:t>hen</w:t>
      </w:r>
      <w:r w:rsidRPr="00D173A0">
        <w:rPr>
          <w:rFonts w:eastAsia="Arial" w:cs="Arial"/>
          <w:color w:val="auto"/>
          <w:lang w:val="en-US"/>
        </w:rPr>
        <w:t>.</w:t>
      </w:r>
    </w:p>
    <w:p w:rsidRPr="00D173A0" w:rsidR="00F37295" w:rsidP="00F60312" w:rsidRDefault="0092003C" w14:paraId="5A515B8D" w14:textId="24CEF4D3">
      <w:pPr>
        <w:numPr>
          <w:ilvl w:val="0"/>
          <w:numId w:val="27"/>
        </w:numPr>
        <w:spacing w:after="0" w:line="240" w:lineRule="auto"/>
        <w:ind w:right="421"/>
        <w:contextualSpacing/>
        <w:rPr>
          <w:rFonts w:eastAsia="Arial" w:cs="Arial"/>
          <w:color w:val="auto"/>
          <w:lang w:val="en-US"/>
        </w:rPr>
      </w:pPr>
      <w:r w:rsidRPr="00D173A0">
        <w:rPr>
          <w:rFonts w:eastAsia="Arial" w:cs="Arial"/>
          <w:color w:val="auto"/>
          <w:lang w:val="en-US"/>
        </w:rPr>
        <w:t xml:space="preserve">Provide </w:t>
      </w:r>
      <w:r w:rsidRPr="00D173A0" w:rsidR="00F60312">
        <w:rPr>
          <w:rFonts w:eastAsia="Arial" w:cs="Arial"/>
          <w:color w:val="auto"/>
          <w:lang w:val="en-US"/>
        </w:rPr>
        <w:t>information</w:t>
      </w:r>
      <w:r w:rsidRPr="00D173A0">
        <w:rPr>
          <w:rFonts w:eastAsia="Arial" w:cs="Arial"/>
          <w:color w:val="auto"/>
          <w:lang w:val="en-US"/>
        </w:rPr>
        <w:t xml:space="preserve"> to other statutory agencies, like the Local Authority S</w:t>
      </w:r>
      <w:r w:rsidR="00B55829">
        <w:rPr>
          <w:rFonts w:eastAsia="Arial" w:cs="Arial"/>
          <w:color w:val="auto"/>
          <w:lang w:val="en-US"/>
        </w:rPr>
        <w:t>ocial Work</w:t>
      </w:r>
      <w:r w:rsidRPr="00D173A0">
        <w:rPr>
          <w:rFonts w:eastAsia="Arial" w:cs="Arial"/>
          <w:color w:val="auto"/>
          <w:lang w:val="en-US"/>
        </w:rPr>
        <w:t xml:space="preserve"> Team and the Police </w:t>
      </w:r>
      <w:r w:rsidRPr="00D173A0" w:rsidR="00F60312">
        <w:rPr>
          <w:rFonts w:eastAsia="Arial" w:cs="Arial"/>
          <w:color w:val="auto"/>
          <w:lang w:val="en-US"/>
        </w:rPr>
        <w:t>as</w:t>
      </w:r>
      <w:r w:rsidRPr="00D173A0">
        <w:rPr>
          <w:rFonts w:eastAsia="Arial" w:cs="Arial"/>
          <w:color w:val="auto"/>
          <w:lang w:val="en-US"/>
        </w:rPr>
        <w:t xml:space="preserve"> deemed relevant and appropriate</w:t>
      </w:r>
      <w:r w:rsidRPr="00D173A0" w:rsidR="00F60312">
        <w:rPr>
          <w:rFonts w:eastAsia="Arial" w:cs="Arial"/>
          <w:color w:val="auto"/>
          <w:lang w:val="en-US"/>
        </w:rPr>
        <w:t xml:space="preserve">. </w:t>
      </w:r>
      <w:r w:rsidRPr="00D173A0" w:rsidR="00F37295">
        <w:rPr>
          <w:rFonts w:eastAsia="Arial" w:cs="Arial"/>
          <w:color w:val="auto"/>
          <w:lang w:val="en-US"/>
        </w:rPr>
        <w:t xml:space="preserve"> </w:t>
      </w:r>
    </w:p>
    <w:p w:rsidRPr="00D173A0" w:rsidR="00F37295" w:rsidP="00F60312" w:rsidRDefault="00F60312" w14:paraId="7E320377" w14:textId="53E8F8A9">
      <w:pPr>
        <w:numPr>
          <w:ilvl w:val="0"/>
          <w:numId w:val="27"/>
        </w:numPr>
        <w:spacing w:after="0" w:line="240" w:lineRule="auto"/>
        <w:ind w:right="228"/>
        <w:contextualSpacing/>
        <w:rPr>
          <w:rFonts w:eastAsia="Arial" w:cs="Arial"/>
          <w:color w:val="auto"/>
          <w:lang w:val="en-US"/>
        </w:rPr>
      </w:pPr>
      <w:r w:rsidRPr="00D173A0">
        <w:rPr>
          <w:rFonts w:eastAsia="Arial" w:cs="Arial"/>
          <w:color w:val="auto"/>
          <w:lang w:val="en-US"/>
        </w:rPr>
        <w:t xml:space="preserve">Inform the family and Group Members when and what information is being shared, </w:t>
      </w:r>
      <w:bookmarkStart w:name="_Hlk16259177" w:id="91"/>
      <w:r w:rsidRPr="00D173A0">
        <w:rPr>
          <w:rFonts w:eastAsia="Arial" w:cs="Arial"/>
          <w:color w:val="auto"/>
          <w:lang w:val="en-US"/>
        </w:rPr>
        <w:t xml:space="preserve">unless to do so would be unsafe. </w:t>
      </w:r>
      <w:bookmarkEnd w:id="91"/>
    </w:p>
    <w:p w:rsidRPr="00D173A0" w:rsidR="00F37295" w:rsidP="00F469EE" w:rsidRDefault="00F37295" w14:paraId="465AF3C0" w14:textId="7E5FB230">
      <w:pPr>
        <w:numPr>
          <w:ilvl w:val="0"/>
          <w:numId w:val="27"/>
        </w:numPr>
        <w:spacing w:after="0" w:line="240" w:lineRule="auto"/>
        <w:ind w:right="228"/>
        <w:contextualSpacing/>
        <w:rPr>
          <w:rFonts w:eastAsia="Arial" w:cs="Arial"/>
          <w:color w:val="auto"/>
          <w:lang w:val="en-US"/>
        </w:rPr>
      </w:pPr>
      <w:r w:rsidRPr="00D173A0">
        <w:rPr>
          <w:rFonts w:eastAsia="Arial" w:cs="Arial"/>
          <w:color w:val="auto"/>
          <w:lang w:val="en-US"/>
        </w:rPr>
        <w:t>P</w:t>
      </w:r>
      <w:r w:rsidRPr="00D173A0">
        <w:rPr>
          <w:rFonts w:eastAsia="Arial" w:cs="Arial"/>
          <w:color w:val="auto"/>
          <w:spacing w:val="1"/>
          <w:lang w:val="en-US"/>
        </w:rPr>
        <w:t>a</w:t>
      </w:r>
      <w:r w:rsidRPr="00D173A0">
        <w:rPr>
          <w:rFonts w:eastAsia="Arial" w:cs="Arial"/>
          <w:color w:val="auto"/>
          <w:lang w:val="en-US"/>
        </w:rPr>
        <w:t>re</w:t>
      </w:r>
      <w:r w:rsidRPr="00D173A0">
        <w:rPr>
          <w:rFonts w:eastAsia="Arial" w:cs="Arial"/>
          <w:color w:val="auto"/>
          <w:spacing w:val="1"/>
          <w:lang w:val="en-US"/>
        </w:rPr>
        <w:t>n</w:t>
      </w:r>
      <w:r w:rsidRPr="00D173A0">
        <w:rPr>
          <w:rFonts w:eastAsia="Arial" w:cs="Arial"/>
          <w:color w:val="auto"/>
          <w:lang w:val="en-US"/>
        </w:rPr>
        <w:t>ts</w:t>
      </w:r>
      <w:r w:rsidRPr="00D173A0">
        <w:rPr>
          <w:rFonts w:eastAsia="Arial" w:cs="Arial"/>
          <w:color w:val="auto"/>
          <w:spacing w:val="-2"/>
          <w:lang w:val="en-US"/>
        </w:rPr>
        <w:t xml:space="preserve"> </w:t>
      </w:r>
      <w:r w:rsidRPr="00D173A0" w:rsidR="00F60312">
        <w:rPr>
          <w:rFonts w:eastAsia="Arial" w:cs="Arial"/>
          <w:color w:val="auto"/>
          <w:spacing w:val="-2"/>
          <w:lang w:val="en-US"/>
        </w:rPr>
        <w:t xml:space="preserve">and </w:t>
      </w:r>
      <w:proofErr w:type="spellStart"/>
      <w:r w:rsidRPr="00D173A0" w:rsidR="00F60312">
        <w:rPr>
          <w:rFonts w:eastAsia="Arial" w:cs="Arial"/>
          <w:color w:val="auto"/>
          <w:spacing w:val="-2"/>
          <w:lang w:val="en-US"/>
        </w:rPr>
        <w:t>carers</w:t>
      </w:r>
      <w:proofErr w:type="spellEnd"/>
      <w:r w:rsidRPr="00D173A0" w:rsidR="00F60312">
        <w:rPr>
          <w:rFonts w:eastAsia="Arial" w:cs="Arial"/>
          <w:color w:val="auto"/>
          <w:spacing w:val="-2"/>
          <w:lang w:val="en-US"/>
        </w:rPr>
        <w:t xml:space="preserve"> </w:t>
      </w:r>
      <w:r w:rsidRPr="00D173A0">
        <w:rPr>
          <w:rFonts w:eastAsia="Arial" w:cs="Arial"/>
          <w:color w:val="auto"/>
          <w:spacing w:val="-2"/>
          <w:lang w:val="en-US"/>
        </w:rPr>
        <w:t>w</w:t>
      </w:r>
      <w:r w:rsidRPr="00D173A0">
        <w:rPr>
          <w:rFonts w:eastAsia="Arial" w:cs="Arial"/>
          <w:color w:val="auto"/>
          <w:lang w:val="en-US"/>
        </w:rPr>
        <w:t>i</w:t>
      </w:r>
      <w:r w:rsidRPr="00D173A0">
        <w:rPr>
          <w:rFonts w:eastAsia="Arial" w:cs="Arial"/>
          <w:color w:val="auto"/>
          <w:spacing w:val="-1"/>
          <w:lang w:val="en-US"/>
        </w:rPr>
        <w:t>l</w:t>
      </w:r>
      <w:r w:rsidRPr="00D173A0">
        <w:rPr>
          <w:rFonts w:eastAsia="Arial" w:cs="Arial"/>
          <w:color w:val="auto"/>
          <w:lang w:val="en-US"/>
        </w:rPr>
        <w:t xml:space="preserve">l </w:t>
      </w:r>
      <w:r w:rsidRPr="00D173A0">
        <w:rPr>
          <w:rFonts w:eastAsia="Arial" w:cs="Arial"/>
          <w:color w:val="auto"/>
          <w:spacing w:val="1"/>
          <w:lang w:val="en-US"/>
        </w:rPr>
        <w:t>b</w:t>
      </w:r>
      <w:r w:rsidRPr="00D173A0">
        <w:rPr>
          <w:rFonts w:eastAsia="Arial" w:cs="Arial"/>
          <w:color w:val="auto"/>
          <w:lang w:val="en-US"/>
        </w:rPr>
        <w:t>e made</w:t>
      </w:r>
      <w:r w:rsidRPr="00D173A0">
        <w:rPr>
          <w:rFonts w:eastAsia="Arial" w:cs="Arial"/>
          <w:color w:val="auto"/>
          <w:spacing w:val="1"/>
          <w:lang w:val="en-US"/>
        </w:rPr>
        <w:t xml:space="preserve"> a</w:t>
      </w:r>
      <w:r w:rsidRPr="00D173A0">
        <w:rPr>
          <w:rFonts w:eastAsia="Arial" w:cs="Arial"/>
          <w:color w:val="auto"/>
          <w:spacing w:val="-3"/>
          <w:lang w:val="en-US"/>
        </w:rPr>
        <w:t>w</w:t>
      </w:r>
      <w:r w:rsidRPr="00D173A0">
        <w:rPr>
          <w:rFonts w:eastAsia="Arial" w:cs="Arial"/>
          <w:color w:val="auto"/>
          <w:spacing w:val="1"/>
          <w:lang w:val="en-US"/>
        </w:rPr>
        <w:t>a</w:t>
      </w:r>
      <w:r w:rsidRPr="00D173A0">
        <w:rPr>
          <w:rFonts w:eastAsia="Arial" w:cs="Arial"/>
          <w:color w:val="auto"/>
          <w:lang w:val="en-US"/>
        </w:rPr>
        <w:t xml:space="preserve">re </w:t>
      </w:r>
      <w:r w:rsidRPr="00D173A0">
        <w:rPr>
          <w:rFonts w:eastAsia="Arial" w:cs="Arial"/>
          <w:color w:val="auto"/>
          <w:spacing w:val="-1"/>
          <w:lang w:val="en-US"/>
        </w:rPr>
        <w:t>o</w:t>
      </w:r>
      <w:r w:rsidRPr="00D173A0">
        <w:rPr>
          <w:rFonts w:eastAsia="Arial" w:cs="Arial"/>
          <w:color w:val="auto"/>
          <w:lang w:val="en-US"/>
        </w:rPr>
        <w:t>f</w:t>
      </w:r>
      <w:r w:rsidRPr="00D173A0">
        <w:rPr>
          <w:rFonts w:eastAsia="Arial" w:cs="Arial"/>
          <w:color w:val="auto"/>
          <w:spacing w:val="3"/>
          <w:lang w:val="en-US"/>
        </w:rPr>
        <w:t xml:space="preserve"> </w:t>
      </w:r>
      <w:r w:rsidRPr="00D173A0" w:rsidR="00F60312">
        <w:rPr>
          <w:rFonts w:eastAsia="Arial" w:cs="Arial"/>
          <w:color w:val="auto"/>
          <w:spacing w:val="3"/>
          <w:lang w:val="en-US"/>
        </w:rPr>
        <w:t xml:space="preserve">any </w:t>
      </w:r>
      <w:r w:rsidRPr="00D173A0">
        <w:rPr>
          <w:rFonts w:eastAsia="Arial" w:cs="Arial"/>
          <w:color w:val="auto"/>
          <w:lang w:val="en-US"/>
        </w:rPr>
        <w:t>i</w:t>
      </w:r>
      <w:r w:rsidRPr="00D173A0">
        <w:rPr>
          <w:rFonts w:eastAsia="Arial" w:cs="Arial"/>
          <w:color w:val="auto"/>
          <w:spacing w:val="-1"/>
          <w:lang w:val="en-US"/>
        </w:rPr>
        <w:t>n</w:t>
      </w:r>
      <w:r w:rsidRPr="00D173A0">
        <w:rPr>
          <w:rFonts w:eastAsia="Arial" w:cs="Arial"/>
          <w:color w:val="auto"/>
          <w:lang w:val="en-US"/>
        </w:rPr>
        <w:t>f</w:t>
      </w:r>
      <w:r w:rsidRPr="00D173A0">
        <w:rPr>
          <w:rFonts w:eastAsia="Arial" w:cs="Arial"/>
          <w:color w:val="auto"/>
          <w:spacing w:val="1"/>
          <w:lang w:val="en-US"/>
        </w:rPr>
        <w:t>o</w:t>
      </w:r>
      <w:r w:rsidRPr="00D173A0">
        <w:rPr>
          <w:rFonts w:eastAsia="Arial" w:cs="Arial"/>
          <w:color w:val="auto"/>
          <w:lang w:val="en-US"/>
        </w:rPr>
        <w:t>r</w:t>
      </w:r>
      <w:r w:rsidRPr="00D173A0">
        <w:rPr>
          <w:rFonts w:eastAsia="Arial" w:cs="Arial"/>
          <w:color w:val="auto"/>
          <w:spacing w:val="1"/>
          <w:lang w:val="en-US"/>
        </w:rPr>
        <w:t>m</w:t>
      </w:r>
      <w:r w:rsidRPr="00D173A0">
        <w:rPr>
          <w:rFonts w:eastAsia="Arial" w:cs="Arial"/>
          <w:color w:val="auto"/>
          <w:spacing w:val="-1"/>
          <w:lang w:val="en-US"/>
        </w:rPr>
        <w:t>a</w:t>
      </w:r>
      <w:r w:rsidRPr="00D173A0">
        <w:rPr>
          <w:rFonts w:eastAsia="Arial" w:cs="Arial"/>
          <w:color w:val="auto"/>
          <w:lang w:val="en-US"/>
        </w:rPr>
        <w:t>ti</w:t>
      </w:r>
      <w:r w:rsidRPr="00D173A0">
        <w:rPr>
          <w:rFonts w:eastAsia="Arial" w:cs="Arial"/>
          <w:color w:val="auto"/>
          <w:spacing w:val="1"/>
          <w:lang w:val="en-US"/>
        </w:rPr>
        <w:t>o</w:t>
      </w:r>
      <w:r w:rsidRPr="00D173A0">
        <w:rPr>
          <w:rFonts w:eastAsia="Arial" w:cs="Arial"/>
          <w:color w:val="auto"/>
          <w:lang w:val="en-US"/>
        </w:rPr>
        <w:t>n</w:t>
      </w:r>
      <w:r w:rsidRPr="00D173A0">
        <w:rPr>
          <w:rFonts w:eastAsia="Arial" w:cs="Arial"/>
          <w:color w:val="auto"/>
          <w:spacing w:val="-1"/>
          <w:lang w:val="en-US"/>
        </w:rPr>
        <w:t xml:space="preserve"> </w:t>
      </w:r>
      <w:r w:rsidRPr="00D173A0">
        <w:rPr>
          <w:rFonts w:eastAsia="Arial" w:cs="Arial"/>
          <w:color w:val="auto"/>
          <w:spacing w:val="1"/>
          <w:lang w:val="en-US"/>
        </w:rPr>
        <w:t>he</w:t>
      </w:r>
      <w:r w:rsidRPr="00D173A0">
        <w:rPr>
          <w:rFonts w:eastAsia="Arial" w:cs="Arial"/>
          <w:color w:val="auto"/>
          <w:lang w:val="en-US"/>
        </w:rPr>
        <w:t>ld</w:t>
      </w:r>
      <w:r w:rsidRPr="00D173A0" w:rsidR="00F60312">
        <w:rPr>
          <w:rFonts w:eastAsia="Arial" w:cs="Arial"/>
          <w:color w:val="auto"/>
          <w:lang w:val="en-US"/>
        </w:rPr>
        <w:t xml:space="preserve"> or shared</w:t>
      </w:r>
      <w:r w:rsidRPr="00D173A0">
        <w:rPr>
          <w:rFonts w:eastAsia="Arial" w:cs="Arial"/>
          <w:color w:val="auto"/>
          <w:spacing w:val="-1"/>
          <w:lang w:val="en-US"/>
        </w:rPr>
        <w:t xml:space="preserve"> </w:t>
      </w:r>
      <w:r w:rsidRPr="00D173A0">
        <w:rPr>
          <w:rFonts w:eastAsia="Arial" w:cs="Arial"/>
          <w:color w:val="auto"/>
          <w:spacing w:val="1"/>
          <w:lang w:val="en-US"/>
        </w:rPr>
        <w:t>o</w:t>
      </w:r>
      <w:r w:rsidRPr="00D173A0">
        <w:rPr>
          <w:rFonts w:eastAsia="Arial" w:cs="Arial"/>
          <w:color w:val="auto"/>
          <w:lang w:val="en-US"/>
        </w:rPr>
        <w:t>n</w:t>
      </w:r>
      <w:r w:rsidRPr="00D173A0">
        <w:rPr>
          <w:rFonts w:eastAsia="Arial" w:cs="Arial"/>
          <w:color w:val="auto"/>
          <w:spacing w:val="-1"/>
          <w:lang w:val="en-US"/>
        </w:rPr>
        <w:t xml:space="preserve"> </w:t>
      </w:r>
      <w:r w:rsidRPr="00D173A0">
        <w:rPr>
          <w:rFonts w:eastAsia="Arial" w:cs="Arial"/>
          <w:color w:val="auto"/>
          <w:spacing w:val="-2"/>
          <w:lang w:val="en-US"/>
        </w:rPr>
        <w:t>t</w:t>
      </w:r>
      <w:r w:rsidRPr="00D173A0">
        <w:rPr>
          <w:rFonts w:eastAsia="Arial" w:cs="Arial"/>
          <w:color w:val="auto"/>
          <w:spacing w:val="1"/>
          <w:lang w:val="en-US"/>
        </w:rPr>
        <w:t>he</w:t>
      </w:r>
      <w:r w:rsidRPr="00D173A0">
        <w:rPr>
          <w:rFonts w:eastAsia="Arial" w:cs="Arial"/>
          <w:color w:val="auto"/>
          <w:lang w:val="en-US"/>
        </w:rPr>
        <w:t>ir</w:t>
      </w:r>
      <w:r w:rsidRPr="00D173A0">
        <w:rPr>
          <w:rFonts w:eastAsia="Arial" w:cs="Arial"/>
          <w:color w:val="auto"/>
          <w:spacing w:val="-1"/>
          <w:lang w:val="en-US"/>
        </w:rPr>
        <w:t xml:space="preserve"> </w:t>
      </w:r>
      <w:r w:rsidRPr="00D173A0">
        <w:rPr>
          <w:rFonts w:eastAsia="Arial" w:cs="Arial"/>
          <w:color w:val="auto"/>
          <w:lang w:val="en-US"/>
        </w:rPr>
        <w:t>c</w:t>
      </w:r>
      <w:r w:rsidRPr="00D173A0">
        <w:rPr>
          <w:rFonts w:eastAsia="Arial" w:cs="Arial"/>
          <w:color w:val="auto"/>
          <w:spacing w:val="1"/>
          <w:lang w:val="en-US"/>
        </w:rPr>
        <w:t>h</w:t>
      </w:r>
      <w:r w:rsidRPr="00D173A0">
        <w:rPr>
          <w:rFonts w:eastAsia="Arial" w:cs="Arial"/>
          <w:color w:val="auto"/>
          <w:lang w:val="en-US"/>
        </w:rPr>
        <w:t>i</w:t>
      </w:r>
      <w:r w:rsidRPr="00D173A0">
        <w:rPr>
          <w:rFonts w:eastAsia="Arial" w:cs="Arial"/>
          <w:color w:val="auto"/>
          <w:spacing w:val="-1"/>
          <w:lang w:val="en-US"/>
        </w:rPr>
        <w:t>l</w:t>
      </w:r>
      <w:r w:rsidRPr="00D173A0">
        <w:rPr>
          <w:rFonts w:eastAsia="Arial" w:cs="Arial"/>
          <w:color w:val="auto"/>
          <w:spacing w:val="1"/>
          <w:lang w:val="en-US"/>
        </w:rPr>
        <w:t>d</w:t>
      </w:r>
      <w:r w:rsidRPr="00D173A0">
        <w:rPr>
          <w:rFonts w:eastAsia="Arial" w:cs="Arial"/>
          <w:color w:val="auto"/>
          <w:lang w:val="en-US"/>
        </w:rPr>
        <w:t>ren</w:t>
      </w:r>
      <w:r w:rsidRPr="00D173A0">
        <w:rPr>
          <w:rFonts w:eastAsia="Arial" w:cs="Arial"/>
          <w:color w:val="auto"/>
          <w:spacing w:val="-1"/>
          <w:lang w:val="en-US"/>
        </w:rPr>
        <w:t xml:space="preserve"> </w:t>
      </w:r>
      <w:r w:rsidRPr="00D173A0">
        <w:rPr>
          <w:rFonts w:eastAsia="Arial" w:cs="Arial"/>
          <w:color w:val="auto"/>
          <w:spacing w:val="1"/>
          <w:lang w:val="en-US"/>
        </w:rPr>
        <w:t>a</w:t>
      </w:r>
      <w:r w:rsidRPr="00D173A0">
        <w:rPr>
          <w:rFonts w:eastAsia="Arial" w:cs="Arial"/>
          <w:color w:val="auto"/>
          <w:spacing w:val="-1"/>
          <w:lang w:val="en-US"/>
        </w:rPr>
        <w:t>n</w:t>
      </w:r>
      <w:r w:rsidRPr="00D173A0">
        <w:rPr>
          <w:rFonts w:eastAsia="Arial" w:cs="Arial"/>
          <w:color w:val="auto"/>
          <w:lang w:val="en-US"/>
        </w:rPr>
        <w:t>d</w:t>
      </w:r>
      <w:r w:rsidRPr="00D173A0">
        <w:rPr>
          <w:rFonts w:eastAsia="Arial" w:cs="Arial"/>
          <w:color w:val="auto"/>
          <w:spacing w:val="1"/>
          <w:lang w:val="en-US"/>
        </w:rPr>
        <w:t xml:space="preserve"> </w:t>
      </w:r>
      <w:r w:rsidRPr="00D173A0" w:rsidR="00F60312">
        <w:rPr>
          <w:rFonts w:eastAsia="Arial" w:cs="Arial"/>
          <w:color w:val="auto"/>
          <w:spacing w:val="1"/>
          <w:lang w:val="en-US"/>
        </w:rPr>
        <w:t xml:space="preserve">be </w:t>
      </w:r>
      <w:r w:rsidRPr="00D173A0">
        <w:rPr>
          <w:rFonts w:eastAsia="Arial" w:cs="Arial"/>
          <w:color w:val="auto"/>
          <w:lang w:val="en-US"/>
        </w:rPr>
        <w:t>k</w:t>
      </w:r>
      <w:r w:rsidRPr="00D173A0">
        <w:rPr>
          <w:rFonts w:eastAsia="Arial" w:cs="Arial"/>
          <w:color w:val="auto"/>
          <w:spacing w:val="-1"/>
          <w:lang w:val="en-US"/>
        </w:rPr>
        <w:t>e</w:t>
      </w:r>
      <w:r w:rsidRPr="00D173A0">
        <w:rPr>
          <w:rFonts w:eastAsia="Arial" w:cs="Arial"/>
          <w:color w:val="auto"/>
          <w:spacing w:val="1"/>
          <w:lang w:val="en-US"/>
        </w:rPr>
        <w:t>p</w:t>
      </w:r>
      <w:r w:rsidRPr="00D173A0">
        <w:rPr>
          <w:rFonts w:eastAsia="Arial" w:cs="Arial"/>
          <w:color w:val="auto"/>
          <w:lang w:val="en-US"/>
        </w:rPr>
        <w:t>t</w:t>
      </w:r>
      <w:r w:rsidRPr="00D173A0">
        <w:rPr>
          <w:rFonts w:eastAsia="Arial" w:cs="Arial"/>
          <w:color w:val="auto"/>
          <w:spacing w:val="-1"/>
          <w:lang w:val="en-US"/>
        </w:rPr>
        <w:t xml:space="preserve"> </w:t>
      </w:r>
      <w:r w:rsidRPr="00D173A0">
        <w:rPr>
          <w:rFonts w:eastAsia="Arial" w:cs="Arial"/>
          <w:color w:val="auto"/>
          <w:spacing w:val="1"/>
          <w:lang w:val="en-US"/>
        </w:rPr>
        <w:t>u</w:t>
      </w:r>
      <w:r w:rsidRPr="00D173A0">
        <w:rPr>
          <w:rFonts w:eastAsia="Arial" w:cs="Arial"/>
          <w:color w:val="auto"/>
          <w:lang w:val="en-US"/>
        </w:rPr>
        <w:t>p to</w:t>
      </w:r>
      <w:r w:rsidRPr="00D173A0">
        <w:rPr>
          <w:rFonts w:eastAsia="Arial" w:cs="Arial"/>
          <w:color w:val="auto"/>
          <w:spacing w:val="1"/>
          <w:lang w:val="en-US"/>
        </w:rPr>
        <w:t xml:space="preserve"> </w:t>
      </w:r>
      <w:r w:rsidRPr="00D173A0">
        <w:rPr>
          <w:rFonts w:eastAsia="Arial" w:cs="Arial"/>
          <w:color w:val="auto"/>
          <w:spacing w:val="-1"/>
          <w:lang w:val="en-US"/>
        </w:rPr>
        <w:t>d</w:t>
      </w:r>
      <w:r w:rsidRPr="00D173A0">
        <w:rPr>
          <w:rFonts w:eastAsia="Arial" w:cs="Arial"/>
          <w:color w:val="auto"/>
          <w:spacing w:val="1"/>
          <w:lang w:val="en-US"/>
        </w:rPr>
        <w:t>a</w:t>
      </w:r>
      <w:r w:rsidRPr="00D173A0">
        <w:rPr>
          <w:rFonts w:eastAsia="Arial" w:cs="Arial"/>
          <w:color w:val="auto"/>
          <w:lang w:val="en-US"/>
        </w:rPr>
        <w:t>te</w:t>
      </w:r>
      <w:r w:rsidRPr="00D173A0">
        <w:rPr>
          <w:rFonts w:eastAsia="Arial" w:cs="Arial"/>
          <w:color w:val="auto"/>
          <w:spacing w:val="1"/>
          <w:lang w:val="en-US"/>
        </w:rPr>
        <w:t xml:space="preserve"> </w:t>
      </w:r>
      <w:r w:rsidRPr="00D173A0">
        <w:rPr>
          <w:rFonts w:eastAsia="Arial" w:cs="Arial"/>
          <w:color w:val="auto"/>
          <w:lang w:val="en-US"/>
        </w:rPr>
        <w:t>re</w:t>
      </w:r>
      <w:r w:rsidRPr="00D173A0">
        <w:rPr>
          <w:rFonts w:eastAsia="Arial" w:cs="Arial"/>
          <w:color w:val="auto"/>
          <w:spacing w:val="-1"/>
          <w:lang w:val="en-US"/>
        </w:rPr>
        <w:t>g</w:t>
      </w:r>
      <w:r w:rsidRPr="00D173A0">
        <w:rPr>
          <w:rFonts w:eastAsia="Arial" w:cs="Arial"/>
          <w:color w:val="auto"/>
          <w:spacing w:val="1"/>
          <w:lang w:val="en-US"/>
        </w:rPr>
        <w:t>a</w:t>
      </w:r>
      <w:r w:rsidRPr="00D173A0">
        <w:rPr>
          <w:rFonts w:eastAsia="Arial" w:cs="Arial"/>
          <w:color w:val="auto"/>
          <w:lang w:val="en-US"/>
        </w:rPr>
        <w:t xml:space="preserve">rding </w:t>
      </w:r>
      <w:r w:rsidRPr="00D173A0">
        <w:rPr>
          <w:rFonts w:eastAsia="Arial" w:cs="Arial"/>
          <w:color w:val="auto"/>
          <w:spacing w:val="-1"/>
          <w:lang w:val="en-US"/>
        </w:rPr>
        <w:t>a</w:t>
      </w:r>
      <w:r w:rsidRPr="00D173A0">
        <w:rPr>
          <w:rFonts w:eastAsia="Arial" w:cs="Arial"/>
          <w:color w:val="auto"/>
          <w:spacing w:val="1"/>
          <w:lang w:val="en-US"/>
        </w:rPr>
        <w:t>n</w:t>
      </w:r>
      <w:r w:rsidRPr="00D173A0">
        <w:rPr>
          <w:rFonts w:eastAsia="Arial" w:cs="Arial"/>
          <w:color w:val="auto"/>
          <w:lang w:val="en-US"/>
        </w:rPr>
        <w:t>y</w:t>
      </w:r>
      <w:r w:rsidRPr="00D173A0">
        <w:rPr>
          <w:rFonts w:eastAsia="Arial" w:cs="Arial"/>
          <w:color w:val="auto"/>
          <w:spacing w:val="-2"/>
          <w:lang w:val="en-US"/>
        </w:rPr>
        <w:t xml:space="preserve"> </w:t>
      </w:r>
      <w:r w:rsidRPr="00D173A0" w:rsidR="00F60312">
        <w:rPr>
          <w:rFonts w:eastAsia="Arial" w:cs="Arial"/>
          <w:color w:val="auto"/>
          <w:lang w:val="en-US"/>
        </w:rPr>
        <w:t xml:space="preserve">safeguarding concerns unless to do so would be unsafe. </w:t>
      </w:r>
      <w:r w:rsidRPr="00D173A0">
        <w:rPr>
          <w:rFonts w:eastAsia="Arial" w:cs="Arial"/>
          <w:color w:val="auto"/>
          <w:spacing w:val="1"/>
          <w:lang w:val="en-US"/>
        </w:rPr>
        <w:t xml:space="preserve"> </w:t>
      </w:r>
    </w:p>
    <w:p w:rsidRPr="00D173A0" w:rsidR="00732079" w:rsidP="00732079" w:rsidRDefault="00732079" w14:paraId="587CFC7D" w14:textId="7AECE0BF">
      <w:pPr>
        <w:pStyle w:val="Heading2"/>
        <w:rPr>
          <w:rFonts w:eastAsia="Times New Roman" w:cs="Arial"/>
          <w:color w:val="014EA1"/>
        </w:rPr>
      </w:pPr>
      <w:bookmarkStart w:name="_Toc14783078" w:id="92"/>
      <w:bookmarkStart w:name="_Toc77573367" w:id="93"/>
      <w:r w:rsidRPr="0286ED21">
        <w:rPr>
          <w:rFonts w:eastAsia="Times New Roman" w:cs="Arial"/>
          <w:color w:val="014EA1"/>
        </w:rPr>
        <w:t>When is a safeguarding concern closed?</w:t>
      </w:r>
      <w:bookmarkEnd w:id="92"/>
      <w:bookmarkEnd w:id="93"/>
    </w:p>
    <w:p w:rsidRPr="00D173A0" w:rsidR="00732079" w:rsidP="00732079" w:rsidRDefault="00732079" w14:paraId="6ADB3A69" w14:textId="684C61DE">
      <w:pPr>
        <w:rPr>
          <w:rFonts w:cs="Arial"/>
        </w:rPr>
      </w:pPr>
      <w:r w:rsidRPr="00D173A0">
        <w:rPr>
          <w:rFonts w:cs="Arial"/>
        </w:rPr>
        <w:t>When deciding whether to close the concern we will consider:</w:t>
      </w:r>
    </w:p>
    <w:p w:rsidRPr="00D173A0" w:rsidR="00732079" w:rsidP="00732079" w:rsidRDefault="00732079" w14:paraId="775CB864" w14:textId="77777777">
      <w:pPr>
        <w:pStyle w:val="ListParagraph"/>
        <w:numPr>
          <w:ilvl w:val="0"/>
          <w:numId w:val="30"/>
        </w:numPr>
        <w:spacing w:line="259" w:lineRule="auto"/>
        <w:rPr>
          <w:rFonts w:cs="Arial"/>
        </w:rPr>
      </w:pPr>
      <w:r w:rsidRPr="00D173A0">
        <w:rPr>
          <w:rFonts w:cs="Arial"/>
        </w:rPr>
        <w:t>If the concerns have been addressed and there is no longer a need for support or protection, the concern can be closed.</w:t>
      </w:r>
    </w:p>
    <w:p w:rsidRPr="00D173A0" w:rsidR="00732079" w:rsidP="00732079" w:rsidRDefault="00732079" w14:paraId="3B1AC40C" w14:textId="77777777">
      <w:pPr>
        <w:pStyle w:val="ListParagraph"/>
        <w:numPr>
          <w:ilvl w:val="0"/>
          <w:numId w:val="30"/>
        </w:numPr>
        <w:spacing w:line="259" w:lineRule="auto"/>
        <w:rPr>
          <w:rFonts w:cs="Arial"/>
        </w:rPr>
      </w:pPr>
      <w:r w:rsidRPr="00D173A0">
        <w:rPr>
          <w:rFonts w:cs="Arial"/>
        </w:rPr>
        <w:t xml:space="preserve">Any decision not to escalate, but rather to monitor the situation, means that the concern can be closed. </w:t>
      </w:r>
    </w:p>
    <w:p w:rsidRPr="00D173A0" w:rsidR="00732079" w:rsidP="00732079" w:rsidRDefault="00732079" w14:paraId="0CDFD39C" w14:textId="77777777">
      <w:pPr>
        <w:pStyle w:val="ListParagraph"/>
        <w:numPr>
          <w:ilvl w:val="0"/>
          <w:numId w:val="30"/>
        </w:numPr>
        <w:spacing w:line="259" w:lineRule="auto"/>
        <w:rPr>
          <w:rFonts w:cs="Arial"/>
        </w:rPr>
      </w:pPr>
      <w:r w:rsidRPr="00D173A0">
        <w:rPr>
          <w:rFonts w:cs="Arial"/>
        </w:rPr>
        <w:t xml:space="preserve">What statutory authorities (police, social care) have said about the ongoing concerns. If you are informed there are no further actions required from you, the concern can be closed.  </w:t>
      </w:r>
    </w:p>
    <w:p w:rsidRPr="00D173A0" w:rsidR="00732079" w:rsidP="00732079" w:rsidRDefault="00732079" w14:paraId="01C5B395" w14:textId="77777777">
      <w:pPr>
        <w:pStyle w:val="ListParagraph"/>
        <w:numPr>
          <w:ilvl w:val="0"/>
          <w:numId w:val="30"/>
        </w:numPr>
        <w:spacing w:line="259" w:lineRule="auto"/>
        <w:rPr>
          <w:rFonts w:cs="Arial"/>
        </w:rPr>
      </w:pPr>
      <w:r w:rsidRPr="00D173A0">
        <w:rPr>
          <w:rFonts w:cs="Arial"/>
        </w:rPr>
        <w:t xml:space="preserve">If the person is still a volunteer or being supported by the group. After six months of a person leaving the group, concerns involving them should be closed. </w:t>
      </w:r>
    </w:p>
    <w:p w:rsidRPr="00D173A0" w:rsidR="00732079" w:rsidP="00732079" w:rsidRDefault="00732079" w14:paraId="18871F8B" w14:textId="77777777">
      <w:pPr>
        <w:pStyle w:val="Heading2"/>
        <w:rPr>
          <w:rFonts w:cs="Arial"/>
          <w:color w:val="014EA1"/>
        </w:rPr>
      </w:pPr>
      <w:bookmarkStart w:name="_Toc14783079" w:id="94"/>
      <w:bookmarkStart w:name="_Toc77573368" w:id="95"/>
      <w:r w:rsidRPr="0286ED21">
        <w:rPr>
          <w:rFonts w:cs="Arial"/>
          <w:color w:val="014EA1"/>
        </w:rPr>
        <w:t>Learning lessons</w:t>
      </w:r>
      <w:bookmarkEnd w:id="94"/>
      <w:bookmarkEnd w:id="95"/>
    </w:p>
    <w:p w:rsidRPr="00D173A0" w:rsidR="00732079" w:rsidP="00732079" w:rsidRDefault="00732079" w14:paraId="147605DE" w14:textId="0FA12BC3">
      <w:pPr>
        <w:rPr>
          <w:rFonts w:cs="Arial"/>
        </w:rPr>
      </w:pPr>
      <w:r w:rsidRPr="00D173A0">
        <w:rPr>
          <w:rFonts w:cs="Arial"/>
        </w:rPr>
        <w:t xml:space="preserve">As the management of the safeguarding concern is concluded, we will complete a final report. The report will include: </w:t>
      </w:r>
    </w:p>
    <w:p w:rsidRPr="00D173A0" w:rsidR="00732079" w:rsidP="00732079" w:rsidRDefault="00732079" w14:paraId="0ECBE2C1" w14:textId="526B744C">
      <w:pPr>
        <w:pStyle w:val="ListParagraph"/>
        <w:numPr>
          <w:ilvl w:val="0"/>
          <w:numId w:val="31"/>
        </w:numPr>
        <w:spacing w:line="259" w:lineRule="auto"/>
        <w:rPr>
          <w:rFonts w:cs="Arial"/>
        </w:rPr>
      </w:pPr>
      <w:r w:rsidRPr="00D173A0">
        <w:rPr>
          <w:rFonts w:cs="Arial"/>
        </w:rPr>
        <w:t>clear and comprehensive summary of the concern</w:t>
      </w:r>
    </w:p>
    <w:p w:rsidRPr="00D173A0" w:rsidR="00732079" w:rsidP="00732079" w:rsidRDefault="00732079" w14:paraId="3EC6B611" w14:textId="66501E65">
      <w:pPr>
        <w:pStyle w:val="ListParagraph"/>
        <w:numPr>
          <w:ilvl w:val="0"/>
          <w:numId w:val="31"/>
        </w:numPr>
        <w:spacing w:line="259" w:lineRule="auto"/>
        <w:rPr>
          <w:rFonts w:cs="Arial"/>
        </w:rPr>
      </w:pPr>
      <w:r w:rsidRPr="00D173A0">
        <w:rPr>
          <w:rFonts w:cs="Arial"/>
        </w:rPr>
        <w:t xml:space="preserve">details of how the concern was followed up (including any allegation investigation) and resolved </w:t>
      </w:r>
    </w:p>
    <w:p w:rsidRPr="00D173A0" w:rsidR="00732079" w:rsidP="00732079" w:rsidRDefault="00732079" w14:paraId="68438D9A" w14:textId="274D7268">
      <w:pPr>
        <w:pStyle w:val="ListParagraph"/>
        <w:numPr>
          <w:ilvl w:val="0"/>
          <w:numId w:val="31"/>
        </w:numPr>
        <w:spacing w:line="259" w:lineRule="auto"/>
        <w:rPr>
          <w:rFonts w:cs="Arial"/>
        </w:rPr>
      </w:pPr>
      <w:r w:rsidRPr="00D173A0">
        <w:rPr>
          <w:rFonts w:cs="Arial"/>
        </w:rPr>
        <w:t xml:space="preserve">a note of any action taken, and decisions reached </w:t>
      </w:r>
    </w:p>
    <w:p w:rsidRPr="00D173A0" w:rsidR="00732079" w:rsidP="00732079" w:rsidRDefault="00732079" w14:paraId="029C4E93" w14:textId="3EE6AD8B">
      <w:pPr>
        <w:pStyle w:val="ListParagraph"/>
        <w:numPr>
          <w:ilvl w:val="0"/>
          <w:numId w:val="31"/>
        </w:numPr>
        <w:spacing w:line="259" w:lineRule="auto"/>
        <w:rPr>
          <w:rFonts w:cs="Arial"/>
        </w:rPr>
      </w:pPr>
      <w:r w:rsidRPr="00D173A0">
        <w:rPr>
          <w:rFonts w:cs="Arial"/>
        </w:rPr>
        <w:t xml:space="preserve">a brief report on lessons learnt from this experience </w:t>
      </w:r>
    </w:p>
    <w:p w:rsidRPr="00D173A0" w:rsidR="00732079" w:rsidP="00732079" w:rsidRDefault="00732079" w14:paraId="417F1A05" w14:textId="62910A52">
      <w:pPr>
        <w:pStyle w:val="ListParagraph"/>
        <w:numPr>
          <w:ilvl w:val="0"/>
          <w:numId w:val="31"/>
        </w:numPr>
        <w:spacing w:line="259" w:lineRule="auto"/>
        <w:rPr>
          <w:rFonts w:cs="Arial"/>
        </w:rPr>
      </w:pPr>
      <w:r w:rsidRPr="00D173A0">
        <w:rPr>
          <w:rFonts w:cs="Arial"/>
        </w:rPr>
        <w:t>recommendations on changes to policy or working practices</w:t>
      </w:r>
    </w:p>
    <w:p w:rsidR="00166CA9" w:rsidP="00166CA9" w:rsidRDefault="00732079" w14:paraId="14DA5A6B" w14:textId="77777777" w14:noSpellErr="1">
      <w:pPr>
        <w:rPr>
          <w:rFonts w:cs="Arial"/>
        </w:rPr>
      </w:pPr>
      <w:r w:rsidRPr="2ADF62AD" w:rsidR="00732079">
        <w:rPr>
          <w:rFonts w:cs="Arial"/>
        </w:rPr>
        <w:t>We will discuss, where relevant, any lessons learned with our Lead Sponsor Organisation.</w:t>
      </w:r>
    </w:p>
    <w:p w:rsidR="2ADF62AD" w:rsidP="2ADF62AD" w:rsidRDefault="2ADF62AD" w14:paraId="59463BB7" w14:textId="19F73CF6">
      <w:pPr>
        <w:pStyle w:val="Normal"/>
        <w:rPr>
          <w:rFonts w:cs="Arial"/>
        </w:rPr>
      </w:pPr>
    </w:p>
    <w:p w:rsidR="2ADF62AD" w:rsidP="2ADF62AD" w:rsidRDefault="2ADF62AD" w14:paraId="77629C01" w14:textId="7404BA3F">
      <w:pPr>
        <w:pStyle w:val="Normal"/>
        <w:rPr>
          <w:rFonts w:cs="Arial"/>
        </w:rPr>
      </w:pPr>
    </w:p>
    <w:p w:rsidR="2ADF62AD" w:rsidP="2ADF62AD" w:rsidRDefault="2ADF62AD" w14:paraId="61C9EB1E" w14:textId="5079BC40">
      <w:pPr>
        <w:pStyle w:val="Normal"/>
        <w:rPr>
          <w:rFonts w:cs="Arial"/>
        </w:rPr>
      </w:pPr>
    </w:p>
    <w:p w:rsidR="2ADF62AD" w:rsidP="2ADF62AD" w:rsidRDefault="2ADF62AD" w14:paraId="2B794541" w14:textId="1FFBD013">
      <w:pPr>
        <w:pStyle w:val="Normal"/>
        <w:rPr>
          <w:rFonts w:cs="Arial"/>
        </w:rPr>
      </w:pPr>
    </w:p>
    <w:p w:rsidR="6B87FA4D" w:rsidP="2ADF62AD" w:rsidRDefault="6B87FA4D" w14:paraId="6136442D" w14:textId="3032548B">
      <w:pPr>
        <w:pStyle w:val="Normal"/>
        <w:rPr>
          <w:color w:val="014EA1"/>
        </w:rPr>
      </w:pPr>
      <w:r w:rsidRPr="2ADF62AD" w:rsidR="6B87FA4D">
        <w:rPr>
          <w:rStyle w:val="Heading2Char"/>
          <w:color w:val="014EA1"/>
        </w:rPr>
        <w:t>Flow Chart</w:t>
      </w:r>
      <w:bookmarkStart w:name="_Toc14783080" w:id="96"/>
    </w:p>
    <w:p w:rsidR="0047043A" w:rsidP="00166CA9" w:rsidRDefault="0047043A" w14:paraId="3E96A4EE" w14:textId="199B3C84">
      <w:pPr>
        <w:rPr>
          <w:rStyle w:val="Heading2Char"/>
        </w:rPr>
      </w:pPr>
    </w:p>
    <w:p w:rsidRPr="00166CA9" w:rsidR="006245AA" w:rsidP="0286ED21" w:rsidRDefault="00FD0B1C" w14:paraId="0818DEB1" w14:textId="3CC07665">
      <w:pPr>
        <w:rPr>
          <w:rFonts w:cs="Arial"/>
          <w:color w:val="014EA1"/>
        </w:rPr>
      </w:pPr>
      <w:r w:rsidRPr="00166CA9">
        <w:rPr>
          <w:rStyle w:val="Heading2Char"/>
          <w:noProof/>
          <w:lang w:eastAsia="en-GB"/>
        </w:rPr>
        <w:lastRenderedPageBreak/>
        <w:drawing>
          <wp:anchor distT="0" distB="0" distL="114300" distR="114300" simplePos="0" relativeHeight="251659776" behindDoc="1" locked="0" layoutInCell="1" allowOverlap="1" wp14:anchorId="75C79C08" wp14:editId="622E2AF3">
            <wp:simplePos x="0" y="0"/>
            <wp:positionH relativeFrom="margin">
              <wp:posOffset>-257175</wp:posOffset>
            </wp:positionH>
            <wp:positionV relativeFrom="margin">
              <wp:posOffset>883285</wp:posOffset>
            </wp:positionV>
            <wp:extent cx="6400800" cy="2941320"/>
            <wp:effectExtent l="0" t="0" r="0" b="124968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p w:rsidR="00CA29FC" w:rsidP="00D173A0" w:rsidRDefault="00CA29FC" w14:paraId="7B1320AF" w14:textId="59E4E20A">
      <w:pPr>
        <w:pStyle w:val="Heading2"/>
        <w:numPr>
          <w:ilvl w:val="0"/>
          <w:numId w:val="0"/>
        </w:numPr>
        <w:rPr>
          <w:rFonts w:cs="Arial"/>
        </w:rPr>
      </w:pPr>
    </w:p>
    <w:p w:rsidR="00CA29FC" w:rsidP="00D173A0" w:rsidRDefault="00CA29FC" w14:paraId="6914B52D" w14:textId="1B355248">
      <w:pPr>
        <w:pStyle w:val="Heading2"/>
        <w:numPr>
          <w:ilvl w:val="0"/>
          <w:numId w:val="0"/>
        </w:numPr>
        <w:rPr>
          <w:rFonts w:cs="Arial"/>
        </w:rPr>
      </w:pPr>
    </w:p>
    <w:p w:rsidR="00021BB6" w:rsidP="00021BB6" w:rsidRDefault="00021BB6" w14:paraId="2E012DF1" w14:textId="233E6740"/>
    <w:p w:rsidR="00CD21DA" w:rsidP="00021BB6" w:rsidRDefault="00CD21DA" w14:paraId="2C0BD280" w14:textId="4B276618"/>
    <w:p w:rsidR="00CD21DA" w:rsidP="00021BB6" w:rsidRDefault="00CD21DA" w14:paraId="41848F3E" w14:textId="527DDE22"/>
    <w:p w:rsidR="00CD21DA" w:rsidP="00021BB6" w:rsidRDefault="00CD21DA" w14:paraId="41BFB0C4" w14:textId="43FB3F24"/>
    <w:p w:rsidR="00CD21DA" w:rsidP="00021BB6" w:rsidRDefault="00CD21DA" w14:paraId="18B2169B" w14:textId="02D52E94"/>
    <w:p w:rsidR="00CD21DA" w:rsidP="00021BB6" w:rsidRDefault="00CD21DA" w14:paraId="47689AD6" w14:textId="233C21D8"/>
    <w:p w:rsidR="00CD21DA" w:rsidP="2ADF62AD" w:rsidRDefault="00CD21DA" w14:paraId="2D3BDECB" w14:noSpellErr="1" w14:textId="3D91DB94">
      <w:pPr>
        <w:pStyle w:val="Normal"/>
      </w:pPr>
    </w:p>
    <w:p w:rsidRPr="00D173A0" w:rsidR="006245AA" w:rsidP="0286ED21" w:rsidRDefault="006245AA" w14:paraId="42F6AE62" w14:textId="03368CAA">
      <w:pPr>
        <w:pStyle w:val="Heading2"/>
        <w:numPr>
          <w:ilvl w:val="1"/>
          <w:numId w:val="0"/>
        </w:numPr>
        <w:rPr>
          <w:rFonts w:cs="Arial"/>
          <w:color w:val="014EA1"/>
        </w:rPr>
      </w:pPr>
      <w:bookmarkStart w:name="_Toc77573370" w:id="98"/>
      <w:r w:rsidRPr="0286ED21">
        <w:rPr>
          <w:rFonts w:cs="Arial"/>
          <w:color w:val="014EA1"/>
        </w:rPr>
        <w:lastRenderedPageBreak/>
        <w:t>Appendix A:</w:t>
      </w:r>
      <w:r w:rsidRPr="0286ED21" w:rsidR="00D173A0">
        <w:rPr>
          <w:rFonts w:cs="Arial"/>
          <w:color w:val="014EA1"/>
        </w:rPr>
        <w:t xml:space="preserve"> </w:t>
      </w:r>
      <w:r w:rsidRPr="0286ED21">
        <w:rPr>
          <w:rFonts w:cs="Arial"/>
          <w:color w:val="014EA1"/>
        </w:rPr>
        <w:t>Safeguarding concern form</w:t>
      </w:r>
      <w:bookmarkEnd w:id="96"/>
      <w:bookmarkEnd w:id="98"/>
    </w:p>
    <w:p w:rsidRPr="00D173A0" w:rsidR="006245AA" w:rsidP="006245AA" w:rsidRDefault="006245AA" w14:paraId="0C8CC104" w14:textId="0C873544">
      <w:pPr>
        <w:spacing w:after="0" w:line="240" w:lineRule="auto"/>
        <w:rPr>
          <w:rFonts w:cs="Arial"/>
          <w:b/>
          <w:sz w:val="24"/>
          <w:lang w:val="en-US"/>
        </w:rPr>
      </w:pPr>
      <w:r w:rsidRPr="00D173A0">
        <w:rPr>
          <w:rFonts w:cs="Arial"/>
          <w:b/>
          <w:sz w:val="24"/>
          <w:lang w:val="en-US"/>
        </w:rPr>
        <w:t>Reporting a safeguarding concern.</w:t>
      </w:r>
    </w:p>
    <w:p w:rsidRPr="00D173A0" w:rsidR="006245AA" w:rsidP="006245AA" w:rsidRDefault="006245AA" w14:paraId="0ED58103" w14:textId="289242C0">
      <w:pPr>
        <w:spacing w:after="0" w:line="240" w:lineRule="auto"/>
        <w:rPr>
          <w:rFonts w:cs="Arial"/>
          <w:i/>
          <w:lang w:val="en-US"/>
        </w:rPr>
      </w:pPr>
      <w:r w:rsidRPr="00D173A0">
        <w:rPr>
          <w:rFonts w:cs="Arial"/>
          <w:i/>
          <w:lang w:val="en-US"/>
        </w:rPr>
        <w:t>This form should be completed by the volunteer or Designated Safeguarding Lead when someone is reporting any safeguarding concern.</w:t>
      </w:r>
    </w:p>
    <w:p w:rsidRPr="00D173A0" w:rsidR="006245AA" w:rsidP="006245AA" w:rsidRDefault="006245AA" w14:paraId="2FC2F94D" w14:textId="56F83B90">
      <w:pPr>
        <w:spacing w:after="0" w:line="240" w:lineRule="auto"/>
        <w:rPr>
          <w:rFonts w:cs="Arial"/>
          <w:i/>
          <w:sz w:val="20"/>
          <w:lang w:val="en-US"/>
        </w:rPr>
      </w:pPr>
    </w:p>
    <w:tbl>
      <w:tblPr>
        <w:tblStyle w:val="TableGrid"/>
        <w:tblW w:w="9782" w:type="dxa"/>
        <w:tblInd w:w="-5" w:type="dxa"/>
        <w:tblLook w:val="01E0" w:firstRow="1" w:lastRow="1" w:firstColumn="1" w:lastColumn="1" w:noHBand="0" w:noVBand="0"/>
      </w:tblPr>
      <w:tblGrid>
        <w:gridCol w:w="5338"/>
        <w:gridCol w:w="2600"/>
        <w:gridCol w:w="1134"/>
        <w:gridCol w:w="710"/>
      </w:tblGrid>
      <w:tr w:rsidRPr="00D173A0" w:rsidR="006245AA" w:rsidTr="00D173A0" w14:paraId="1871A9A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8" w:type="dxa"/>
            <w:tcBorders>
              <w:top w:val="none" w:color="auto" w:sz="0" w:space="0"/>
              <w:bottom w:val="none" w:color="auto" w:sz="0" w:space="0"/>
              <w:right w:val="none" w:color="auto" w:sz="0" w:space="0"/>
            </w:tcBorders>
          </w:tcPr>
          <w:p w:rsidRPr="00D173A0" w:rsidR="006245AA" w:rsidP="00B0514A" w:rsidRDefault="006245AA" w14:paraId="65E2D510" w14:textId="0E72930E">
            <w:pPr>
              <w:rPr>
                <w:rFonts w:cs="Arial"/>
                <w:b w:val="0"/>
                <w:sz w:val="20"/>
                <w:lang w:val="en-US"/>
              </w:rPr>
            </w:pPr>
            <w:r w:rsidRPr="00D173A0">
              <w:rPr>
                <w:rFonts w:cs="Arial"/>
                <w:sz w:val="20"/>
                <w:lang w:val="en-US"/>
              </w:rPr>
              <w:t xml:space="preserve">Date </w:t>
            </w:r>
            <w:r w:rsidR="00664855">
              <w:rPr>
                <w:rFonts w:cs="Arial"/>
                <w:sz w:val="20"/>
                <w:lang w:val="en-US"/>
              </w:rPr>
              <w:t xml:space="preserve">and Time </w:t>
            </w:r>
            <w:r w:rsidRPr="00D173A0">
              <w:rPr>
                <w:rFonts w:cs="Arial"/>
                <w:sz w:val="20"/>
                <w:lang w:val="en-US"/>
              </w:rPr>
              <w:t>of concern:</w:t>
            </w:r>
          </w:p>
        </w:tc>
        <w:tc>
          <w:tcPr>
            <w:cnfStyle w:val="000100000000" w:firstRow="0" w:lastRow="0" w:firstColumn="0" w:lastColumn="1" w:oddVBand="0" w:evenVBand="0" w:oddHBand="0" w:evenHBand="0" w:firstRowFirstColumn="0" w:firstRowLastColumn="0" w:lastRowFirstColumn="0" w:lastRowLastColumn="0"/>
            <w:tcW w:w="4444" w:type="dxa"/>
            <w:gridSpan w:val="3"/>
            <w:tcBorders>
              <w:top w:val="none" w:color="auto" w:sz="0" w:space="0"/>
              <w:left w:val="none" w:color="auto" w:sz="0" w:space="0"/>
              <w:bottom w:val="none" w:color="auto" w:sz="0" w:space="0"/>
            </w:tcBorders>
          </w:tcPr>
          <w:p w:rsidR="006245AA" w:rsidP="00B0514A" w:rsidRDefault="006245AA" w14:paraId="314F1FFC" w14:textId="3D554C57">
            <w:pPr>
              <w:rPr>
                <w:rFonts w:cs="Arial"/>
                <w:b w:val="0"/>
                <w:bCs w:val="0"/>
                <w:sz w:val="20"/>
                <w:lang w:val="en-US"/>
              </w:rPr>
            </w:pPr>
            <w:r w:rsidRPr="00D173A0">
              <w:rPr>
                <w:rFonts w:cs="Arial"/>
                <w:sz w:val="20"/>
                <w:lang w:val="en-US"/>
              </w:rPr>
              <w:t>Date and Time of writing:</w:t>
            </w:r>
          </w:p>
          <w:p w:rsidRPr="00D173A0" w:rsidR="00664855" w:rsidP="00B0514A" w:rsidRDefault="00664855" w14:paraId="4A14BBB3" w14:textId="3A38D4F9">
            <w:pPr>
              <w:rPr>
                <w:rFonts w:cs="Arial"/>
                <w:b w:val="0"/>
                <w:sz w:val="20"/>
                <w:lang w:val="en-US"/>
              </w:rPr>
            </w:pPr>
          </w:p>
        </w:tc>
      </w:tr>
      <w:tr w:rsidRPr="00D173A0" w:rsidR="003D1337" w:rsidTr="00B0514A" w14:paraId="50FE5C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4"/>
          </w:tcPr>
          <w:p w:rsidRPr="00D173A0" w:rsidR="003D1337" w:rsidP="00B0514A" w:rsidRDefault="003D1337" w14:paraId="444495EA" w14:textId="0C5E6A65">
            <w:pPr>
              <w:rPr>
                <w:rFonts w:cs="Arial"/>
                <w:bCs w:val="0"/>
                <w:sz w:val="20"/>
                <w:lang w:val="en-US"/>
              </w:rPr>
            </w:pPr>
            <w:r w:rsidRPr="00D173A0">
              <w:rPr>
                <w:rFonts w:cs="Arial"/>
                <w:sz w:val="20"/>
                <w:lang w:val="en-US"/>
              </w:rPr>
              <w:t>Name of person reporting</w:t>
            </w:r>
            <w:r>
              <w:rPr>
                <w:rFonts w:cs="Arial"/>
                <w:sz w:val="20"/>
                <w:lang w:val="en-US"/>
              </w:rPr>
              <w:t xml:space="preserve"> and role</w:t>
            </w:r>
            <w:r w:rsidRPr="00D173A0">
              <w:rPr>
                <w:rFonts w:cs="Arial"/>
                <w:sz w:val="20"/>
                <w:lang w:val="en-US"/>
              </w:rPr>
              <w:t>:</w:t>
            </w:r>
          </w:p>
          <w:p w:rsidRPr="00D173A0" w:rsidR="003D1337" w:rsidP="00B0514A" w:rsidRDefault="003D1337" w14:paraId="4A58F00F" w14:textId="794461D5">
            <w:pPr>
              <w:rPr>
                <w:rFonts w:cs="Arial"/>
                <w:b w:val="0"/>
                <w:sz w:val="20"/>
                <w:lang w:val="en-US"/>
              </w:rPr>
            </w:pPr>
          </w:p>
        </w:tc>
      </w:tr>
      <w:tr w:rsidRPr="00D173A0" w:rsidR="006245AA" w:rsidTr="00B0514A" w14:paraId="5F28378C" w14:textId="77777777">
        <w:tc>
          <w:tcPr>
            <w:cnfStyle w:val="001000000000" w:firstRow="0" w:lastRow="0" w:firstColumn="1" w:lastColumn="0" w:oddVBand="0" w:evenVBand="0" w:oddHBand="0" w:evenHBand="0" w:firstRowFirstColumn="0" w:firstRowLastColumn="0" w:lastRowFirstColumn="0" w:lastRowLastColumn="0"/>
            <w:tcW w:w="9782" w:type="dxa"/>
            <w:gridSpan w:val="4"/>
          </w:tcPr>
          <w:p w:rsidR="006245AA" w:rsidP="00B0514A" w:rsidRDefault="006245AA" w14:paraId="6E5F6A6F" w14:textId="29500FEF">
            <w:pPr>
              <w:rPr>
                <w:rFonts w:cs="Arial"/>
                <w:b w:val="0"/>
                <w:bCs w:val="0"/>
                <w:sz w:val="20"/>
              </w:rPr>
            </w:pPr>
            <w:r w:rsidRPr="00D173A0">
              <w:rPr>
                <w:rFonts w:cs="Arial"/>
                <w:sz w:val="20"/>
              </w:rPr>
              <w:t xml:space="preserve">Name of person you are concerned about </w:t>
            </w:r>
            <w:r w:rsidR="00664855">
              <w:rPr>
                <w:rFonts w:cs="Arial"/>
                <w:sz w:val="20"/>
              </w:rPr>
              <w:t>(and relationship to reporter)</w:t>
            </w:r>
            <w:r w:rsidRPr="00D173A0">
              <w:rPr>
                <w:rFonts w:cs="Arial"/>
                <w:sz w:val="20"/>
              </w:rPr>
              <w:t>:</w:t>
            </w:r>
          </w:p>
          <w:p w:rsidRPr="00D173A0" w:rsidR="003D1337" w:rsidP="00B0514A" w:rsidRDefault="003D1337" w14:paraId="3DF445D8" w14:textId="17673B6C">
            <w:pPr>
              <w:rPr>
                <w:rFonts w:cs="Arial"/>
                <w:b w:val="0"/>
                <w:sz w:val="20"/>
              </w:rPr>
            </w:pPr>
          </w:p>
        </w:tc>
      </w:tr>
      <w:tr w:rsidRPr="00D173A0" w:rsidR="006245AA" w:rsidTr="00B0514A" w14:paraId="5EDFFE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gridSpan w:val="2"/>
          </w:tcPr>
          <w:p w:rsidR="006245AA" w:rsidP="00B0514A" w:rsidRDefault="006245AA" w14:paraId="58E70ACE" w14:textId="77777777">
            <w:pPr>
              <w:rPr>
                <w:rFonts w:cs="Arial"/>
                <w:b w:val="0"/>
                <w:bCs w:val="0"/>
                <w:sz w:val="20"/>
              </w:rPr>
            </w:pPr>
            <w:r w:rsidRPr="00D173A0">
              <w:rPr>
                <w:rFonts w:cs="Arial"/>
                <w:sz w:val="20"/>
              </w:rPr>
              <w:t>Has the person given consent for you to share information?</w:t>
            </w:r>
          </w:p>
          <w:p w:rsidRPr="00D173A0" w:rsidR="003D1337" w:rsidP="00B0514A" w:rsidRDefault="003D1337" w14:paraId="386DE63F" w14:textId="1153DA36">
            <w:pPr>
              <w:rPr>
                <w:rFonts w:cs="Arial"/>
                <w:b w:val="0"/>
                <w:sz w:val="20"/>
              </w:rPr>
            </w:pPr>
          </w:p>
        </w:tc>
        <w:tc>
          <w:tcPr>
            <w:cnfStyle w:val="000010000000" w:firstRow="0" w:lastRow="0" w:firstColumn="0" w:lastColumn="0" w:oddVBand="1" w:evenVBand="0" w:oddHBand="0" w:evenHBand="0" w:firstRowFirstColumn="0" w:firstRowLastColumn="0" w:lastRowFirstColumn="0" w:lastRowLastColumn="0"/>
            <w:tcW w:w="1134" w:type="dxa"/>
          </w:tcPr>
          <w:p w:rsidRPr="00D173A0" w:rsidR="006245AA" w:rsidP="00B0514A" w:rsidRDefault="006245AA" w14:paraId="6B26CB50" w14:textId="77777777">
            <w:pPr>
              <w:rPr>
                <w:rFonts w:cs="Arial"/>
                <w:b/>
                <w:sz w:val="20"/>
              </w:rPr>
            </w:pPr>
            <w:r w:rsidRPr="00D173A0">
              <w:rPr>
                <w:rFonts w:cs="Arial"/>
                <w:b/>
                <w:sz w:val="20"/>
              </w:rPr>
              <w:t>YES</w:t>
            </w:r>
          </w:p>
        </w:tc>
        <w:tc>
          <w:tcPr>
            <w:cnfStyle w:val="000100000000" w:firstRow="0" w:lastRow="0" w:firstColumn="0" w:lastColumn="1" w:oddVBand="0" w:evenVBand="0" w:oddHBand="0" w:evenHBand="0" w:firstRowFirstColumn="0" w:firstRowLastColumn="0" w:lastRowFirstColumn="0" w:lastRowLastColumn="0"/>
            <w:tcW w:w="710" w:type="dxa"/>
          </w:tcPr>
          <w:p w:rsidRPr="00D173A0" w:rsidR="006245AA" w:rsidP="00B0514A" w:rsidRDefault="006245AA" w14:paraId="4A52A064" w14:textId="77777777">
            <w:pPr>
              <w:rPr>
                <w:rFonts w:cs="Arial"/>
                <w:b w:val="0"/>
                <w:sz w:val="20"/>
              </w:rPr>
            </w:pPr>
            <w:r w:rsidRPr="00D173A0">
              <w:rPr>
                <w:rFonts w:cs="Arial"/>
                <w:sz w:val="20"/>
              </w:rPr>
              <w:t>NO</w:t>
            </w:r>
          </w:p>
        </w:tc>
      </w:tr>
      <w:tr w:rsidRPr="00D173A0" w:rsidR="006245AA" w:rsidTr="00B0514A" w14:paraId="7A75CE21" w14:textId="77777777">
        <w:tc>
          <w:tcPr>
            <w:cnfStyle w:val="001000000000" w:firstRow="0" w:lastRow="0" w:firstColumn="1" w:lastColumn="0" w:oddVBand="0" w:evenVBand="0" w:oddHBand="0" w:evenHBand="0" w:firstRowFirstColumn="0" w:firstRowLastColumn="0" w:lastRowFirstColumn="0" w:lastRowLastColumn="0"/>
            <w:tcW w:w="7938" w:type="dxa"/>
            <w:gridSpan w:val="2"/>
          </w:tcPr>
          <w:p w:rsidR="006245AA" w:rsidP="00B0514A" w:rsidRDefault="006245AA" w14:paraId="4D49AEB5" w14:textId="77777777">
            <w:pPr>
              <w:rPr>
                <w:rFonts w:cs="Arial"/>
                <w:b w:val="0"/>
                <w:bCs w:val="0"/>
                <w:sz w:val="20"/>
              </w:rPr>
            </w:pPr>
            <w:r w:rsidRPr="00D173A0">
              <w:rPr>
                <w:rFonts w:cs="Arial"/>
                <w:sz w:val="20"/>
              </w:rPr>
              <w:t>If a child or young person, does the parent/carer know about concern?</w:t>
            </w:r>
          </w:p>
          <w:p w:rsidRPr="00D173A0" w:rsidR="003D1337" w:rsidP="00B0514A" w:rsidRDefault="003D1337" w14:paraId="523592CF" w14:textId="32965BBA">
            <w:pPr>
              <w:rPr>
                <w:rFonts w:cs="Arial"/>
                <w:b w:val="0"/>
                <w:sz w:val="20"/>
              </w:rPr>
            </w:pPr>
          </w:p>
        </w:tc>
        <w:tc>
          <w:tcPr>
            <w:cnfStyle w:val="000010000000" w:firstRow="0" w:lastRow="0" w:firstColumn="0" w:lastColumn="0" w:oddVBand="1" w:evenVBand="0" w:oddHBand="0" w:evenHBand="0" w:firstRowFirstColumn="0" w:firstRowLastColumn="0" w:lastRowFirstColumn="0" w:lastRowLastColumn="0"/>
            <w:tcW w:w="1134" w:type="dxa"/>
          </w:tcPr>
          <w:p w:rsidRPr="00D173A0" w:rsidR="006245AA" w:rsidP="00B0514A" w:rsidRDefault="006245AA" w14:paraId="6C4DE763" w14:textId="77777777">
            <w:pPr>
              <w:rPr>
                <w:rFonts w:cs="Arial"/>
                <w:b/>
                <w:sz w:val="20"/>
              </w:rPr>
            </w:pPr>
            <w:r w:rsidRPr="00D173A0">
              <w:rPr>
                <w:rFonts w:cs="Arial"/>
                <w:b/>
                <w:sz w:val="20"/>
              </w:rPr>
              <w:t>YES</w:t>
            </w:r>
          </w:p>
        </w:tc>
        <w:tc>
          <w:tcPr>
            <w:cnfStyle w:val="000100000000" w:firstRow="0" w:lastRow="0" w:firstColumn="0" w:lastColumn="1" w:oddVBand="0" w:evenVBand="0" w:oddHBand="0" w:evenHBand="0" w:firstRowFirstColumn="0" w:firstRowLastColumn="0" w:lastRowFirstColumn="0" w:lastRowLastColumn="0"/>
            <w:tcW w:w="710" w:type="dxa"/>
          </w:tcPr>
          <w:p w:rsidRPr="00D173A0" w:rsidR="006245AA" w:rsidP="00B0514A" w:rsidRDefault="006245AA" w14:paraId="03B2B927" w14:textId="77777777">
            <w:pPr>
              <w:rPr>
                <w:rFonts w:cs="Arial"/>
                <w:b w:val="0"/>
                <w:sz w:val="20"/>
              </w:rPr>
            </w:pPr>
            <w:r w:rsidRPr="00D173A0">
              <w:rPr>
                <w:rFonts w:cs="Arial"/>
                <w:sz w:val="20"/>
              </w:rPr>
              <w:t>NO</w:t>
            </w:r>
          </w:p>
        </w:tc>
      </w:tr>
      <w:tr w:rsidRPr="00D173A0" w:rsidR="006245AA" w:rsidTr="00B0514A" w14:paraId="776AB2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4"/>
            <w:shd w:val="clear" w:color="auto" w:fill="D9D9D9" w:themeFill="background1" w:themeFillShade="D9"/>
          </w:tcPr>
          <w:p w:rsidRPr="00D173A0" w:rsidR="006245AA" w:rsidP="00B0514A" w:rsidRDefault="006245AA" w14:paraId="797E2552" w14:textId="77777777">
            <w:pPr>
              <w:rPr>
                <w:rFonts w:cs="Arial"/>
                <w:b w:val="0"/>
                <w:sz w:val="20"/>
              </w:rPr>
            </w:pPr>
            <w:r w:rsidRPr="00D173A0">
              <w:rPr>
                <w:rFonts w:cs="Arial"/>
                <w:sz w:val="20"/>
                <w:lang w:val="en-US"/>
              </w:rPr>
              <w:t>Brief overview of the concern</w:t>
            </w:r>
          </w:p>
        </w:tc>
      </w:tr>
      <w:tr w:rsidRPr="00D173A0" w:rsidR="006245AA" w:rsidTr="00B0514A" w14:paraId="5932293A" w14:textId="77777777">
        <w:tc>
          <w:tcPr>
            <w:cnfStyle w:val="001000000000" w:firstRow="0" w:lastRow="0" w:firstColumn="1" w:lastColumn="0" w:oddVBand="0" w:evenVBand="0" w:oddHBand="0" w:evenHBand="0" w:firstRowFirstColumn="0" w:firstRowLastColumn="0" w:lastRowFirstColumn="0" w:lastRowLastColumn="0"/>
            <w:tcW w:w="9782" w:type="dxa"/>
            <w:gridSpan w:val="4"/>
          </w:tcPr>
          <w:p w:rsidRPr="00D173A0" w:rsidR="006245AA" w:rsidP="00B0514A" w:rsidRDefault="006245AA" w14:paraId="535E01FD" w14:textId="77777777">
            <w:pPr>
              <w:rPr>
                <w:rFonts w:cs="Arial"/>
                <w:i/>
                <w:sz w:val="20"/>
                <w:lang w:val="en-US"/>
              </w:rPr>
            </w:pPr>
            <w:r w:rsidRPr="00D173A0">
              <w:rPr>
                <w:rFonts w:cs="Arial"/>
                <w:i/>
                <w:sz w:val="20"/>
                <w:lang w:val="en-US"/>
              </w:rPr>
              <w:t>Record the following factually: What were you worried about? Who was involved? What happened? Where?  When? Any witnesses?</w:t>
            </w:r>
          </w:p>
          <w:p w:rsidRPr="00D173A0" w:rsidR="006245AA" w:rsidP="00B0514A" w:rsidRDefault="006245AA" w14:paraId="587F180E" w14:textId="77777777">
            <w:pPr>
              <w:rPr>
                <w:rFonts w:cs="Arial"/>
                <w:i/>
                <w:sz w:val="20"/>
                <w:lang w:val="en-US"/>
              </w:rPr>
            </w:pPr>
          </w:p>
          <w:p w:rsidRPr="00D173A0" w:rsidR="006245AA" w:rsidP="00B0514A" w:rsidRDefault="006245AA" w14:paraId="1ECAC66D" w14:textId="77777777">
            <w:pPr>
              <w:rPr>
                <w:rFonts w:cs="Arial"/>
                <w:i/>
                <w:sz w:val="20"/>
                <w:lang w:val="en-US"/>
              </w:rPr>
            </w:pPr>
          </w:p>
          <w:p w:rsidRPr="00D173A0" w:rsidR="006245AA" w:rsidP="00B0514A" w:rsidRDefault="006245AA" w14:paraId="642B084E" w14:textId="77777777">
            <w:pPr>
              <w:rPr>
                <w:rFonts w:cs="Arial"/>
                <w:i/>
                <w:sz w:val="20"/>
                <w:lang w:val="en-US"/>
              </w:rPr>
            </w:pPr>
          </w:p>
          <w:p w:rsidRPr="00D173A0" w:rsidR="006245AA" w:rsidP="00B0514A" w:rsidRDefault="006245AA" w14:paraId="61EA87D4" w14:textId="77777777">
            <w:pPr>
              <w:rPr>
                <w:rFonts w:cs="Arial"/>
                <w:i/>
                <w:sz w:val="20"/>
                <w:lang w:val="en-US"/>
              </w:rPr>
            </w:pPr>
          </w:p>
          <w:p w:rsidRPr="00D173A0" w:rsidR="006245AA" w:rsidP="00B0514A" w:rsidRDefault="006245AA" w14:paraId="7D69B4A4" w14:textId="77777777">
            <w:pPr>
              <w:rPr>
                <w:rFonts w:cs="Arial"/>
                <w:i/>
                <w:sz w:val="20"/>
                <w:lang w:val="en-US"/>
              </w:rPr>
            </w:pPr>
          </w:p>
          <w:p w:rsidRPr="00D173A0" w:rsidR="006245AA" w:rsidP="00B0514A" w:rsidRDefault="006245AA" w14:paraId="5B43F59B" w14:textId="77777777">
            <w:pPr>
              <w:rPr>
                <w:rFonts w:cs="Arial"/>
                <w:i/>
                <w:sz w:val="20"/>
                <w:lang w:val="en-US"/>
              </w:rPr>
            </w:pPr>
          </w:p>
        </w:tc>
      </w:tr>
      <w:tr w:rsidRPr="00D173A0" w:rsidR="006245AA" w:rsidTr="00B0514A" w14:paraId="4ED510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4"/>
            <w:shd w:val="clear" w:color="auto" w:fill="D9D9D9" w:themeFill="background1" w:themeFillShade="D9"/>
          </w:tcPr>
          <w:p w:rsidRPr="00D173A0" w:rsidR="006245AA" w:rsidP="00B0514A" w:rsidRDefault="006245AA" w14:paraId="746481D0" w14:textId="77777777">
            <w:pPr>
              <w:rPr>
                <w:rFonts w:cs="Arial"/>
                <w:b w:val="0"/>
                <w:sz w:val="20"/>
              </w:rPr>
            </w:pPr>
            <w:r w:rsidRPr="00D173A0">
              <w:rPr>
                <w:rFonts w:cs="Arial"/>
                <w:sz w:val="20"/>
              </w:rPr>
              <w:t>Background to the concern</w:t>
            </w:r>
          </w:p>
        </w:tc>
      </w:tr>
      <w:tr w:rsidRPr="00D173A0" w:rsidR="006245AA" w:rsidTr="00B0514A" w14:paraId="0644B5CB" w14:textId="77777777">
        <w:tc>
          <w:tcPr>
            <w:cnfStyle w:val="001000000000" w:firstRow="0" w:lastRow="0" w:firstColumn="1" w:lastColumn="0" w:oddVBand="0" w:evenVBand="0" w:oddHBand="0" w:evenHBand="0" w:firstRowFirstColumn="0" w:firstRowLastColumn="0" w:lastRowFirstColumn="0" w:lastRowLastColumn="0"/>
            <w:tcW w:w="9782" w:type="dxa"/>
            <w:gridSpan w:val="4"/>
          </w:tcPr>
          <w:p w:rsidRPr="00D173A0" w:rsidR="006245AA" w:rsidP="00B0514A" w:rsidRDefault="006245AA" w14:paraId="5EE34BC2" w14:textId="77777777">
            <w:pPr>
              <w:rPr>
                <w:rFonts w:cs="Arial"/>
                <w:i/>
                <w:sz w:val="20"/>
                <w:lang w:val="en-US"/>
              </w:rPr>
            </w:pPr>
            <w:r w:rsidRPr="00D173A0">
              <w:rPr>
                <w:rFonts w:cs="Arial"/>
                <w:i/>
                <w:sz w:val="20"/>
                <w:lang w:val="en-US"/>
              </w:rPr>
              <w:t>Is there anything you have observed or know about the situation that might help in understanding the concerns?</w:t>
            </w:r>
          </w:p>
          <w:p w:rsidRPr="00D173A0" w:rsidR="006245AA" w:rsidP="00B0514A" w:rsidRDefault="006245AA" w14:paraId="50DE337B" w14:textId="77777777">
            <w:pPr>
              <w:rPr>
                <w:rFonts w:cs="Arial"/>
                <w:i/>
                <w:sz w:val="20"/>
                <w:lang w:val="en-US"/>
              </w:rPr>
            </w:pPr>
          </w:p>
          <w:p w:rsidRPr="00D173A0" w:rsidR="006245AA" w:rsidP="00B0514A" w:rsidRDefault="006245AA" w14:paraId="7769E5FF" w14:textId="77777777">
            <w:pPr>
              <w:rPr>
                <w:rFonts w:cs="Arial"/>
                <w:i/>
                <w:sz w:val="20"/>
                <w:lang w:val="en-US"/>
              </w:rPr>
            </w:pPr>
          </w:p>
          <w:p w:rsidRPr="00D173A0" w:rsidR="006245AA" w:rsidP="00B0514A" w:rsidRDefault="006245AA" w14:paraId="34A9728E" w14:textId="77777777">
            <w:pPr>
              <w:rPr>
                <w:rFonts w:cs="Arial"/>
                <w:i/>
                <w:sz w:val="20"/>
                <w:lang w:val="en-US"/>
              </w:rPr>
            </w:pPr>
          </w:p>
          <w:p w:rsidRPr="00D173A0" w:rsidR="006245AA" w:rsidP="00B0514A" w:rsidRDefault="006245AA" w14:paraId="639C826F" w14:textId="77777777">
            <w:pPr>
              <w:rPr>
                <w:rFonts w:cs="Arial"/>
                <w:i/>
                <w:sz w:val="20"/>
                <w:lang w:val="en-US"/>
              </w:rPr>
            </w:pPr>
          </w:p>
        </w:tc>
      </w:tr>
      <w:tr w:rsidRPr="00D173A0" w:rsidR="006245AA" w:rsidTr="00B0514A" w14:paraId="103A84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4"/>
            <w:shd w:val="clear" w:color="auto" w:fill="D9D9D9" w:themeFill="background1" w:themeFillShade="D9"/>
          </w:tcPr>
          <w:p w:rsidRPr="00D173A0" w:rsidR="006245AA" w:rsidP="00B0514A" w:rsidRDefault="006245AA" w14:paraId="14FEDB94" w14:textId="77777777">
            <w:pPr>
              <w:rPr>
                <w:rFonts w:cs="Arial"/>
                <w:b w:val="0"/>
                <w:sz w:val="20"/>
                <w:lang w:val="en-US"/>
              </w:rPr>
            </w:pPr>
            <w:r w:rsidRPr="00D173A0">
              <w:rPr>
                <w:rFonts w:cs="Arial"/>
                <w:sz w:val="20"/>
                <w:lang w:val="en-US"/>
              </w:rPr>
              <w:t>Action taken.</w:t>
            </w:r>
          </w:p>
        </w:tc>
      </w:tr>
      <w:tr w:rsidRPr="00D173A0" w:rsidR="006245AA" w:rsidTr="00B0514A" w14:paraId="23D738CF" w14:textId="77777777">
        <w:tc>
          <w:tcPr>
            <w:cnfStyle w:val="001000000000" w:firstRow="0" w:lastRow="0" w:firstColumn="1" w:lastColumn="0" w:oddVBand="0" w:evenVBand="0" w:oddHBand="0" w:evenHBand="0" w:firstRowFirstColumn="0" w:firstRowLastColumn="0" w:lastRowFirstColumn="0" w:lastRowLastColumn="0"/>
            <w:tcW w:w="9782" w:type="dxa"/>
            <w:gridSpan w:val="4"/>
          </w:tcPr>
          <w:p w:rsidRPr="00D173A0" w:rsidR="006245AA" w:rsidP="00B0514A" w:rsidRDefault="006245AA" w14:paraId="2FF60968" w14:textId="77777777">
            <w:pPr>
              <w:rPr>
                <w:rFonts w:cs="Arial"/>
                <w:i/>
                <w:sz w:val="20"/>
                <w:lang w:val="en-US"/>
              </w:rPr>
            </w:pPr>
            <w:r w:rsidRPr="00D173A0">
              <w:rPr>
                <w:rFonts w:cs="Arial"/>
                <w:i/>
                <w:sz w:val="20"/>
                <w:lang w:val="en-US"/>
              </w:rPr>
              <w:t>What action has already been taken?</w:t>
            </w:r>
            <w:r w:rsidRPr="00D173A0">
              <w:rPr>
                <w:rFonts w:cs="Arial"/>
                <w:sz w:val="20"/>
                <w:lang w:val="en-US"/>
              </w:rPr>
              <w:t xml:space="preserve"> </w:t>
            </w:r>
            <w:r w:rsidRPr="00D173A0">
              <w:rPr>
                <w:rFonts w:cs="Arial"/>
                <w:i/>
                <w:sz w:val="20"/>
                <w:lang w:val="en-US"/>
              </w:rPr>
              <w:t xml:space="preserve">Include names of anyone who has been involved or helped, including emergency services or other </w:t>
            </w:r>
            <w:proofErr w:type="spellStart"/>
            <w:r w:rsidRPr="00D173A0">
              <w:rPr>
                <w:rFonts w:cs="Arial"/>
                <w:i/>
                <w:sz w:val="20"/>
                <w:lang w:val="en-US"/>
              </w:rPr>
              <w:t>organisations</w:t>
            </w:r>
            <w:proofErr w:type="spellEnd"/>
            <w:r w:rsidRPr="00D173A0">
              <w:rPr>
                <w:rFonts w:cs="Arial"/>
                <w:i/>
                <w:sz w:val="20"/>
                <w:lang w:val="en-US"/>
              </w:rPr>
              <w:t>.</w:t>
            </w:r>
          </w:p>
          <w:p w:rsidRPr="00D173A0" w:rsidR="006245AA" w:rsidP="00B0514A" w:rsidRDefault="006245AA" w14:paraId="0CD3B825" w14:textId="77777777">
            <w:pPr>
              <w:rPr>
                <w:rFonts w:cs="Arial"/>
                <w:b w:val="0"/>
                <w:sz w:val="20"/>
                <w:lang w:val="en-US"/>
              </w:rPr>
            </w:pPr>
          </w:p>
          <w:p w:rsidRPr="00D173A0" w:rsidR="006245AA" w:rsidP="00B0514A" w:rsidRDefault="006245AA" w14:paraId="314C235B" w14:textId="77777777">
            <w:pPr>
              <w:rPr>
                <w:rFonts w:cs="Arial"/>
                <w:b w:val="0"/>
                <w:sz w:val="20"/>
                <w:lang w:val="en-US"/>
              </w:rPr>
            </w:pPr>
          </w:p>
          <w:p w:rsidRPr="00D173A0" w:rsidR="006245AA" w:rsidP="00B0514A" w:rsidRDefault="006245AA" w14:paraId="50F53193" w14:textId="77777777">
            <w:pPr>
              <w:rPr>
                <w:rFonts w:cs="Arial"/>
                <w:b w:val="0"/>
                <w:sz w:val="20"/>
                <w:lang w:val="en-US"/>
              </w:rPr>
            </w:pPr>
          </w:p>
          <w:p w:rsidRPr="00D173A0" w:rsidR="006245AA" w:rsidP="00B0514A" w:rsidRDefault="006245AA" w14:paraId="697BB43C" w14:textId="77777777">
            <w:pPr>
              <w:rPr>
                <w:rFonts w:cs="Arial"/>
                <w:b w:val="0"/>
                <w:sz w:val="20"/>
                <w:lang w:val="en-US"/>
              </w:rPr>
            </w:pPr>
          </w:p>
          <w:p w:rsidRPr="00D173A0" w:rsidR="006245AA" w:rsidP="00B0514A" w:rsidRDefault="006245AA" w14:paraId="49BE47D9" w14:textId="77777777">
            <w:pPr>
              <w:rPr>
                <w:rFonts w:cs="Arial"/>
                <w:b w:val="0"/>
                <w:sz w:val="20"/>
                <w:lang w:val="en-US"/>
              </w:rPr>
            </w:pPr>
          </w:p>
        </w:tc>
      </w:tr>
      <w:tr w:rsidRPr="00D173A0" w:rsidR="006245AA" w:rsidTr="00B0514A" w14:paraId="4A6BCED6"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4"/>
            <w:shd w:val="clear" w:color="auto" w:fill="D9D9D9" w:themeFill="background1" w:themeFillShade="D9"/>
          </w:tcPr>
          <w:p w:rsidRPr="00D173A0" w:rsidR="006245AA" w:rsidP="00B0514A" w:rsidRDefault="006245AA" w14:paraId="12AB2309" w14:textId="77777777">
            <w:pPr>
              <w:rPr>
                <w:rFonts w:cs="Arial"/>
                <w:b w:val="0"/>
                <w:sz w:val="20"/>
              </w:rPr>
            </w:pPr>
            <w:r w:rsidRPr="00D173A0">
              <w:rPr>
                <w:rFonts w:cs="Arial"/>
                <w:sz w:val="20"/>
              </w:rPr>
              <w:t>Impact on you.</w:t>
            </w:r>
          </w:p>
        </w:tc>
      </w:tr>
      <w:tr w:rsidRPr="00D173A0" w:rsidR="006245AA" w:rsidTr="00B0514A" w14:paraId="0D9E6CC3"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782" w:type="dxa"/>
            <w:gridSpan w:val="4"/>
          </w:tcPr>
          <w:p w:rsidRPr="00D173A0" w:rsidR="006245AA" w:rsidP="00B0514A" w:rsidRDefault="006245AA" w14:paraId="24EAB4EC" w14:textId="77777777">
            <w:pPr>
              <w:rPr>
                <w:rFonts w:cs="Arial"/>
                <w:i/>
                <w:sz w:val="20"/>
              </w:rPr>
            </w:pPr>
            <w:r w:rsidRPr="00D173A0">
              <w:rPr>
                <w:rFonts w:cs="Arial"/>
                <w:i/>
                <w:sz w:val="20"/>
              </w:rPr>
              <w:t>What is the impact of this situation on you? Do you need any additional support?</w:t>
            </w:r>
          </w:p>
          <w:p w:rsidRPr="00D173A0" w:rsidR="006245AA" w:rsidP="00B0514A" w:rsidRDefault="006245AA" w14:paraId="5B2B78A8" w14:textId="77777777">
            <w:pPr>
              <w:rPr>
                <w:rFonts w:cs="Arial"/>
                <w:i/>
                <w:sz w:val="20"/>
              </w:rPr>
            </w:pPr>
          </w:p>
          <w:p w:rsidRPr="00D173A0" w:rsidR="006245AA" w:rsidP="00B0514A" w:rsidRDefault="006245AA" w14:paraId="2DC0A457" w14:textId="77777777">
            <w:pPr>
              <w:rPr>
                <w:rFonts w:cs="Arial"/>
                <w:i/>
                <w:sz w:val="20"/>
              </w:rPr>
            </w:pPr>
          </w:p>
          <w:p w:rsidRPr="00D173A0" w:rsidR="006245AA" w:rsidP="00B0514A" w:rsidRDefault="006245AA" w14:paraId="4CD11EFB" w14:textId="77777777">
            <w:pPr>
              <w:rPr>
                <w:rFonts w:cs="Arial"/>
                <w:i/>
                <w:sz w:val="20"/>
              </w:rPr>
            </w:pPr>
          </w:p>
        </w:tc>
      </w:tr>
    </w:tbl>
    <w:p w:rsidR="00CD21DA" w:rsidP="006245AA" w:rsidRDefault="00CD21DA" w14:paraId="64B0FF85" w14:textId="77777777">
      <w:pPr>
        <w:pStyle w:val="Heading2"/>
        <w:numPr>
          <w:ilvl w:val="0"/>
          <w:numId w:val="0"/>
        </w:numPr>
        <w:rPr>
          <w:rFonts w:cs="Arial"/>
        </w:rPr>
      </w:pPr>
      <w:bookmarkStart w:name="_Appendix_B:_Example" w:id="99"/>
      <w:bookmarkStart w:name="_Toc14783081" w:id="100"/>
      <w:bookmarkEnd w:id="99"/>
    </w:p>
    <w:p w:rsidRPr="00D173A0" w:rsidR="006245AA" w:rsidP="0286ED21" w:rsidRDefault="006245AA" w14:paraId="19BC563D" w14:textId="6914F968">
      <w:pPr>
        <w:pStyle w:val="Heading2"/>
        <w:numPr>
          <w:ilvl w:val="1"/>
          <w:numId w:val="0"/>
        </w:numPr>
        <w:rPr>
          <w:rFonts w:cs="Arial"/>
          <w:color w:val="014EA1"/>
        </w:rPr>
      </w:pPr>
      <w:bookmarkStart w:name="_Toc77573371" w:id="101"/>
      <w:r w:rsidRPr="0286ED21">
        <w:rPr>
          <w:rFonts w:cs="Arial"/>
          <w:color w:val="014EA1"/>
        </w:rPr>
        <w:t xml:space="preserve">Appendix B: </w:t>
      </w:r>
      <w:r w:rsidRPr="0286ED21" w:rsidR="00D173A0">
        <w:rPr>
          <w:rFonts w:cs="Arial"/>
          <w:color w:val="014EA1"/>
        </w:rPr>
        <w:t>C</w:t>
      </w:r>
      <w:r w:rsidRPr="0286ED21">
        <w:rPr>
          <w:rFonts w:cs="Arial"/>
          <w:color w:val="014EA1"/>
        </w:rPr>
        <w:t>ase management form</w:t>
      </w:r>
      <w:bookmarkEnd w:id="100"/>
      <w:bookmarkEnd w:id="101"/>
      <w:r w:rsidRPr="0286ED21">
        <w:rPr>
          <w:rFonts w:cs="Arial"/>
          <w:color w:val="014EA1"/>
        </w:rPr>
        <w:t xml:space="preserve"> </w:t>
      </w:r>
    </w:p>
    <w:p w:rsidRPr="00D173A0" w:rsidR="006245AA" w:rsidP="006245AA" w:rsidRDefault="006245AA" w14:paraId="69451DBA" w14:textId="77777777">
      <w:pPr>
        <w:pStyle w:val="Heading2"/>
        <w:numPr>
          <w:ilvl w:val="0"/>
          <w:numId w:val="0"/>
        </w:numPr>
        <w:ind w:left="576" w:hanging="576"/>
        <w:rPr>
          <w:rFonts w:cs="Arial"/>
          <w:b w:val="0"/>
          <w:color w:val="000000" w:themeColor="text1"/>
          <w:lang w:val="en-US"/>
        </w:rPr>
      </w:pPr>
      <w:bookmarkStart w:name="_Toc14783082" w:id="102"/>
      <w:bookmarkStart w:name="_Toc77573372" w:id="103"/>
      <w:r w:rsidRPr="00D173A0">
        <w:rPr>
          <w:rFonts w:cs="Arial"/>
          <w:color w:val="000000" w:themeColor="text1"/>
          <w:lang w:val="en-US"/>
        </w:rPr>
        <w:t>Part 1 – Assessing and responding to a safeguarding concern.</w:t>
      </w:r>
      <w:bookmarkEnd w:id="102"/>
      <w:bookmarkEnd w:id="103"/>
      <w:r w:rsidRPr="00D173A0">
        <w:rPr>
          <w:rFonts w:cs="Arial"/>
          <w:color w:val="000000" w:themeColor="text1"/>
          <w:lang w:val="en-US"/>
        </w:rPr>
        <w:t xml:space="preserve"> </w:t>
      </w:r>
    </w:p>
    <w:p w:rsidRPr="00D173A0" w:rsidR="006245AA" w:rsidP="006245AA" w:rsidRDefault="006245AA" w14:paraId="1B9251EC" w14:textId="0CBD35B8">
      <w:pPr>
        <w:rPr>
          <w:rFonts w:cs="Arial"/>
          <w:i/>
          <w:lang w:val="en-US"/>
        </w:rPr>
      </w:pPr>
      <w:r w:rsidRPr="00D173A0">
        <w:rPr>
          <w:rFonts w:cs="Arial"/>
          <w:i/>
          <w:lang w:val="en-US"/>
        </w:rPr>
        <w:t xml:space="preserve">This part of the form should be completed by the Designated Safeguarding </w:t>
      </w:r>
      <w:r w:rsidR="00D540E8">
        <w:rPr>
          <w:rFonts w:cs="Arial"/>
          <w:i/>
          <w:lang w:val="en-US"/>
        </w:rPr>
        <w:t>Lead</w:t>
      </w:r>
      <w:r w:rsidRPr="00D173A0">
        <w:rPr>
          <w:rFonts w:cs="Arial"/>
          <w:i/>
          <w:lang w:val="en-US"/>
        </w:rPr>
        <w:t>.</w:t>
      </w:r>
    </w:p>
    <w:tbl>
      <w:tblPr>
        <w:tblStyle w:val="TableGrid1"/>
        <w:tblW w:w="9782" w:type="dxa"/>
        <w:tblInd w:w="-385" w:type="dxa"/>
        <w:tblLook w:val="01E0" w:firstRow="1" w:lastRow="1" w:firstColumn="1" w:lastColumn="1" w:noHBand="0" w:noVBand="0"/>
      </w:tblPr>
      <w:tblGrid>
        <w:gridCol w:w="5338"/>
        <w:gridCol w:w="4444"/>
      </w:tblGrid>
      <w:tr w:rsidRPr="00D173A0" w:rsidR="006245AA" w:rsidTr="00B0514A" w14:paraId="772A699F" w14:textId="77777777">
        <w:tc>
          <w:tcPr>
            <w:tcW w:w="5338" w:type="dxa"/>
          </w:tcPr>
          <w:p w:rsidRPr="00D173A0" w:rsidR="006245AA" w:rsidP="00B0514A" w:rsidRDefault="006245AA" w14:paraId="575D8D0B" w14:textId="77777777">
            <w:pPr>
              <w:spacing w:before="120"/>
              <w:rPr>
                <w:rFonts w:cs="Arial"/>
                <w:b/>
              </w:rPr>
            </w:pPr>
            <w:r w:rsidRPr="00D173A0">
              <w:rPr>
                <w:rFonts w:cs="Arial"/>
                <w:b/>
              </w:rPr>
              <w:t>Date concern received:</w:t>
            </w:r>
          </w:p>
        </w:tc>
        <w:tc>
          <w:tcPr>
            <w:tcW w:w="4444" w:type="dxa"/>
          </w:tcPr>
          <w:p w:rsidRPr="00D173A0" w:rsidR="006245AA" w:rsidP="00B0514A" w:rsidRDefault="006245AA" w14:paraId="3AF8D5AF" w14:textId="77777777">
            <w:pPr>
              <w:spacing w:before="120"/>
              <w:rPr>
                <w:rFonts w:cs="Arial"/>
                <w:b/>
              </w:rPr>
            </w:pPr>
            <w:r w:rsidRPr="00D173A0">
              <w:rPr>
                <w:rFonts w:cs="Arial"/>
                <w:b/>
              </w:rPr>
              <w:t>Date and Time (of writing):</w:t>
            </w:r>
          </w:p>
        </w:tc>
      </w:tr>
      <w:tr w:rsidRPr="00D173A0" w:rsidR="006245AA" w:rsidTr="00B0514A" w14:paraId="2396A5FF" w14:textId="77777777">
        <w:tc>
          <w:tcPr>
            <w:tcW w:w="9782" w:type="dxa"/>
            <w:gridSpan w:val="2"/>
          </w:tcPr>
          <w:p w:rsidRPr="00D173A0" w:rsidR="006245AA" w:rsidP="00B0514A" w:rsidRDefault="006245AA" w14:paraId="3122EACE" w14:textId="77777777">
            <w:pPr>
              <w:spacing w:before="120"/>
              <w:rPr>
                <w:rFonts w:cs="Arial"/>
                <w:b/>
              </w:rPr>
            </w:pPr>
            <w:r w:rsidRPr="00D173A0">
              <w:rPr>
                <w:rFonts w:cs="Arial"/>
                <w:b/>
              </w:rPr>
              <w:t xml:space="preserve">Name of Designated Lead: </w:t>
            </w:r>
          </w:p>
        </w:tc>
      </w:tr>
    </w:tbl>
    <w:p w:rsidRPr="00D173A0" w:rsidR="006245AA" w:rsidP="006245AA" w:rsidRDefault="006245AA" w14:paraId="656AF436" w14:textId="77777777">
      <w:pPr>
        <w:spacing w:after="0" w:line="240" w:lineRule="auto"/>
        <w:rPr>
          <w:rFonts w:cs="Arial"/>
        </w:rPr>
      </w:pPr>
    </w:p>
    <w:tbl>
      <w:tblPr>
        <w:tblStyle w:val="TableGrid2"/>
        <w:tblW w:w="9782" w:type="dxa"/>
        <w:tblInd w:w="-385" w:type="dxa"/>
        <w:tblLook w:val="01E0" w:firstRow="1" w:lastRow="1" w:firstColumn="1" w:lastColumn="1" w:noHBand="0" w:noVBand="0"/>
      </w:tblPr>
      <w:tblGrid>
        <w:gridCol w:w="8631"/>
        <w:gridCol w:w="584"/>
        <w:gridCol w:w="567"/>
      </w:tblGrid>
      <w:tr w:rsidRPr="00D173A0" w:rsidR="006245AA" w:rsidTr="00B0514A" w14:paraId="34469104" w14:textId="77777777">
        <w:tc>
          <w:tcPr>
            <w:tcW w:w="9782" w:type="dxa"/>
            <w:gridSpan w:val="3"/>
            <w:shd w:val="clear" w:color="auto" w:fill="D9D9D9"/>
          </w:tcPr>
          <w:p w:rsidRPr="00D173A0" w:rsidR="006245AA" w:rsidP="00B0514A" w:rsidRDefault="006245AA" w14:paraId="5327ADE2" w14:textId="77777777">
            <w:pPr>
              <w:spacing w:before="120"/>
              <w:rPr>
                <w:rFonts w:cs="Arial"/>
                <w:b/>
              </w:rPr>
            </w:pPr>
            <w:r w:rsidRPr="00D173A0">
              <w:rPr>
                <w:rFonts w:cs="Arial"/>
                <w:b/>
              </w:rPr>
              <w:t>Is this a safeguarding concern?</w:t>
            </w:r>
          </w:p>
        </w:tc>
      </w:tr>
      <w:tr w:rsidRPr="00D173A0" w:rsidR="006245AA" w:rsidTr="00B0514A" w14:paraId="678271D2" w14:textId="77777777">
        <w:tc>
          <w:tcPr>
            <w:tcW w:w="8631" w:type="dxa"/>
          </w:tcPr>
          <w:p w:rsidRPr="00D173A0" w:rsidR="006245AA" w:rsidP="00B0514A" w:rsidRDefault="006245AA" w14:paraId="12361F19" w14:textId="77777777">
            <w:pPr>
              <w:spacing w:before="120"/>
              <w:rPr>
                <w:rFonts w:cs="Arial"/>
                <w:b/>
                <w:sz w:val="18"/>
                <w:szCs w:val="18"/>
              </w:rPr>
            </w:pPr>
            <w:r w:rsidRPr="00D173A0">
              <w:rPr>
                <w:rFonts w:cs="Arial"/>
                <w:b/>
                <w:sz w:val="18"/>
                <w:szCs w:val="18"/>
              </w:rPr>
              <w:t>Has a person been harmed in any way, or is the person at risk of harm if we don’t take any action?</w:t>
            </w:r>
          </w:p>
        </w:tc>
        <w:tc>
          <w:tcPr>
            <w:tcW w:w="584" w:type="dxa"/>
          </w:tcPr>
          <w:p w:rsidRPr="00D173A0" w:rsidR="006245AA" w:rsidP="00B0514A" w:rsidRDefault="006245AA" w14:paraId="4153B0FD" w14:textId="77777777">
            <w:pPr>
              <w:spacing w:before="120"/>
              <w:rPr>
                <w:rFonts w:cs="Arial"/>
                <w:b/>
                <w:sz w:val="18"/>
                <w:szCs w:val="18"/>
              </w:rPr>
            </w:pPr>
            <w:r w:rsidRPr="00D173A0">
              <w:rPr>
                <w:rFonts w:cs="Arial"/>
                <w:b/>
                <w:sz w:val="18"/>
                <w:szCs w:val="18"/>
              </w:rPr>
              <w:t>YES</w:t>
            </w:r>
          </w:p>
        </w:tc>
        <w:tc>
          <w:tcPr>
            <w:tcW w:w="567" w:type="dxa"/>
          </w:tcPr>
          <w:p w:rsidRPr="00D173A0" w:rsidR="006245AA" w:rsidP="00B0514A" w:rsidRDefault="006245AA" w14:paraId="42B9A883" w14:textId="77777777">
            <w:pPr>
              <w:spacing w:before="120"/>
              <w:rPr>
                <w:rFonts w:cs="Arial"/>
                <w:b/>
                <w:sz w:val="18"/>
                <w:szCs w:val="18"/>
              </w:rPr>
            </w:pPr>
            <w:r w:rsidRPr="00D173A0">
              <w:rPr>
                <w:rFonts w:cs="Arial"/>
                <w:b/>
                <w:sz w:val="18"/>
                <w:szCs w:val="18"/>
              </w:rPr>
              <w:t>NO</w:t>
            </w:r>
          </w:p>
        </w:tc>
      </w:tr>
      <w:tr w:rsidRPr="00D173A0" w:rsidR="006245AA" w:rsidTr="00B0514A" w14:paraId="03DD29DE" w14:textId="77777777">
        <w:tc>
          <w:tcPr>
            <w:tcW w:w="8631" w:type="dxa"/>
          </w:tcPr>
          <w:p w:rsidRPr="00D173A0" w:rsidR="006245AA" w:rsidP="00B0514A" w:rsidRDefault="006245AA" w14:paraId="12556307" w14:textId="77777777">
            <w:pPr>
              <w:spacing w:before="120"/>
              <w:rPr>
                <w:rFonts w:cs="Arial"/>
                <w:b/>
                <w:sz w:val="18"/>
                <w:szCs w:val="18"/>
              </w:rPr>
            </w:pPr>
            <w:r w:rsidRPr="00D173A0">
              <w:rPr>
                <w:rFonts w:cs="Arial"/>
                <w:b/>
                <w:sz w:val="18"/>
                <w:szCs w:val="18"/>
              </w:rPr>
              <w:t>Are there signs or indicators that suggests the person may be being harmed, exploited or abused?</w:t>
            </w:r>
          </w:p>
        </w:tc>
        <w:tc>
          <w:tcPr>
            <w:tcW w:w="584" w:type="dxa"/>
          </w:tcPr>
          <w:p w:rsidRPr="00D173A0" w:rsidR="006245AA" w:rsidP="00B0514A" w:rsidRDefault="006245AA" w14:paraId="70C4BFEF" w14:textId="77777777">
            <w:pPr>
              <w:spacing w:before="120"/>
              <w:rPr>
                <w:rFonts w:cs="Arial"/>
                <w:b/>
                <w:sz w:val="18"/>
                <w:szCs w:val="18"/>
              </w:rPr>
            </w:pPr>
            <w:r w:rsidRPr="00D173A0">
              <w:rPr>
                <w:rFonts w:cs="Arial"/>
                <w:b/>
                <w:sz w:val="18"/>
                <w:szCs w:val="18"/>
              </w:rPr>
              <w:t>YES</w:t>
            </w:r>
          </w:p>
        </w:tc>
        <w:tc>
          <w:tcPr>
            <w:tcW w:w="567" w:type="dxa"/>
          </w:tcPr>
          <w:p w:rsidRPr="00D173A0" w:rsidR="006245AA" w:rsidP="00B0514A" w:rsidRDefault="006245AA" w14:paraId="47041D19" w14:textId="77777777">
            <w:pPr>
              <w:spacing w:before="120"/>
              <w:rPr>
                <w:rFonts w:cs="Arial"/>
                <w:b/>
                <w:sz w:val="18"/>
                <w:szCs w:val="18"/>
              </w:rPr>
            </w:pPr>
            <w:r w:rsidRPr="00D173A0">
              <w:rPr>
                <w:rFonts w:cs="Arial"/>
                <w:b/>
                <w:sz w:val="18"/>
                <w:szCs w:val="18"/>
              </w:rPr>
              <w:t>NO</w:t>
            </w:r>
          </w:p>
        </w:tc>
      </w:tr>
      <w:tr w:rsidRPr="00D173A0" w:rsidR="006245AA" w:rsidTr="00B0514A" w14:paraId="529C217C" w14:textId="77777777">
        <w:tc>
          <w:tcPr>
            <w:tcW w:w="8631" w:type="dxa"/>
          </w:tcPr>
          <w:p w:rsidRPr="00D173A0" w:rsidR="006245AA" w:rsidP="00B0514A" w:rsidRDefault="006245AA" w14:paraId="569BDEB2" w14:textId="77777777">
            <w:pPr>
              <w:spacing w:before="120"/>
              <w:rPr>
                <w:rFonts w:cs="Arial"/>
                <w:b/>
                <w:sz w:val="18"/>
                <w:szCs w:val="18"/>
              </w:rPr>
            </w:pPr>
            <w:r w:rsidRPr="00D173A0">
              <w:rPr>
                <w:rFonts w:cs="Arial"/>
                <w:b/>
                <w:sz w:val="18"/>
                <w:szCs w:val="18"/>
              </w:rPr>
              <w:t>Is there a concern that the person has endangered the safety or wellbeing of others?</w:t>
            </w:r>
          </w:p>
        </w:tc>
        <w:tc>
          <w:tcPr>
            <w:tcW w:w="584" w:type="dxa"/>
          </w:tcPr>
          <w:p w:rsidRPr="00D173A0" w:rsidR="006245AA" w:rsidP="00B0514A" w:rsidRDefault="006245AA" w14:paraId="34BB4395" w14:textId="77777777">
            <w:pPr>
              <w:spacing w:before="120"/>
              <w:rPr>
                <w:rFonts w:cs="Arial"/>
                <w:b/>
                <w:sz w:val="18"/>
                <w:szCs w:val="18"/>
              </w:rPr>
            </w:pPr>
            <w:r w:rsidRPr="00D173A0">
              <w:rPr>
                <w:rFonts w:cs="Arial"/>
                <w:b/>
                <w:sz w:val="18"/>
                <w:szCs w:val="18"/>
              </w:rPr>
              <w:t>YES</w:t>
            </w:r>
          </w:p>
        </w:tc>
        <w:tc>
          <w:tcPr>
            <w:tcW w:w="567" w:type="dxa"/>
          </w:tcPr>
          <w:p w:rsidRPr="00D173A0" w:rsidR="006245AA" w:rsidP="00B0514A" w:rsidRDefault="006245AA" w14:paraId="0F1C7AB5" w14:textId="77777777">
            <w:pPr>
              <w:spacing w:before="120"/>
              <w:rPr>
                <w:rFonts w:cs="Arial"/>
                <w:b/>
                <w:sz w:val="18"/>
                <w:szCs w:val="18"/>
              </w:rPr>
            </w:pPr>
            <w:r w:rsidRPr="00D173A0">
              <w:rPr>
                <w:rFonts w:cs="Arial"/>
                <w:b/>
                <w:sz w:val="18"/>
                <w:szCs w:val="18"/>
              </w:rPr>
              <w:t>NO</w:t>
            </w:r>
          </w:p>
        </w:tc>
      </w:tr>
      <w:tr w:rsidRPr="00D173A0" w:rsidR="006245AA" w:rsidTr="00B0514A" w14:paraId="663F606A" w14:textId="77777777">
        <w:tc>
          <w:tcPr>
            <w:tcW w:w="8631" w:type="dxa"/>
          </w:tcPr>
          <w:p w:rsidRPr="00D173A0" w:rsidR="006245AA" w:rsidP="00B0514A" w:rsidRDefault="006245AA" w14:paraId="4ABD6092" w14:textId="77777777">
            <w:pPr>
              <w:spacing w:before="120"/>
              <w:rPr>
                <w:rFonts w:cs="Arial"/>
                <w:b/>
                <w:sz w:val="18"/>
                <w:szCs w:val="18"/>
              </w:rPr>
            </w:pPr>
            <w:r w:rsidRPr="00D173A0">
              <w:rPr>
                <w:rFonts w:cs="Arial"/>
                <w:b/>
                <w:sz w:val="18"/>
                <w:szCs w:val="18"/>
              </w:rPr>
              <w:t>Has something happened which makes this person’s safety or wellbeing at risk, and in need of professional support or assistance?</w:t>
            </w:r>
          </w:p>
        </w:tc>
        <w:tc>
          <w:tcPr>
            <w:tcW w:w="584" w:type="dxa"/>
          </w:tcPr>
          <w:p w:rsidRPr="00D173A0" w:rsidR="006245AA" w:rsidP="00B0514A" w:rsidRDefault="006245AA" w14:paraId="5E2EA8AA" w14:textId="77777777">
            <w:pPr>
              <w:spacing w:before="120"/>
              <w:rPr>
                <w:rFonts w:cs="Arial"/>
                <w:b/>
                <w:sz w:val="18"/>
                <w:szCs w:val="18"/>
              </w:rPr>
            </w:pPr>
            <w:r w:rsidRPr="00D173A0">
              <w:rPr>
                <w:rFonts w:cs="Arial"/>
                <w:b/>
                <w:sz w:val="18"/>
                <w:szCs w:val="18"/>
              </w:rPr>
              <w:t>YES</w:t>
            </w:r>
          </w:p>
        </w:tc>
        <w:tc>
          <w:tcPr>
            <w:tcW w:w="567" w:type="dxa"/>
          </w:tcPr>
          <w:p w:rsidRPr="00D173A0" w:rsidR="006245AA" w:rsidP="00B0514A" w:rsidRDefault="006245AA" w14:paraId="3F09639D" w14:textId="77777777">
            <w:pPr>
              <w:spacing w:before="120"/>
              <w:rPr>
                <w:rFonts w:cs="Arial"/>
                <w:b/>
                <w:sz w:val="18"/>
                <w:szCs w:val="18"/>
              </w:rPr>
            </w:pPr>
            <w:r w:rsidRPr="00D173A0">
              <w:rPr>
                <w:rFonts w:cs="Arial"/>
                <w:b/>
                <w:sz w:val="18"/>
                <w:szCs w:val="18"/>
              </w:rPr>
              <w:t>NO</w:t>
            </w:r>
          </w:p>
        </w:tc>
      </w:tr>
    </w:tbl>
    <w:p w:rsidRPr="00D173A0" w:rsidR="006245AA" w:rsidP="006245AA" w:rsidRDefault="006245AA" w14:paraId="2862AF4E" w14:textId="77777777">
      <w:pPr>
        <w:spacing w:after="0" w:line="240" w:lineRule="auto"/>
        <w:rPr>
          <w:rFonts w:cs="Arial"/>
        </w:rPr>
      </w:pPr>
    </w:p>
    <w:tbl>
      <w:tblPr>
        <w:tblStyle w:val="TableGrid3"/>
        <w:tblW w:w="9782" w:type="dxa"/>
        <w:tblInd w:w="-385" w:type="dxa"/>
        <w:tblLook w:val="01E0" w:firstRow="1" w:lastRow="1" w:firstColumn="1" w:lastColumn="1" w:noHBand="0" w:noVBand="0"/>
      </w:tblPr>
      <w:tblGrid>
        <w:gridCol w:w="8278"/>
        <w:gridCol w:w="988"/>
        <w:gridCol w:w="516"/>
      </w:tblGrid>
      <w:tr w:rsidRPr="00D173A0" w:rsidR="006245AA" w:rsidTr="00B0514A" w14:paraId="37ACAA17" w14:textId="77777777">
        <w:tc>
          <w:tcPr>
            <w:tcW w:w="9782" w:type="dxa"/>
            <w:gridSpan w:val="3"/>
            <w:shd w:val="clear" w:color="auto" w:fill="D9D9D9"/>
          </w:tcPr>
          <w:p w:rsidRPr="00D173A0" w:rsidR="006245AA" w:rsidP="00B0514A" w:rsidRDefault="006245AA" w14:paraId="6CEC1348" w14:textId="77777777">
            <w:pPr>
              <w:spacing w:before="120"/>
              <w:rPr>
                <w:rFonts w:cs="Arial"/>
                <w:b/>
              </w:rPr>
            </w:pPr>
            <w:r w:rsidRPr="00D173A0">
              <w:rPr>
                <w:rFonts w:cs="Arial"/>
                <w:b/>
              </w:rPr>
              <w:t>INITIAL SAFEGUARDING ASSESSSMENT</w:t>
            </w:r>
          </w:p>
        </w:tc>
      </w:tr>
      <w:tr w:rsidRPr="00D173A0" w:rsidR="006245AA" w:rsidTr="00B0514A" w14:paraId="62585A74" w14:textId="77777777">
        <w:tc>
          <w:tcPr>
            <w:tcW w:w="9782" w:type="dxa"/>
            <w:gridSpan w:val="3"/>
            <w:shd w:val="clear" w:color="auto" w:fill="D9D9D9"/>
          </w:tcPr>
          <w:p w:rsidRPr="00D173A0" w:rsidR="006245AA" w:rsidP="00B0514A" w:rsidRDefault="006245AA" w14:paraId="760614C9" w14:textId="77777777">
            <w:pPr>
              <w:spacing w:before="120"/>
              <w:rPr>
                <w:rFonts w:cs="Arial"/>
                <w:b/>
              </w:rPr>
            </w:pPr>
            <w:r w:rsidRPr="00D173A0">
              <w:rPr>
                <w:rFonts w:cs="Arial"/>
                <w:b/>
              </w:rPr>
              <w:t>Level of Safeguarding Concern</w:t>
            </w:r>
          </w:p>
        </w:tc>
      </w:tr>
      <w:tr w:rsidRPr="00D173A0" w:rsidR="006245AA" w:rsidTr="00B0514A" w14:paraId="1E12DFEC" w14:textId="77777777">
        <w:tc>
          <w:tcPr>
            <w:tcW w:w="9266" w:type="dxa"/>
            <w:gridSpan w:val="2"/>
          </w:tcPr>
          <w:p w:rsidRPr="00D173A0" w:rsidR="006245AA" w:rsidP="00B0514A" w:rsidRDefault="006245AA" w14:paraId="729302A8" w14:textId="77777777">
            <w:pPr>
              <w:spacing w:before="120"/>
              <w:rPr>
                <w:rFonts w:cs="Arial"/>
                <w:i/>
              </w:rPr>
            </w:pPr>
            <w:r w:rsidRPr="00D173A0">
              <w:rPr>
                <w:rFonts w:cs="Arial"/>
                <w:b/>
              </w:rPr>
              <w:t xml:space="preserve">High risk – Protection concern </w:t>
            </w:r>
            <w:r w:rsidRPr="00D173A0">
              <w:rPr>
                <w:rFonts w:cs="Arial"/>
                <w:i/>
                <w:sz w:val="18"/>
              </w:rPr>
              <w:t>(Action needed in 24 hours – call the local authority social care team)</w:t>
            </w:r>
          </w:p>
        </w:tc>
        <w:tc>
          <w:tcPr>
            <w:tcW w:w="516" w:type="dxa"/>
          </w:tcPr>
          <w:p w:rsidRPr="00D173A0" w:rsidR="006245AA" w:rsidP="00B0514A" w:rsidRDefault="006245AA" w14:paraId="0CD9E42A" w14:textId="77777777">
            <w:pPr>
              <w:spacing w:before="120"/>
              <w:rPr>
                <w:rFonts w:cs="Arial"/>
                <w:b/>
              </w:rPr>
            </w:pPr>
          </w:p>
        </w:tc>
      </w:tr>
      <w:tr w:rsidRPr="00D173A0" w:rsidR="006245AA" w:rsidTr="00B0514A" w14:paraId="66995CF5" w14:textId="77777777">
        <w:tc>
          <w:tcPr>
            <w:tcW w:w="9266" w:type="dxa"/>
            <w:gridSpan w:val="2"/>
          </w:tcPr>
          <w:p w:rsidRPr="00D173A0" w:rsidR="006245AA" w:rsidP="00B0514A" w:rsidRDefault="006245AA" w14:paraId="55253135" w14:textId="77777777">
            <w:pPr>
              <w:spacing w:before="120"/>
              <w:rPr>
                <w:rFonts w:cs="Arial"/>
                <w:b/>
              </w:rPr>
            </w:pPr>
            <w:r w:rsidRPr="00D173A0">
              <w:rPr>
                <w:rFonts w:cs="Arial"/>
                <w:b/>
              </w:rPr>
              <w:t xml:space="preserve">Medium risk – person in need of help </w:t>
            </w:r>
            <w:r w:rsidRPr="00D173A0">
              <w:rPr>
                <w:rFonts w:cs="Arial"/>
                <w:i/>
                <w:sz w:val="18"/>
              </w:rPr>
              <w:t>(Risk Assess and refer to agencies - action needed in 3 days)</w:t>
            </w:r>
          </w:p>
        </w:tc>
        <w:tc>
          <w:tcPr>
            <w:tcW w:w="516" w:type="dxa"/>
          </w:tcPr>
          <w:p w:rsidRPr="00D173A0" w:rsidR="006245AA" w:rsidP="00B0514A" w:rsidRDefault="006245AA" w14:paraId="0EDD9B3E" w14:textId="77777777">
            <w:pPr>
              <w:spacing w:before="120"/>
              <w:rPr>
                <w:rFonts w:cs="Arial"/>
                <w:b/>
              </w:rPr>
            </w:pPr>
          </w:p>
        </w:tc>
      </w:tr>
      <w:tr w:rsidRPr="00D173A0" w:rsidR="006245AA" w:rsidTr="00B0514A" w14:paraId="50D277CA" w14:textId="77777777">
        <w:tc>
          <w:tcPr>
            <w:tcW w:w="9266" w:type="dxa"/>
            <w:gridSpan w:val="2"/>
          </w:tcPr>
          <w:p w:rsidRPr="00D173A0" w:rsidR="006245AA" w:rsidP="00B0514A" w:rsidRDefault="006245AA" w14:paraId="24900F21" w14:textId="77777777">
            <w:pPr>
              <w:spacing w:before="120"/>
              <w:rPr>
                <w:rFonts w:cs="Arial"/>
                <w:b/>
              </w:rPr>
            </w:pPr>
            <w:r w:rsidRPr="00D173A0">
              <w:rPr>
                <w:rFonts w:cs="Arial"/>
                <w:b/>
              </w:rPr>
              <w:t xml:space="preserve">Low Risk – Early help and targeted support </w:t>
            </w:r>
            <w:r w:rsidRPr="00D173A0">
              <w:rPr>
                <w:rFonts w:cs="Arial"/>
                <w:i/>
                <w:sz w:val="18"/>
              </w:rPr>
              <w:t>(Risk Assess, signpost and refer to agencies if necessary - action needed in 7 days)</w:t>
            </w:r>
          </w:p>
        </w:tc>
        <w:tc>
          <w:tcPr>
            <w:tcW w:w="516" w:type="dxa"/>
          </w:tcPr>
          <w:p w:rsidRPr="00D173A0" w:rsidR="006245AA" w:rsidP="00B0514A" w:rsidRDefault="006245AA" w14:paraId="45A11C96" w14:textId="77777777">
            <w:pPr>
              <w:spacing w:before="120"/>
              <w:rPr>
                <w:rFonts w:cs="Arial"/>
                <w:b/>
              </w:rPr>
            </w:pPr>
          </w:p>
        </w:tc>
      </w:tr>
      <w:tr w:rsidRPr="00D173A0" w:rsidR="006245AA" w:rsidTr="00B0514A" w14:paraId="289F6E26" w14:textId="77777777">
        <w:tc>
          <w:tcPr>
            <w:tcW w:w="9266" w:type="dxa"/>
            <w:gridSpan w:val="2"/>
          </w:tcPr>
          <w:p w:rsidRPr="00D173A0" w:rsidR="006245AA" w:rsidP="00B0514A" w:rsidRDefault="006245AA" w14:paraId="354A5D4B" w14:textId="77777777">
            <w:pPr>
              <w:spacing w:before="120"/>
              <w:rPr>
                <w:rFonts w:cs="Arial"/>
                <w:i/>
              </w:rPr>
            </w:pPr>
            <w:r w:rsidRPr="00D173A0">
              <w:rPr>
                <w:rFonts w:cs="Arial"/>
                <w:b/>
              </w:rPr>
              <w:t xml:space="preserve">Not a safeguarding concern </w:t>
            </w:r>
            <w:r w:rsidRPr="00D173A0">
              <w:rPr>
                <w:rFonts w:cs="Arial"/>
                <w:i/>
                <w:sz w:val="18"/>
              </w:rPr>
              <w:t>(Complaint, management issue or concern to be dealt with separately)</w:t>
            </w:r>
          </w:p>
        </w:tc>
        <w:tc>
          <w:tcPr>
            <w:tcW w:w="516" w:type="dxa"/>
          </w:tcPr>
          <w:p w:rsidRPr="00D173A0" w:rsidR="006245AA" w:rsidP="00B0514A" w:rsidRDefault="006245AA" w14:paraId="00E9E915" w14:textId="77777777">
            <w:pPr>
              <w:spacing w:before="120"/>
              <w:rPr>
                <w:rFonts w:cs="Arial"/>
                <w:b/>
              </w:rPr>
            </w:pPr>
          </w:p>
        </w:tc>
      </w:tr>
      <w:tr w:rsidRPr="00D173A0" w:rsidR="006245AA" w:rsidTr="00B0514A" w14:paraId="57B76FDD" w14:textId="77777777">
        <w:tc>
          <w:tcPr>
            <w:tcW w:w="9782" w:type="dxa"/>
            <w:gridSpan w:val="3"/>
            <w:shd w:val="clear" w:color="auto" w:fill="D9D9D9"/>
          </w:tcPr>
          <w:p w:rsidRPr="00D173A0" w:rsidR="006245AA" w:rsidP="00B0514A" w:rsidRDefault="006245AA" w14:paraId="07515F08" w14:textId="77777777">
            <w:pPr>
              <w:spacing w:before="120"/>
              <w:rPr>
                <w:rFonts w:cs="Arial"/>
                <w:b/>
              </w:rPr>
            </w:pPr>
            <w:r w:rsidRPr="00D173A0">
              <w:rPr>
                <w:rFonts w:cs="Arial"/>
                <w:b/>
              </w:rPr>
              <w:t xml:space="preserve">If the person concerned has endangered the safety or wellbeing of others - </w:t>
            </w:r>
          </w:p>
        </w:tc>
      </w:tr>
      <w:tr w:rsidRPr="00D173A0" w:rsidR="006245AA" w:rsidTr="00B0514A" w14:paraId="0A33C013" w14:textId="77777777">
        <w:tc>
          <w:tcPr>
            <w:tcW w:w="8278" w:type="dxa"/>
          </w:tcPr>
          <w:p w:rsidRPr="00D173A0" w:rsidR="006245AA" w:rsidP="00B0514A" w:rsidRDefault="006245AA" w14:paraId="334B4B16" w14:textId="77777777">
            <w:pPr>
              <w:spacing w:before="120"/>
              <w:rPr>
                <w:rFonts w:cs="Arial"/>
                <w:i/>
              </w:rPr>
            </w:pPr>
            <w:r w:rsidRPr="00D173A0">
              <w:rPr>
                <w:rFonts w:cs="Arial"/>
                <w:b/>
              </w:rPr>
              <w:t xml:space="preserve">Are they a volunteer? </w:t>
            </w:r>
            <w:r w:rsidRPr="00D173A0">
              <w:rPr>
                <w:rFonts w:cs="Arial"/>
                <w:i/>
                <w:sz w:val="18"/>
              </w:rPr>
              <w:t>If yes, the incident needs to be reported to the LADO immediately.</w:t>
            </w:r>
          </w:p>
        </w:tc>
        <w:tc>
          <w:tcPr>
            <w:tcW w:w="988" w:type="dxa"/>
          </w:tcPr>
          <w:p w:rsidRPr="00D173A0" w:rsidR="006245AA" w:rsidP="00B0514A" w:rsidRDefault="006245AA" w14:paraId="6A8C6C66" w14:textId="77777777">
            <w:pPr>
              <w:spacing w:before="120"/>
              <w:rPr>
                <w:rFonts w:cs="Arial"/>
                <w:b/>
              </w:rPr>
            </w:pPr>
            <w:r w:rsidRPr="00D173A0">
              <w:rPr>
                <w:rFonts w:cs="Arial"/>
                <w:b/>
              </w:rPr>
              <w:t>YES</w:t>
            </w:r>
          </w:p>
        </w:tc>
        <w:tc>
          <w:tcPr>
            <w:tcW w:w="516" w:type="dxa"/>
          </w:tcPr>
          <w:p w:rsidRPr="00D173A0" w:rsidR="006245AA" w:rsidP="00B0514A" w:rsidRDefault="006245AA" w14:paraId="282763FE" w14:textId="77777777">
            <w:pPr>
              <w:spacing w:before="120"/>
              <w:rPr>
                <w:rFonts w:cs="Arial"/>
                <w:b/>
              </w:rPr>
            </w:pPr>
            <w:r w:rsidRPr="00D173A0">
              <w:rPr>
                <w:rFonts w:cs="Arial"/>
                <w:b/>
              </w:rPr>
              <w:t>NO</w:t>
            </w:r>
          </w:p>
        </w:tc>
      </w:tr>
      <w:tr w:rsidRPr="00D173A0" w:rsidR="006245AA" w:rsidTr="00B0514A" w14:paraId="534EC0A5" w14:textId="77777777">
        <w:tc>
          <w:tcPr>
            <w:tcW w:w="8278" w:type="dxa"/>
          </w:tcPr>
          <w:p w:rsidRPr="00D173A0" w:rsidR="006245AA" w:rsidP="00B0514A" w:rsidRDefault="006245AA" w14:paraId="7E5C403C" w14:textId="6800DB4E">
            <w:pPr>
              <w:spacing w:before="120"/>
              <w:rPr>
                <w:rFonts w:cs="Arial"/>
                <w:b/>
              </w:rPr>
            </w:pPr>
            <w:r w:rsidRPr="00D173A0">
              <w:rPr>
                <w:rFonts w:cs="Arial"/>
                <w:b/>
              </w:rPr>
              <w:t>Are they a family member?</w:t>
            </w:r>
            <w:r w:rsidRPr="00D173A0">
              <w:rPr>
                <w:rFonts w:cs="Arial" w:eastAsiaTheme="minorHAnsi"/>
                <w:i/>
                <w:sz w:val="18"/>
                <w:szCs w:val="22"/>
                <w:lang w:eastAsia="en-US"/>
              </w:rPr>
              <w:t xml:space="preserve"> </w:t>
            </w:r>
            <w:r w:rsidRPr="00D173A0">
              <w:rPr>
                <w:rFonts w:cs="Arial"/>
                <w:i/>
              </w:rPr>
              <w:t xml:space="preserve">If yes, </w:t>
            </w:r>
            <w:r w:rsidR="00D540E8">
              <w:rPr>
                <w:rFonts w:cs="Arial"/>
                <w:i/>
              </w:rPr>
              <w:t xml:space="preserve">does </w:t>
            </w:r>
            <w:r w:rsidRPr="00D173A0">
              <w:rPr>
                <w:rFonts w:cs="Arial"/>
                <w:i/>
              </w:rPr>
              <w:t>the incident needs to be reported to Home Office Contact Officer</w:t>
            </w:r>
            <w:r w:rsidR="00D540E8">
              <w:rPr>
                <w:rFonts w:cs="Arial"/>
                <w:i/>
              </w:rPr>
              <w:t xml:space="preserve"> &amp;/or Lead Sponsor </w:t>
            </w:r>
            <w:r w:rsidRPr="00D173A0">
              <w:rPr>
                <w:rFonts w:cs="Arial"/>
                <w:i/>
              </w:rPr>
              <w:t>for advice and guidance?</w:t>
            </w:r>
          </w:p>
        </w:tc>
        <w:tc>
          <w:tcPr>
            <w:tcW w:w="988" w:type="dxa"/>
          </w:tcPr>
          <w:p w:rsidRPr="00D173A0" w:rsidR="006245AA" w:rsidP="00B0514A" w:rsidRDefault="006245AA" w14:paraId="34194BDD" w14:textId="77777777">
            <w:pPr>
              <w:spacing w:before="120"/>
              <w:rPr>
                <w:rFonts w:cs="Arial"/>
                <w:b/>
              </w:rPr>
            </w:pPr>
            <w:r w:rsidRPr="00D173A0">
              <w:rPr>
                <w:rFonts w:cs="Arial"/>
                <w:b/>
              </w:rPr>
              <w:t>YES</w:t>
            </w:r>
          </w:p>
        </w:tc>
        <w:tc>
          <w:tcPr>
            <w:tcW w:w="516" w:type="dxa"/>
          </w:tcPr>
          <w:p w:rsidRPr="00D173A0" w:rsidR="006245AA" w:rsidP="00B0514A" w:rsidRDefault="006245AA" w14:paraId="49801FBF" w14:textId="77777777">
            <w:pPr>
              <w:spacing w:before="120"/>
              <w:rPr>
                <w:rFonts w:cs="Arial"/>
                <w:b/>
              </w:rPr>
            </w:pPr>
            <w:r w:rsidRPr="00D173A0">
              <w:rPr>
                <w:rFonts w:cs="Arial"/>
                <w:b/>
              </w:rPr>
              <w:t>NO</w:t>
            </w:r>
          </w:p>
        </w:tc>
      </w:tr>
      <w:tr w:rsidRPr="00D173A0" w:rsidR="006245AA" w:rsidTr="00B0514A" w14:paraId="6CA8F2D1" w14:textId="77777777">
        <w:tc>
          <w:tcPr>
            <w:tcW w:w="9782" w:type="dxa"/>
            <w:gridSpan w:val="3"/>
          </w:tcPr>
          <w:p w:rsidRPr="00D173A0" w:rsidR="006245AA" w:rsidP="00B0514A" w:rsidRDefault="006245AA" w14:paraId="0F41671D" w14:textId="77777777">
            <w:pPr>
              <w:spacing w:before="120"/>
              <w:rPr>
                <w:rFonts w:cs="Arial"/>
                <w:b/>
              </w:rPr>
            </w:pPr>
            <w:r w:rsidRPr="00D173A0">
              <w:rPr>
                <w:rFonts w:cs="Arial"/>
                <w:b/>
              </w:rPr>
              <w:t>If no, which agency or organisation does the information need to be passed to?</w:t>
            </w:r>
          </w:p>
          <w:p w:rsidRPr="00D173A0" w:rsidR="006245AA" w:rsidP="00B0514A" w:rsidRDefault="006245AA" w14:paraId="5B1D8FF6" w14:textId="77777777">
            <w:pPr>
              <w:spacing w:before="120"/>
              <w:rPr>
                <w:rFonts w:cs="Arial"/>
                <w:b/>
              </w:rPr>
            </w:pPr>
          </w:p>
          <w:p w:rsidRPr="00D173A0" w:rsidR="006245AA" w:rsidP="00B0514A" w:rsidRDefault="006245AA" w14:paraId="1828B4B3" w14:textId="77777777">
            <w:pPr>
              <w:spacing w:before="120"/>
              <w:rPr>
                <w:rFonts w:cs="Arial"/>
                <w:b/>
              </w:rPr>
            </w:pPr>
          </w:p>
        </w:tc>
      </w:tr>
      <w:tr w:rsidRPr="00D173A0" w:rsidR="006245AA" w:rsidTr="00B0514A" w14:paraId="275CD319" w14:textId="77777777">
        <w:tc>
          <w:tcPr>
            <w:tcW w:w="9782" w:type="dxa"/>
            <w:gridSpan w:val="3"/>
            <w:shd w:val="clear" w:color="auto" w:fill="D9D9D9"/>
          </w:tcPr>
          <w:p w:rsidRPr="00D173A0" w:rsidR="006245AA" w:rsidP="00B0514A" w:rsidRDefault="006245AA" w14:paraId="28783A2F" w14:textId="77777777">
            <w:pPr>
              <w:spacing w:before="120"/>
              <w:rPr>
                <w:rFonts w:cs="Arial"/>
                <w:b/>
              </w:rPr>
            </w:pPr>
            <w:r w:rsidRPr="00D173A0">
              <w:rPr>
                <w:rFonts w:cs="Arial"/>
                <w:b/>
              </w:rPr>
              <w:t>Does the matter need to be reported to external agencies (police, social care, healthcare)?</w:t>
            </w:r>
          </w:p>
        </w:tc>
      </w:tr>
      <w:tr w:rsidRPr="00D173A0" w:rsidR="006245AA" w:rsidTr="00B0514A" w14:paraId="0C7FE75C" w14:textId="77777777">
        <w:tc>
          <w:tcPr>
            <w:tcW w:w="9782" w:type="dxa"/>
            <w:gridSpan w:val="3"/>
          </w:tcPr>
          <w:p w:rsidRPr="00D173A0" w:rsidR="006245AA" w:rsidP="00B0514A" w:rsidRDefault="006245AA" w14:paraId="2F1B3E80" w14:textId="77777777">
            <w:pPr>
              <w:spacing w:before="120"/>
              <w:rPr>
                <w:rFonts w:cs="Arial"/>
                <w:i/>
              </w:rPr>
            </w:pPr>
            <w:r w:rsidRPr="00D173A0">
              <w:rPr>
                <w:rFonts w:cs="Arial"/>
                <w:i/>
              </w:rPr>
              <w:t xml:space="preserve">If so, who, why and when. </w:t>
            </w:r>
          </w:p>
          <w:p w:rsidRPr="00D173A0" w:rsidR="006245AA" w:rsidP="00B0514A" w:rsidRDefault="006245AA" w14:paraId="433974DD" w14:textId="77777777">
            <w:pPr>
              <w:spacing w:before="120"/>
              <w:rPr>
                <w:rFonts w:cs="Arial"/>
                <w:i/>
              </w:rPr>
            </w:pPr>
          </w:p>
          <w:p w:rsidRPr="00D173A0" w:rsidR="006245AA" w:rsidP="00B0514A" w:rsidRDefault="006245AA" w14:paraId="0E451D40" w14:textId="77777777">
            <w:pPr>
              <w:spacing w:before="120"/>
              <w:rPr>
                <w:rFonts w:cs="Arial"/>
                <w:i/>
              </w:rPr>
            </w:pPr>
          </w:p>
        </w:tc>
      </w:tr>
      <w:tr w:rsidRPr="00D173A0" w:rsidR="006245AA" w:rsidTr="00B0514A" w14:paraId="7B587B43" w14:textId="77777777">
        <w:tc>
          <w:tcPr>
            <w:tcW w:w="9782" w:type="dxa"/>
            <w:gridSpan w:val="3"/>
            <w:shd w:val="clear" w:color="auto" w:fill="D9D9D9"/>
          </w:tcPr>
          <w:p w:rsidRPr="00D173A0" w:rsidR="006245AA" w:rsidP="00B0514A" w:rsidRDefault="006245AA" w14:paraId="21DB765C" w14:textId="77777777">
            <w:pPr>
              <w:spacing w:before="120"/>
              <w:rPr>
                <w:rFonts w:cs="Arial"/>
                <w:b/>
              </w:rPr>
            </w:pPr>
            <w:r w:rsidRPr="00D173A0">
              <w:rPr>
                <w:rFonts w:cs="Arial"/>
                <w:b/>
                <w:shd w:val="clear" w:color="auto" w:fill="D9D9D9"/>
              </w:rPr>
              <w:t xml:space="preserve">What immediate actions need to take place to reduce any risks to the person, the family or the group? </w:t>
            </w:r>
          </w:p>
        </w:tc>
      </w:tr>
      <w:tr w:rsidRPr="00D173A0" w:rsidR="006245AA" w:rsidTr="00B0514A" w14:paraId="4312BA2C" w14:textId="77777777">
        <w:tc>
          <w:tcPr>
            <w:tcW w:w="9782" w:type="dxa"/>
            <w:gridSpan w:val="3"/>
          </w:tcPr>
          <w:p w:rsidR="006245AA" w:rsidP="00B0514A" w:rsidRDefault="006245AA" w14:paraId="38C5712A" w14:textId="7B59989A">
            <w:pPr>
              <w:spacing w:before="120"/>
              <w:rPr>
                <w:rFonts w:cs="Arial"/>
              </w:rPr>
            </w:pPr>
          </w:p>
          <w:p w:rsidRPr="00D173A0" w:rsidR="00D173A0" w:rsidP="00B0514A" w:rsidRDefault="00D173A0" w14:paraId="150C2C5B" w14:textId="77777777">
            <w:pPr>
              <w:spacing w:before="120"/>
              <w:rPr>
                <w:rFonts w:cs="Arial"/>
              </w:rPr>
            </w:pPr>
          </w:p>
          <w:p w:rsidRPr="00D173A0" w:rsidR="00D173A0" w:rsidP="00B0514A" w:rsidRDefault="00D173A0" w14:paraId="52668BEC" w14:textId="09933420">
            <w:pPr>
              <w:spacing w:before="120"/>
              <w:rPr>
                <w:rFonts w:cs="Arial"/>
              </w:rPr>
            </w:pPr>
          </w:p>
        </w:tc>
      </w:tr>
    </w:tbl>
    <w:p w:rsidRPr="00D173A0" w:rsidR="006245AA" w:rsidP="0286ED21" w:rsidRDefault="006245AA" w14:paraId="1431480C" w14:textId="77777777">
      <w:pPr>
        <w:pStyle w:val="Heading2"/>
        <w:numPr>
          <w:ilvl w:val="1"/>
          <w:numId w:val="0"/>
        </w:numPr>
        <w:rPr>
          <w:rFonts w:cs="Arial"/>
          <w:b w:val="0"/>
          <w:color w:val="000000" w:themeColor="text1"/>
        </w:rPr>
      </w:pPr>
      <w:bookmarkStart w:name="_Toc14783083" w:id="104"/>
      <w:bookmarkStart w:name="_Toc77573373" w:id="105"/>
      <w:r w:rsidRPr="0286ED21">
        <w:rPr>
          <w:rFonts w:cs="Arial"/>
          <w:color w:val="014EA1"/>
        </w:rPr>
        <w:t>Part 2 – Managing a safeguarding concern.</w:t>
      </w:r>
      <w:bookmarkEnd w:id="104"/>
      <w:bookmarkEnd w:id="105"/>
    </w:p>
    <w:p w:rsidRPr="00D173A0" w:rsidR="006245AA" w:rsidP="006245AA" w:rsidRDefault="006245AA" w14:paraId="41A5AE34" w14:textId="47B402B7">
      <w:pPr>
        <w:rPr>
          <w:rFonts w:cs="Arial"/>
          <w:i/>
          <w:lang w:val="en-US"/>
        </w:rPr>
      </w:pPr>
      <w:r w:rsidRPr="00D173A0">
        <w:rPr>
          <w:rFonts w:cs="Arial"/>
          <w:i/>
          <w:lang w:val="en-US"/>
        </w:rPr>
        <w:t xml:space="preserve">This part of the form should be completed by the Designated Safeguarding Lead giving brief details of any actions or further information received when managing the concern. </w:t>
      </w:r>
      <w:r w:rsidR="00A40669">
        <w:rPr>
          <w:rFonts w:cs="Arial"/>
          <w:i/>
          <w:lang w:val="en-US"/>
        </w:rPr>
        <w:t xml:space="preserve">This form could be used as a template to an excel spreadsheet or similar, as kept by the Safeguarding Team. </w:t>
      </w:r>
    </w:p>
    <w:tbl>
      <w:tblPr>
        <w:tblStyle w:val="TableGrid4"/>
        <w:tblW w:w="9782" w:type="dxa"/>
        <w:tblInd w:w="-385" w:type="dxa"/>
        <w:tblLook w:val="04A0" w:firstRow="1" w:lastRow="0" w:firstColumn="1" w:lastColumn="0" w:noHBand="0" w:noVBand="1"/>
      </w:tblPr>
      <w:tblGrid>
        <w:gridCol w:w="851"/>
        <w:gridCol w:w="3463"/>
        <w:gridCol w:w="1658"/>
        <w:gridCol w:w="2251"/>
        <w:gridCol w:w="1559"/>
      </w:tblGrid>
      <w:tr w:rsidRPr="00D173A0" w:rsidR="006245AA" w:rsidTr="00B0514A" w14:paraId="7F415403" w14:textId="77777777">
        <w:tc>
          <w:tcPr>
            <w:tcW w:w="9782" w:type="dxa"/>
            <w:gridSpan w:val="5"/>
            <w:shd w:val="clear" w:color="auto" w:fill="D9D9D9"/>
          </w:tcPr>
          <w:p w:rsidRPr="00D173A0" w:rsidR="006245AA" w:rsidP="00B0514A" w:rsidRDefault="006245AA" w14:paraId="0C18E36D" w14:textId="77777777">
            <w:pPr>
              <w:rPr>
                <w:rFonts w:cs="Arial"/>
                <w:b/>
              </w:rPr>
            </w:pPr>
            <w:bookmarkStart w:name="_Hlk489176951" w:id="106"/>
            <w:r w:rsidRPr="00D173A0">
              <w:rPr>
                <w:rFonts w:cs="Arial"/>
                <w:b/>
              </w:rPr>
              <w:t>Actions and information Log</w:t>
            </w:r>
          </w:p>
          <w:p w:rsidRPr="00D173A0" w:rsidR="006245AA" w:rsidP="00B0514A" w:rsidRDefault="006245AA" w14:paraId="31D97A9B" w14:textId="77777777">
            <w:pPr>
              <w:rPr>
                <w:rFonts w:cs="Arial"/>
                <w:b/>
              </w:rPr>
            </w:pPr>
          </w:p>
        </w:tc>
      </w:tr>
      <w:tr w:rsidRPr="00D173A0" w:rsidR="006245AA" w:rsidTr="00B0514A" w14:paraId="2D01D122" w14:textId="77777777">
        <w:tc>
          <w:tcPr>
            <w:tcW w:w="851" w:type="dxa"/>
            <w:shd w:val="clear" w:color="auto" w:fill="D9D9D9"/>
          </w:tcPr>
          <w:p w:rsidRPr="00D173A0" w:rsidR="006245AA" w:rsidP="00B0514A" w:rsidRDefault="006245AA" w14:paraId="0840F0C7" w14:textId="77777777">
            <w:pPr>
              <w:jc w:val="center"/>
              <w:rPr>
                <w:rFonts w:cs="Arial"/>
                <w:b/>
              </w:rPr>
            </w:pPr>
            <w:r w:rsidRPr="00D173A0">
              <w:rPr>
                <w:rFonts w:cs="Arial"/>
                <w:b/>
              </w:rPr>
              <w:t>Date</w:t>
            </w:r>
          </w:p>
        </w:tc>
        <w:tc>
          <w:tcPr>
            <w:tcW w:w="3463" w:type="dxa"/>
            <w:shd w:val="clear" w:color="auto" w:fill="D9D9D9"/>
          </w:tcPr>
          <w:p w:rsidRPr="00D173A0" w:rsidR="006245AA" w:rsidP="00B0514A" w:rsidRDefault="006245AA" w14:paraId="3E61B52B" w14:textId="77777777">
            <w:pPr>
              <w:jc w:val="center"/>
              <w:rPr>
                <w:rFonts w:cs="Arial"/>
                <w:b/>
              </w:rPr>
            </w:pPr>
            <w:r w:rsidRPr="00D173A0">
              <w:rPr>
                <w:rFonts w:cs="Arial"/>
                <w:b/>
              </w:rPr>
              <w:t xml:space="preserve">Actions taken or </w:t>
            </w:r>
          </w:p>
          <w:p w:rsidRPr="00D173A0" w:rsidR="006245AA" w:rsidP="00B0514A" w:rsidRDefault="006245AA" w14:paraId="45701946" w14:textId="77777777">
            <w:pPr>
              <w:jc w:val="center"/>
              <w:rPr>
                <w:rFonts w:cs="Arial"/>
                <w:b/>
              </w:rPr>
            </w:pPr>
            <w:r w:rsidRPr="00D173A0">
              <w:rPr>
                <w:rFonts w:cs="Arial"/>
                <w:b/>
              </w:rPr>
              <w:t>Information received</w:t>
            </w:r>
          </w:p>
        </w:tc>
        <w:tc>
          <w:tcPr>
            <w:tcW w:w="1658" w:type="dxa"/>
            <w:shd w:val="clear" w:color="auto" w:fill="D9D9D9"/>
          </w:tcPr>
          <w:p w:rsidRPr="00D173A0" w:rsidR="006245AA" w:rsidP="00B0514A" w:rsidRDefault="006245AA" w14:paraId="7886666C" w14:textId="77777777">
            <w:pPr>
              <w:jc w:val="center"/>
              <w:rPr>
                <w:rFonts w:cs="Arial"/>
                <w:b/>
              </w:rPr>
            </w:pPr>
            <w:r w:rsidRPr="00D173A0">
              <w:rPr>
                <w:rFonts w:cs="Arial"/>
                <w:b/>
              </w:rPr>
              <w:t>Names and roles</w:t>
            </w:r>
          </w:p>
        </w:tc>
        <w:tc>
          <w:tcPr>
            <w:tcW w:w="2251" w:type="dxa"/>
            <w:shd w:val="clear" w:color="auto" w:fill="D9D9D9"/>
          </w:tcPr>
          <w:p w:rsidRPr="00D173A0" w:rsidR="006245AA" w:rsidP="00B0514A" w:rsidRDefault="006245AA" w14:paraId="57142ED3" w14:textId="77777777">
            <w:pPr>
              <w:jc w:val="center"/>
              <w:rPr>
                <w:rFonts w:cs="Arial"/>
                <w:b/>
              </w:rPr>
            </w:pPr>
            <w:r w:rsidRPr="00D173A0">
              <w:rPr>
                <w:rFonts w:cs="Arial"/>
                <w:b/>
              </w:rPr>
              <w:t>Additional notes</w:t>
            </w:r>
          </w:p>
        </w:tc>
        <w:tc>
          <w:tcPr>
            <w:tcW w:w="1559" w:type="dxa"/>
            <w:shd w:val="clear" w:color="auto" w:fill="D9D9D9"/>
          </w:tcPr>
          <w:p w:rsidRPr="00D173A0" w:rsidR="006245AA" w:rsidP="00B0514A" w:rsidRDefault="006245AA" w14:paraId="3C553C94" w14:textId="77777777">
            <w:pPr>
              <w:jc w:val="center"/>
              <w:rPr>
                <w:rFonts w:cs="Arial"/>
                <w:b/>
              </w:rPr>
            </w:pPr>
            <w:r w:rsidRPr="00D173A0">
              <w:rPr>
                <w:rFonts w:cs="Arial"/>
                <w:b/>
              </w:rPr>
              <w:t>If action, date of completion</w:t>
            </w:r>
          </w:p>
        </w:tc>
      </w:tr>
      <w:tr w:rsidRPr="00D173A0" w:rsidR="006245AA" w:rsidTr="00B0514A" w14:paraId="0EDE13A9" w14:textId="77777777">
        <w:tc>
          <w:tcPr>
            <w:tcW w:w="851" w:type="dxa"/>
          </w:tcPr>
          <w:p w:rsidRPr="00D173A0" w:rsidR="006245AA" w:rsidP="00B0514A" w:rsidRDefault="006245AA" w14:paraId="39C0D740" w14:textId="77777777">
            <w:pPr>
              <w:rPr>
                <w:rFonts w:cs="Arial"/>
              </w:rPr>
            </w:pPr>
          </w:p>
        </w:tc>
        <w:tc>
          <w:tcPr>
            <w:tcW w:w="3463" w:type="dxa"/>
          </w:tcPr>
          <w:p w:rsidRPr="00D173A0" w:rsidR="006245AA" w:rsidP="00B0514A" w:rsidRDefault="006245AA" w14:paraId="360E7A2F" w14:textId="77777777">
            <w:pPr>
              <w:rPr>
                <w:rFonts w:cs="Arial"/>
              </w:rPr>
            </w:pPr>
          </w:p>
          <w:p w:rsidRPr="00D173A0" w:rsidR="006245AA" w:rsidP="00B0514A" w:rsidRDefault="006245AA" w14:paraId="64721EEF" w14:textId="77777777">
            <w:pPr>
              <w:rPr>
                <w:rFonts w:cs="Arial"/>
              </w:rPr>
            </w:pPr>
          </w:p>
        </w:tc>
        <w:tc>
          <w:tcPr>
            <w:tcW w:w="1658" w:type="dxa"/>
          </w:tcPr>
          <w:p w:rsidRPr="00D173A0" w:rsidR="006245AA" w:rsidP="00B0514A" w:rsidRDefault="006245AA" w14:paraId="0919AA11" w14:textId="77777777">
            <w:pPr>
              <w:rPr>
                <w:rFonts w:cs="Arial"/>
              </w:rPr>
            </w:pPr>
          </w:p>
        </w:tc>
        <w:tc>
          <w:tcPr>
            <w:tcW w:w="2251" w:type="dxa"/>
          </w:tcPr>
          <w:p w:rsidRPr="00D173A0" w:rsidR="006245AA" w:rsidP="00B0514A" w:rsidRDefault="006245AA" w14:paraId="389E0F97" w14:textId="77777777">
            <w:pPr>
              <w:rPr>
                <w:rFonts w:cs="Arial"/>
              </w:rPr>
            </w:pPr>
          </w:p>
        </w:tc>
        <w:tc>
          <w:tcPr>
            <w:tcW w:w="1559" w:type="dxa"/>
          </w:tcPr>
          <w:p w:rsidRPr="00D173A0" w:rsidR="006245AA" w:rsidP="00B0514A" w:rsidRDefault="006245AA" w14:paraId="22C8DD4A" w14:textId="77777777">
            <w:pPr>
              <w:rPr>
                <w:rFonts w:cs="Arial"/>
              </w:rPr>
            </w:pPr>
          </w:p>
        </w:tc>
      </w:tr>
      <w:bookmarkEnd w:id="106"/>
      <w:tr w:rsidRPr="00D173A0" w:rsidR="006245AA" w:rsidTr="00B0514A" w14:paraId="28964CFB" w14:textId="77777777">
        <w:tc>
          <w:tcPr>
            <w:tcW w:w="851" w:type="dxa"/>
          </w:tcPr>
          <w:p w:rsidRPr="00D173A0" w:rsidR="006245AA" w:rsidP="00B0514A" w:rsidRDefault="006245AA" w14:paraId="78A50193" w14:textId="77777777">
            <w:pPr>
              <w:rPr>
                <w:rFonts w:cs="Arial"/>
              </w:rPr>
            </w:pPr>
          </w:p>
        </w:tc>
        <w:tc>
          <w:tcPr>
            <w:tcW w:w="3463" w:type="dxa"/>
          </w:tcPr>
          <w:p w:rsidRPr="00D173A0" w:rsidR="006245AA" w:rsidP="00B0514A" w:rsidRDefault="006245AA" w14:paraId="6D3A53AB" w14:textId="77777777">
            <w:pPr>
              <w:rPr>
                <w:rFonts w:cs="Arial"/>
              </w:rPr>
            </w:pPr>
          </w:p>
          <w:p w:rsidRPr="00D173A0" w:rsidR="006245AA" w:rsidP="00B0514A" w:rsidRDefault="006245AA" w14:paraId="71A8BD48" w14:textId="77777777">
            <w:pPr>
              <w:rPr>
                <w:rFonts w:cs="Arial"/>
              </w:rPr>
            </w:pPr>
          </w:p>
        </w:tc>
        <w:tc>
          <w:tcPr>
            <w:tcW w:w="1658" w:type="dxa"/>
          </w:tcPr>
          <w:p w:rsidRPr="00D173A0" w:rsidR="006245AA" w:rsidP="00B0514A" w:rsidRDefault="006245AA" w14:paraId="71725E3A" w14:textId="77777777">
            <w:pPr>
              <w:rPr>
                <w:rFonts w:cs="Arial"/>
              </w:rPr>
            </w:pPr>
          </w:p>
        </w:tc>
        <w:tc>
          <w:tcPr>
            <w:tcW w:w="2251" w:type="dxa"/>
          </w:tcPr>
          <w:p w:rsidRPr="00D173A0" w:rsidR="006245AA" w:rsidP="00B0514A" w:rsidRDefault="006245AA" w14:paraId="4B95C6A3" w14:textId="77777777">
            <w:pPr>
              <w:rPr>
                <w:rFonts w:cs="Arial"/>
              </w:rPr>
            </w:pPr>
          </w:p>
        </w:tc>
        <w:tc>
          <w:tcPr>
            <w:tcW w:w="1559" w:type="dxa"/>
          </w:tcPr>
          <w:p w:rsidRPr="00D173A0" w:rsidR="006245AA" w:rsidP="00B0514A" w:rsidRDefault="006245AA" w14:paraId="4BF246E3" w14:textId="77777777">
            <w:pPr>
              <w:rPr>
                <w:rFonts w:cs="Arial"/>
              </w:rPr>
            </w:pPr>
          </w:p>
        </w:tc>
      </w:tr>
      <w:tr w:rsidRPr="00D173A0" w:rsidR="006245AA" w:rsidTr="00B0514A" w14:paraId="5BA9E650" w14:textId="77777777">
        <w:tc>
          <w:tcPr>
            <w:tcW w:w="851" w:type="dxa"/>
          </w:tcPr>
          <w:p w:rsidRPr="00D173A0" w:rsidR="006245AA" w:rsidP="00B0514A" w:rsidRDefault="006245AA" w14:paraId="2913FCD8" w14:textId="77777777">
            <w:pPr>
              <w:rPr>
                <w:rFonts w:cs="Arial"/>
              </w:rPr>
            </w:pPr>
          </w:p>
        </w:tc>
        <w:tc>
          <w:tcPr>
            <w:tcW w:w="3463" w:type="dxa"/>
          </w:tcPr>
          <w:p w:rsidRPr="00D173A0" w:rsidR="006245AA" w:rsidP="00B0514A" w:rsidRDefault="006245AA" w14:paraId="7ED7C521" w14:textId="77777777">
            <w:pPr>
              <w:rPr>
                <w:rFonts w:cs="Arial"/>
              </w:rPr>
            </w:pPr>
          </w:p>
          <w:p w:rsidRPr="00D173A0" w:rsidR="006245AA" w:rsidP="00B0514A" w:rsidRDefault="006245AA" w14:paraId="36B27AF3" w14:textId="77777777">
            <w:pPr>
              <w:rPr>
                <w:rFonts w:cs="Arial"/>
              </w:rPr>
            </w:pPr>
          </w:p>
        </w:tc>
        <w:tc>
          <w:tcPr>
            <w:tcW w:w="1658" w:type="dxa"/>
          </w:tcPr>
          <w:p w:rsidRPr="00D173A0" w:rsidR="006245AA" w:rsidP="00B0514A" w:rsidRDefault="006245AA" w14:paraId="78238EC5" w14:textId="77777777">
            <w:pPr>
              <w:rPr>
                <w:rFonts w:cs="Arial"/>
              </w:rPr>
            </w:pPr>
          </w:p>
        </w:tc>
        <w:tc>
          <w:tcPr>
            <w:tcW w:w="2251" w:type="dxa"/>
          </w:tcPr>
          <w:p w:rsidRPr="00D173A0" w:rsidR="006245AA" w:rsidP="00B0514A" w:rsidRDefault="006245AA" w14:paraId="07291B3F" w14:textId="77777777">
            <w:pPr>
              <w:rPr>
                <w:rFonts w:cs="Arial"/>
              </w:rPr>
            </w:pPr>
          </w:p>
        </w:tc>
        <w:tc>
          <w:tcPr>
            <w:tcW w:w="1559" w:type="dxa"/>
          </w:tcPr>
          <w:p w:rsidRPr="00D173A0" w:rsidR="006245AA" w:rsidP="00B0514A" w:rsidRDefault="006245AA" w14:paraId="4F070725" w14:textId="77777777">
            <w:pPr>
              <w:rPr>
                <w:rFonts w:cs="Arial"/>
              </w:rPr>
            </w:pPr>
          </w:p>
        </w:tc>
      </w:tr>
      <w:tr w:rsidRPr="00D173A0" w:rsidR="006245AA" w:rsidTr="00B0514A" w14:paraId="7CE2448A" w14:textId="77777777">
        <w:tc>
          <w:tcPr>
            <w:tcW w:w="851" w:type="dxa"/>
          </w:tcPr>
          <w:p w:rsidRPr="00D173A0" w:rsidR="006245AA" w:rsidP="00B0514A" w:rsidRDefault="006245AA" w14:paraId="1FF57D08" w14:textId="77777777">
            <w:pPr>
              <w:rPr>
                <w:rFonts w:cs="Arial"/>
              </w:rPr>
            </w:pPr>
          </w:p>
        </w:tc>
        <w:tc>
          <w:tcPr>
            <w:tcW w:w="3463" w:type="dxa"/>
          </w:tcPr>
          <w:p w:rsidRPr="00D173A0" w:rsidR="006245AA" w:rsidP="00B0514A" w:rsidRDefault="006245AA" w14:paraId="27CA59F3" w14:textId="77777777">
            <w:pPr>
              <w:rPr>
                <w:rFonts w:cs="Arial"/>
              </w:rPr>
            </w:pPr>
          </w:p>
          <w:p w:rsidRPr="00D173A0" w:rsidR="006245AA" w:rsidP="00B0514A" w:rsidRDefault="006245AA" w14:paraId="18E9820B" w14:textId="77777777">
            <w:pPr>
              <w:rPr>
                <w:rFonts w:cs="Arial"/>
              </w:rPr>
            </w:pPr>
          </w:p>
        </w:tc>
        <w:tc>
          <w:tcPr>
            <w:tcW w:w="1658" w:type="dxa"/>
          </w:tcPr>
          <w:p w:rsidRPr="00D173A0" w:rsidR="006245AA" w:rsidP="00B0514A" w:rsidRDefault="006245AA" w14:paraId="512E8D67" w14:textId="77777777">
            <w:pPr>
              <w:rPr>
                <w:rFonts w:cs="Arial"/>
              </w:rPr>
            </w:pPr>
          </w:p>
        </w:tc>
        <w:tc>
          <w:tcPr>
            <w:tcW w:w="2251" w:type="dxa"/>
          </w:tcPr>
          <w:p w:rsidRPr="00D173A0" w:rsidR="006245AA" w:rsidP="00B0514A" w:rsidRDefault="006245AA" w14:paraId="01F3851C" w14:textId="77777777">
            <w:pPr>
              <w:rPr>
                <w:rFonts w:cs="Arial"/>
              </w:rPr>
            </w:pPr>
          </w:p>
        </w:tc>
        <w:tc>
          <w:tcPr>
            <w:tcW w:w="1559" w:type="dxa"/>
          </w:tcPr>
          <w:p w:rsidRPr="00D173A0" w:rsidR="006245AA" w:rsidP="00B0514A" w:rsidRDefault="006245AA" w14:paraId="76462ABB" w14:textId="77777777">
            <w:pPr>
              <w:rPr>
                <w:rFonts w:cs="Arial"/>
              </w:rPr>
            </w:pPr>
          </w:p>
        </w:tc>
      </w:tr>
      <w:tr w:rsidRPr="00D173A0" w:rsidR="006245AA" w:rsidTr="00B0514A" w14:paraId="689B2B5E" w14:textId="77777777">
        <w:tc>
          <w:tcPr>
            <w:tcW w:w="851" w:type="dxa"/>
          </w:tcPr>
          <w:p w:rsidRPr="00D173A0" w:rsidR="006245AA" w:rsidP="00B0514A" w:rsidRDefault="006245AA" w14:paraId="0F6C559A" w14:textId="77777777">
            <w:pPr>
              <w:rPr>
                <w:rFonts w:cs="Arial"/>
              </w:rPr>
            </w:pPr>
          </w:p>
        </w:tc>
        <w:tc>
          <w:tcPr>
            <w:tcW w:w="3463" w:type="dxa"/>
          </w:tcPr>
          <w:p w:rsidRPr="00D173A0" w:rsidR="006245AA" w:rsidP="00B0514A" w:rsidRDefault="006245AA" w14:paraId="4A1CA4F9" w14:textId="77777777">
            <w:pPr>
              <w:rPr>
                <w:rFonts w:cs="Arial"/>
              </w:rPr>
            </w:pPr>
          </w:p>
          <w:p w:rsidRPr="00D173A0" w:rsidR="006245AA" w:rsidP="00B0514A" w:rsidRDefault="006245AA" w14:paraId="47F1CEDB" w14:textId="77777777">
            <w:pPr>
              <w:rPr>
                <w:rFonts w:cs="Arial"/>
              </w:rPr>
            </w:pPr>
          </w:p>
        </w:tc>
        <w:tc>
          <w:tcPr>
            <w:tcW w:w="1658" w:type="dxa"/>
          </w:tcPr>
          <w:p w:rsidRPr="00D173A0" w:rsidR="006245AA" w:rsidP="00B0514A" w:rsidRDefault="006245AA" w14:paraId="22997EB4" w14:textId="77777777">
            <w:pPr>
              <w:rPr>
                <w:rFonts w:cs="Arial"/>
              </w:rPr>
            </w:pPr>
          </w:p>
        </w:tc>
        <w:tc>
          <w:tcPr>
            <w:tcW w:w="2251" w:type="dxa"/>
          </w:tcPr>
          <w:p w:rsidRPr="00D173A0" w:rsidR="006245AA" w:rsidP="00B0514A" w:rsidRDefault="006245AA" w14:paraId="759E7C61" w14:textId="77777777">
            <w:pPr>
              <w:rPr>
                <w:rFonts w:cs="Arial"/>
              </w:rPr>
            </w:pPr>
          </w:p>
        </w:tc>
        <w:tc>
          <w:tcPr>
            <w:tcW w:w="1559" w:type="dxa"/>
          </w:tcPr>
          <w:p w:rsidRPr="00D173A0" w:rsidR="006245AA" w:rsidP="00B0514A" w:rsidRDefault="006245AA" w14:paraId="5C168FE5" w14:textId="77777777">
            <w:pPr>
              <w:rPr>
                <w:rFonts w:cs="Arial"/>
              </w:rPr>
            </w:pPr>
          </w:p>
        </w:tc>
      </w:tr>
    </w:tbl>
    <w:p w:rsidRPr="00D173A0" w:rsidR="00D173A0" w:rsidP="006245AA" w:rsidRDefault="00D173A0" w14:paraId="3217AF88" w14:textId="77777777">
      <w:pPr>
        <w:rPr>
          <w:rFonts w:cs="Arial"/>
        </w:rPr>
      </w:pPr>
    </w:p>
    <w:tbl>
      <w:tblPr>
        <w:tblStyle w:val="TableGrid5"/>
        <w:tblW w:w="9782" w:type="dxa"/>
        <w:tblInd w:w="-385" w:type="dxa"/>
        <w:tblLook w:val="04A0" w:firstRow="1" w:lastRow="0" w:firstColumn="1" w:lastColumn="0" w:noHBand="0" w:noVBand="1"/>
      </w:tblPr>
      <w:tblGrid>
        <w:gridCol w:w="850"/>
        <w:gridCol w:w="2257"/>
        <w:gridCol w:w="2028"/>
        <w:gridCol w:w="4647"/>
      </w:tblGrid>
      <w:tr w:rsidRPr="00D173A0" w:rsidR="006245AA" w:rsidTr="00B0514A" w14:paraId="4736B365" w14:textId="77777777">
        <w:tc>
          <w:tcPr>
            <w:tcW w:w="9782" w:type="dxa"/>
            <w:gridSpan w:val="4"/>
            <w:shd w:val="clear" w:color="auto" w:fill="D9D9D9"/>
          </w:tcPr>
          <w:p w:rsidRPr="00D173A0" w:rsidR="006245AA" w:rsidP="00B0514A" w:rsidRDefault="006245AA" w14:paraId="18E7D3AA" w14:textId="77777777">
            <w:pPr>
              <w:rPr>
                <w:rFonts w:cs="Arial"/>
                <w:b/>
              </w:rPr>
            </w:pPr>
            <w:r w:rsidRPr="00D173A0">
              <w:rPr>
                <w:rFonts w:cs="Arial"/>
                <w:b/>
              </w:rPr>
              <w:t>Information Sharing</w:t>
            </w:r>
          </w:p>
          <w:p w:rsidRPr="00D173A0" w:rsidR="006245AA" w:rsidP="00B0514A" w:rsidRDefault="006245AA" w14:paraId="10AFE6D2" w14:textId="77777777">
            <w:pPr>
              <w:rPr>
                <w:rFonts w:cs="Arial"/>
                <w:b/>
              </w:rPr>
            </w:pPr>
            <w:r w:rsidRPr="00D173A0">
              <w:rPr>
                <w:rFonts w:cs="Arial"/>
                <w:b/>
              </w:rPr>
              <w:t xml:space="preserve">Who has been informed or is aware of the incident? </w:t>
            </w:r>
          </w:p>
        </w:tc>
      </w:tr>
      <w:tr w:rsidRPr="00D173A0" w:rsidR="006245AA" w:rsidTr="00B0514A" w14:paraId="78B88847" w14:textId="77777777">
        <w:tc>
          <w:tcPr>
            <w:tcW w:w="851" w:type="dxa"/>
            <w:shd w:val="clear" w:color="auto" w:fill="D9D9D9"/>
          </w:tcPr>
          <w:p w:rsidRPr="00D173A0" w:rsidR="006245AA" w:rsidP="00B0514A" w:rsidRDefault="006245AA" w14:paraId="188D10DF" w14:textId="77777777">
            <w:pPr>
              <w:jc w:val="center"/>
              <w:rPr>
                <w:rFonts w:cs="Arial"/>
                <w:b/>
              </w:rPr>
            </w:pPr>
            <w:r w:rsidRPr="00D173A0">
              <w:rPr>
                <w:rFonts w:cs="Arial"/>
                <w:b/>
              </w:rPr>
              <w:t>Date</w:t>
            </w:r>
          </w:p>
        </w:tc>
        <w:tc>
          <w:tcPr>
            <w:tcW w:w="2269" w:type="dxa"/>
            <w:shd w:val="clear" w:color="auto" w:fill="D9D9D9"/>
          </w:tcPr>
          <w:p w:rsidRPr="00D173A0" w:rsidR="006245AA" w:rsidP="00B0514A" w:rsidRDefault="006245AA" w14:paraId="76CCF30E" w14:textId="77777777">
            <w:pPr>
              <w:jc w:val="center"/>
              <w:rPr>
                <w:rFonts w:cs="Arial"/>
                <w:b/>
              </w:rPr>
            </w:pPr>
            <w:r w:rsidRPr="00D173A0">
              <w:rPr>
                <w:rFonts w:cs="Arial"/>
                <w:b/>
              </w:rPr>
              <w:t>Name of person</w:t>
            </w:r>
          </w:p>
        </w:tc>
        <w:tc>
          <w:tcPr>
            <w:tcW w:w="1984" w:type="dxa"/>
            <w:shd w:val="clear" w:color="auto" w:fill="D9D9D9"/>
          </w:tcPr>
          <w:p w:rsidRPr="00D173A0" w:rsidR="006245AA" w:rsidP="00B0514A" w:rsidRDefault="006245AA" w14:paraId="2F955B32" w14:textId="77777777">
            <w:pPr>
              <w:jc w:val="center"/>
              <w:rPr>
                <w:rFonts w:cs="Arial"/>
                <w:b/>
              </w:rPr>
            </w:pPr>
            <w:r w:rsidRPr="00D173A0">
              <w:rPr>
                <w:rFonts w:cs="Arial"/>
                <w:b/>
              </w:rPr>
              <w:t>Organisation/Team</w:t>
            </w:r>
          </w:p>
        </w:tc>
        <w:tc>
          <w:tcPr>
            <w:tcW w:w="4678" w:type="dxa"/>
            <w:shd w:val="clear" w:color="auto" w:fill="D9D9D9"/>
          </w:tcPr>
          <w:p w:rsidRPr="00D173A0" w:rsidR="006245AA" w:rsidP="00B0514A" w:rsidRDefault="006245AA" w14:paraId="0FD8516D" w14:textId="77777777">
            <w:pPr>
              <w:jc w:val="center"/>
              <w:rPr>
                <w:rFonts w:cs="Arial"/>
                <w:b/>
              </w:rPr>
            </w:pPr>
            <w:r w:rsidRPr="00D173A0">
              <w:rPr>
                <w:rFonts w:cs="Arial"/>
                <w:b/>
              </w:rPr>
              <w:t>What, why and how they were informed</w:t>
            </w:r>
          </w:p>
        </w:tc>
      </w:tr>
      <w:tr w:rsidRPr="00D173A0" w:rsidR="006245AA" w:rsidTr="00B0514A" w14:paraId="671F0B0F" w14:textId="77777777">
        <w:tc>
          <w:tcPr>
            <w:tcW w:w="851" w:type="dxa"/>
          </w:tcPr>
          <w:p w:rsidRPr="00D173A0" w:rsidR="006245AA" w:rsidP="00B0514A" w:rsidRDefault="006245AA" w14:paraId="5A510926" w14:textId="77777777">
            <w:pPr>
              <w:rPr>
                <w:rFonts w:cs="Arial"/>
              </w:rPr>
            </w:pPr>
          </w:p>
        </w:tc>
        <w:tc>
          <w:tcPr>
            <w:tcW w:w="2269" w:type="dxa"/>
          </w:tcPr>
          <w:p w:rsidRPr="00D173A0" w:rsidR="006245AA" w:rsidP="00B0514A" w:rsidRDefault="006245AA" w14:paraId="71D8CC4C" w14:textId="77777777">
            <w:pPr>
              <w:rPr>
                <w:rFonts w:cs="Arial"/>
              </w:rPr>
            </w:pPr>
          </w:p>
        </w:tc>
        <w:tc>
          <w:tcPr>
            <w:tcW w:w="1984" w:type="dxa"/>
          </w:tcPr>
          <w:p w:rsidRPr="00D173A0" w:rsidR="006245AA" w:rsidP="00B0514A" w:rsidRDefault="006245AA" w14:paraId="2522631E" w14:textId="77777777">
            <w:pPr>
              <w:rPr>
                <w:rFonts w:cs="Arial"/>
              </w:rPr>
            </w:pPr>
          </w:p>
        </w:tc>
        <w:tc>
          <w:tcPr>
            <w:tcW w:w="4678" w:type="dxa"/>
          </w:tcPr>
          <w:p w:rsidRPr="00D173A0" w:rsidR="006245AA" w:rsidP="00B0514A" w:rsidRDefault="006245AA" w14:paraId="334131C4" w14:textId="77777777">
            <w:pPr>
              <w:rPr>
                <w:rFonts w:cs="Arial"/>
              </w:rPr>
            </w:pPr>
          </w:p>
        </w:tc>
      </w:tr>
      <w:tr w:rsidRPr="00D173A0" w:rsidR="006245AA" w:rsidTr="00B0514A" w14:paraId="76C22411" w14:textId="77777777">
        <w:tc>
          <w:tcPr>
            <w:tcW w:w="851" w:type="dxa"/>
          </w:tcPr>
          <w:p w:rsidRPr="00D173A0" w:rsidR="006245AA" w:rsidP="00B0514A" w:rsidRDefault="006245AA" w14:paraId="2CF83D01" w14:textId="77777777">
            <w:pPr>
              <w:rPr>
                <w:rFonts w:cs="Arial"/>
              </w:rPr>
            </w:pPr>
          </w:p>
        </w:tc>
        <w:tc>
          <w:tcPr>
            <w:tcW w:w="2269" w:type="dxa"/>
          </w:tcPr>
          <w:p w:rsidRPr="00D173A0" w:rsidR="006245AA" w:rsidP="00B0514A" w:rsidRDefault="006245AA" w14:paraId="4A49212F" w14:textId="77777777">
            <w:pPr>
              <w:rPr>
                <w:rFonts w:cs="Arial"/>
              </w:rPr>
            </w:pPr>
          </w:p>
        </w:tc>
        <w:tc>
          <w:tcPr>
            <w:tcW w:w="1984" w:type="dxa"/>
          </w:tcPr>
          <w:p w:rsidRPr="00D173A0" w:rsidR="006245AA" w:rsidP="00B0514A" w:rsidRDefault="006245AA" w14:paraId="728AEF66" w14:textId="77777777">
            <w:pPr>
              <w:rPr>
                <w:rFonts w:cs="Arial"/>
              </w:rPr>
            </w:pPr>
          </w:p>
        </w:tc>
        <w:tc>
          <w:tcPr>
            <w:tcW w:w="4678" w:type="dxa"/>
          </w:tcPr>
          <w:p w:rsidRPr="00D173A0" w:rsidR="006245AA" w:rsidP="00B0514A" w:rsidRDefault="006245AA" w14:paraId="570F0866" w14:textId="77777777">
            <w:pPr>
              <w:rPr>
                <w:rFonts w:cs="Arial"/>
              </w:rPr>
            </w:pPr>
          </w:p>
        </w:tc>
      </w:tr>
      <w:tr w:rsidRPr="00D173A0" w:rsidR="006245AA" w:rsidTr="00B0514A" w14:paraId="6876A7FA" w14:textId="77777777">
        <w:tc>
          <w:tcPr>
            <w:tcW w:w="851" w:type="dxa"/>
          </w:tcPr>
          <w:p w:rsidRPr="00D173A0" w:rsidR="006245AA" w:rsidP="00B0514A" w:rsidRDefault="006245AA" w14:paraId="10EE996A" w14:textId="77777777">
            <w:pPr>
              <w:rPr>
                <w:rFonts w:cs="Arial"/>
              </w:rPr>
            </w:pPr>
          </w:p>
        </w:tc>
        <w:tc>
          <w:tcPr>
            <w:tcW w:w="2269" w:type="dxa"/>
          </w:tcPr>
          <w:p w:rsidRPr="00D173A0" w:rsidR="006245AA" w:rsidP="00B0514A" w:rsidRDefault="006245AA" w14:paraId="2C802717" w14:textId="77777777">
            <w:pPr>
              <w:rPr>
                <w:rFonts w:cs="Arial"/>
              </w:rPr>
            </w:pPr>
          </w:p>
        </w:tc>
        <w:tc>
          <w:tcPr>
            <w:tcW w:w="1984" w:type="dxa"/>
          </w:tcPr>
          <w:p w:rsidRPr="00D173A0" w:rsidR="006245AA" w:rsidP="00B0514A" w:rsidRDefault="006245AA" w14:paraId="4B685DF1" w14:textId="77777777">
            <w:pPr>
              <w:rPr>
                <w:rFonts w:cs="Arial"/>
              </w:rPr>
            </w:pPr>
          </w:p>
        </w:tc>
        <w:tc>
          <w:tcPr>
            <w:tcW w:w="4678" w:type="dxa"/>
          </w:tcPr>
          <w:p w:rsidRPr="00D173A0" w:rsidR="006245AA" w:rsidP="00B0514A" w:rsidRDefault="006245AA" w14:paraId="7DE8D66A" w14:textId="77777777">
            <w:pPr>
              <w:rPr>
                <w:rFonts w:cs="Arial"/>
              </w:rPr>
            </w:pPr>
          </w:p>
        </w:tc>
      </w:tr>
      <w:tr w:rsidRPr="00D173A0" w:rsidR="006245AA" w:rsidTr="00B0514A" w14:paraId="11A7BF6D" w14:textId="77777777">
        <w:tc>
          <w:tcPr>
            <w:tcW w:w="851" w:type="dxa"/>
          </w:tcPr>
          <w:p w:rsidRPr="00D173A0" w:rsidR="006245AA" w:rsidP="00B0514A" w:rsidRDefault="006245AA" w14:paraId="2B170B3F" w14:textId="77777777">
            <w:pPr>
              <w:rPr>
                <w:rFonts w:cs="Arial"/>
              </w:rPr>
            </w:pPr>
          </w:p>
        </w:tc>
        <w:tc>
          <w:tcPr>
            <w:tcW w:w="2269" w:type="dxa"/>
          </w:tcPr>
          <w:p w:rsidRPr="00D173A0" w:rsidR="006245AA" w:rsidP="00B0514A" w:rsidRDefault="006245AA" w14:paraId="2E17392B" w14:textId="77777777">
            <w:pPr>
              <w:rPr>
                <w:rFonts w:cs="Arial"/>
              </w:rPr>
            </w:pPr>
          </w:p>
        </w:tc>
        <w:tc>
          <w:tcPr>
            <w:tcW w:w="1984" w:type="dxa"/>
          </w:tcPr>
          <w:p w:rsidRPr="00D173A0" w:rsidR="006245AA" w:rsidP="00B0514A" w:rsidRDefault="006245AA" w14:paraId="4BF8F2D3" w14:textId="77777777">
            <w:pPr>
              <w:rPr>
                <w:rFonts w:cs="Arial"/>
              </w:rPr>
            </w:pPr>
          </w:p>
        </w:tc>
        <w:tc>
          <w:tcPr>
            <w:tcW w:w="4678" w:type="dxa"/>
          </w:tcPr>
          <w:p w:rsidRPr="00D173A0" w:rsidR="006245AA" w:rsidP="00B0514A" w:rsidRDefault="006245AA" w14:paraId="28885814" w14:textId="77777777">
            <w:pPr>
              <w:rPr>
                <w:rFonts w:cs="Arial"/>
              </w:rPr>
            </w:pPr>
          </w:p>
        </w:tc>
      </w:tr>
      <w:tr w:rsidRPr="00D173A0" w:rsidR="006245AA" w:rsidTr="00B0514A" w14:paraId="1EA5FAD8" w14:textId="77777777">
        <w:tc>
          <w:tcPr>
            <w:tcW w:w="851" w:type="dxa"/>
          </w:tcPr>
          <w:p w:rsidRPr="00D173A0" w:rsidR="006245AA" w:rsidP="00B0514A" w:rsidRDefault="006245AA" w14:paraId="6B676900" w14:textId="77777777">
            <w:pPr>
              <w:rPr>
                <w:rFonts w:cs="Arial"/>
              </w:rPr>
            </w:pPr>
          </w:p>
        </w:tc>
        <w:tc>
          <w:tcPr>
            <w:tcW w:w="2269" w:type="dxa"/>
          </w:tcPr>
          <w:p w:rsidRPr="00D173A0" w:rsidR="006245AA" w:rsidP="00B0514A" w:rsidRDefault="006245AA" w14:paraId="79340BE0" w14:textId="77777777">
            <w:pPr>
              <w:rPr>
                <w:rFonts w:cs="Arial"/>
              </w:rPr>
            </w:pPr>
          </w:p>
        </w:tc>
        <w:tc>
          <w:tcPr>
            <w:tcW w:w="1984" w:type="dxa"/>
          </w:tcPr>
          <w:p w:rsidRPr="00D173A0" w:rsidR="006245AA" w:rsidP="00B0514A" w:rsidRDefault="006245AA" w14:paraId="5CB87959" w14:textId="77777777">
            <w:pPr>
              <w:rPr>
                <w:rFonts w:cs="Arial"/>
              </w:rPr>
            </w:pPr>
          </w:p>
        </w:tc>
        <w:tc>
          <w:tcPr>
            <w:tcW w:w="4678" w:type="dxa"/>
          </w:tcPr>
          <w:p w:rsidRPr="00D173A0" w:rsidR="006245AA" w:rsidP="00B0514A" w:rsidRDefault="006245AA" w14:paraId="2C14379B" w14:textId="77777777">
            <w:pPr>
              <w:rPr>
                <w:rFonts w:cs="Arial"/>
              </w:rPr>
            </w:pPr>
          </w:p>
        </w:tc>
      </w:tr>
      <w:tr w:rsidRPr="00D173A0" w:rsidR="006245AA" w:rsidTr="00B0514A" w14:paraId="7DCB0F89" w14:textId="77777777">
        <w:tc>
          <w:tcPr>
            <w:tcW w:w="851" w:type="dxa"/>
          </w:tcPr>
          <w:p w:rsidRPr="00D173A0" w:rsidR="006245AA" w:rsidP="00B0514A" w:rsidRDefault="006245AA" w14:paraId="6094F986" w14:textId="77777777">
            <w:pPr>
              <w:rPr>
                <w:rFonts w:cs="Arial"/>
              </w:rPr>
            </w:pPr>
          </w:p>
        </w:tc>
        <w:tc>
          <w:tcPr>
            <w:tcW w:w="2269" w:type="dxa"/>
          </w:tcPr>
          <w:p w:rsidRPr="00D173A0" w:rsidR="006245AA" w:rsidP="00B0514A" w:rsidRDefault="006245AA" w14:paraId="4E356757" w14:textId="77777777">
            <w:pPr>
              <w:rPr>
                <w:rFonts w:cs="Arial"/>
              </w:rPr>
            </w:pPr>
          </w:p>
        </w:tc>
        <w:tc>
          <w:tcPr>
            <w:tcW w:w="1984" w:type="dxa"/>
          </w:tcPr>
          <w:p w:rsidRPr="00D173A0" w:rsidR="006245AA" w:rsidP="00B0514A" w:rsidRDefault="006245AA" w14:paraId="71CA5064" w14:textId="77777777">
            <w:pPr>
              <w:rPr>
                <w:rFonts w:cs="Arial"/>
              </w:rPr>
            </w:pPr>
          </w:p>
        </w:tc>
        <w:tc>
          <w:tcPr>
            <w:tcW w:w="4678" w:type="dxa"/>
          </w:tcPr>
          <w:p w:rsidRPr="00D173A0" w:rsidR="006245AA" w:rsidP="00B0514A" w:rsidRDefault="006245AA" w14:paraId="797AF9B8" w14:textId="77777777">
            <w:pPr>
              <w:rPr>
                <w:rFonts w:cs="Arial"/>
              </w:rPr>
            </w:pPr>
          </w:p>
        </w:tc>
      </w:tr>
      <w:tr w:rsidRPr="00D173A0" w:rsidR="006245AA" w:rsidTr="00B0514A" w14:paraId="3088EC39" w14:textId="77777777">
        <w:tc>
          <w:tcPr>
            <w:tcW w:w="851" w:type="dxa"/>
          </w:tcPr>
          <w:p w:rsidRPr="00D173A0" w:rsidR="006245AA" w:rsidP="00B0514A" w:rsidRDefault="006245AA" w14:paraId="721FF92C" w14:textId="77777777">
            <w:pPr>
              <w:rPr>
                <w:rFonts w:cs="Arial"/>
              </w:rPr>
            </w:pPr>
          </w:p>
        </w:tc>
        <w:tc>
          <w:tcPr>
            <w:tcW w:w="2269" w:type="dxa"/>
          </w:tcPr>
          <w:p w:rsidRPr="00D173A0" w:rsidR="006245AA" w:rsidP="00B0514A" w:rsidRDefault="006245AA" w14:paraId="4FA6F74F" w14:textId="77777777">
            <w:pPr>
              <w:rPr>
                <w:rFonts w:cs="Arial"/>
              </w:rPr>
            </w:pPr>
          </w:p>
        </w:tc>
        <w:tc>
          <w:tcPr>
            <w:tcW w:w="1984" w:type="dxa"/>
          </w:tcPr>
          <w:p w:rsidRPr="00D173A0" w:rsidR="006245AA" w:rsidP="00B0514A" w:rsidRDefault="006245AA" w14:paraId="536A61F2" w14:textId="77777777">
            <w:pPr>
              <w:rPr>
                <w:rFonts w:cs="Arial"/>
              </w:rPr>
            </w:pPr>
          </w:p>
        </w:tc>
        <w:tc>
          <w:tcPr>
            <w:tcW w:w="4678" w:type="dxa"/>
          </w:tcPr>
          <w:p w:rsidRPr="00D173A0" w:rsidR="006245AA" w:rsidP="00B0514A" w:rsidRDefault="006245AA" w14:paraId="333C6F5C" w14:textId="77777777">
            <w:pPr>
              <w:rPr>
                <w:rFonts w:cs="Arial"/>
              </w:rPr>
            </w:pPr>
          </w:p>
        </w:tc>
      </w:tr>
      <w:tr w:rsidRPr="00D173A0" w:rsidR="006245AA" w:rsidTr="00B0514A" w14:paraId="60041F91" w14:textId="77777777">
        <w:tc>
          <w:tcPr>
            <w:tcW w:w="851" w:type="dxa"/>
          </w:tcPr>
          <w:p w:rsidRPr="00D173A0" w:rsidR="006245AA" w:rsidP="00B0514A" w:rsidRDefault="006245AA" w14:paraId="0FDB0B58" w14:textId="77777777">
            <w:pPr>
              <w:rPr>
                <w:rFonts w:cs="Arial"/>
              </w:rPr>
            </w:pPr>
          </w:p>
        </w:tc>
        <w:tc>
          <w:tcPr>
            <w:tcW w:w="2269" w:type="dxa"/>
          </w:tcPr>
          <w:p w:rsidRPr="00D173A0" w:rsidR="006245AA" w:rsidP="00B0514A" w:rsidRDefault="006245AA" w14:paraId="614EF121" w14:textId="77777777">
            <w:pPr>
              <w:rPr>
                <w:rFonts w:cs="Arial"/>
              </w:rPr>
            </w:pPr>
          </w:p>
        </w:tc>
        <w:tc>
          <w:tcPr>
            <w:tcW w:w="1984" w:type="dxa"/>
          </w:tcPr>
          <w:p w:rsidRPr="00D173A0" w:rsidR="006245AA" w:rsidP="00B0514A" w:rsidRDefault="006245AA" w14:paraId="2C8567BD" w14:textId="77777777">
            <w:pPr>
              <w:rPr>
                <w:rFonts w:cs="Arial"/>
              </w:rPr>
            </w:pPr>
          </w:p>
        </w:tc>
        <w:tc>
          <w:tcPr>
            <w:tcW w:w="4678" w:type="dxa"/>
          </w:tcPr>
          <w:p w:rsidRPr="00D173A0" w:rsidR="006245AA" w:rsidP="00B0514A" w:rsidRDefault="006245AA" w14:paraId="14E994F4" w14:textId="77777777">
            <w:pPr>
              <w:rPr>
                <w:rFonts w:cs="Arial"/>
              </w:rPr>
            </w:pPr>
          </w:p>
        </w:tc>
      </w:tr>
      <w:tr w:rsidRPr="00D173A0" w:rsidR="006245AA" w:rsidTr="00B0514A" w14:paraId="5E794E7E" w14:textId="77777777">
        <w:tc>
          <w:tcPr>
            <w:tcW w:w="851" w:type="dxa"/>
          </w:tcPr>
          <w:p w:rsidRPr="00D173A0" w:rsidR="006245AA" w:rsidP="00B0514A" w:rsidRDefault="006245AA" w14:paraId="193BF018" w14:textId="77777777">
            <w:pPr>
              <w:rPr>
                <w:rFonts w:cs="Arial"/>
              </w:rPr>
            </w:pPr>
          </w:p>
        </w:tc>
        <w:tc>
          <w:tcPr>
            <w:tcW w:w="2269" w:type="dxa"/>
          </w:tcPr>
          <w:p w:rsidRPr="00D173A0" w:rsidR="006245AA" w:rsidP="00B0514A" w:rsidRDefault="006245AA" w14:paraId="2B768A35" w14:textId="77777777">
            <w:pPr>
              <w:rPr>
                <w:rFonts w:cs="Arial"/>
              </w:rPr>
            </w:pPr>
          </w:p>
        </w:tc>
        <w:tc>
          <w:tcPr>
            <w:tcW w:w="1984" w:type="dxa"/>
          </w:tcPr>
          <w:p w:rsidRPr="00D173A0" w:rsidR="006245AA" w:rsidP="00B0514A" w:rsidRDefault="006245AA" w14:paraId="7DA0E3A6" w14:textId="77777777">
            <w:pPr>
              <w:rPr>
                <w:rFonts w:cs="Arial"/>
              </w:rPr>
            </w:pPr>
          </w:p>
        </w:tc>
        <w:tc>
          <w:tcPr>
            <w:tcW w:w="4678" w:type="dxa"/>
          </w:tcPr>
          <w:p w:rsidRPr="00D173A0" w:rsidR="006245AA" w:rsidP="00B0514A" w:rsidRDefault="006245AA" w14:paraId="204A53B0" w14:textId="77777777">
            <w:pPr>
              <w:rPr>
                <w:rFonts w:cs="Arial"/>
              </w:rPr>
            </w:pPr>
          </w:p>
        </w:tc>
      </w:tr>
    </w:tbl>
    <w:p w:rsidRPr="00D173A0" w:rsidR="006245AA" w:rsidP="0286ED21" w:rsidRDefault="006245AA" w14:paraId="75702615" w14:textId="097973AB">
      <w:pPr>
        <w:pStyle w:val="Heading2"/>
        <w:numPr>
          <w:ilvl w:val="1"/>
          <w:numId w:val="0"/>
        </w:numPr>
        <w:rPr>
          <w:rFonts w:cs="Arial"/>
          <w:b w:val="0"/>
          <w:color w:val="000000" w:themeColor="text1"/>
        </w:rPr>
      </w:pPr>
      <w:bookmarkStart w:name="_Toc14783084" w:id="107"/>
      <w:bookmarkStart w:name="_Toc77573374" w:id="108"/>
      <w:r w:rsidRPr="0286ED21">
        <w:rPr>
          <w:rFonts w:cs="Arial"/>
          <w:color w:val="014EA1"/>
        </w:rPr>
        <w:t>Part 3: Closing the safeguarding concern.</w:t>
      </w:r>
      <w:bookmarkEnd w:id="107"/>
      <w:bookmarkEnd w:id="108"/>
      <w:r w:rsidRPr="0286ED21">
        <w:rPr>
          <w:rFonts w:cs="Arial"/>
          <w:color w:val="014EA1"/>
        </w:rPr>
        <w:t xml:space="preserve"> </w:t>
      </w:r>
    </w:p>
    <w:p w:rsidRPr="00D173A0" w:rsidR="006245AA" w:rsidP="006245AA" w:rsidRDefault="006245AA" w14:paraId="6A71FBFF" w14:textId="77777777">
      <w:pPr>
        <w:rPr>
          <w:rFonts w:eastAsia="MS Mincho" w:cs="Arial"/>
          <w:lang w:val="en-US"/>
        </w:rPr>
      </w:pPr>
      <w:r w:rsidRPr="00D173A0">
        <w:rPr>
          <w:rFonts w:cs="Arial"/>
          <w:i/>
          <w:lang w:val="en-US"/>
        </w:rPr>
        <w:t xml:space="preserve">This part of the form should be completed by the Designated Safeguarding Lead when any actions have been completed and the safeguarding concern can be closed. </w:t>
      </w:r>
    </w:p>
    <w:p w:rsidRPr="00D173A0" w:rsidR="006245AA" w:rsidP="006245AA" w:rsidRDefault="006245AA" w14:paraId="31DD55F5" w14:textId="77777777">
      <w:pPr>
        <w:spacing w:after="0" w:line="240" w:lineRule="auto"/>
        <w:rPr>
          <w:rFonts w:eastAsia="MS Mincho" w:cs="Arial"/>
          <w:lang w:val="en-US"/>
        </w:rPr>
      </w:pPr>
    </w:p>
    <w:tbl>
      <w:tblPr>
        <w:tblStyle w:val="TableGrid6"/>
        <w:tblW w:w="9782" w:type="dxa"/>
        <w:tblInd w:w="-385" w:type="dxa"/>
        <w:tblLook w:val="04A0" w:firstRow="1" w:lastRow="0" w:firstColumn="1" w:lastColumn="0" w:noHBand="0" w:noVBand="1"/>
      </w:tblPr>
      <w:tblGrid>
        <w:gridCol w:w="9782"/>
      </w:tblGrid>
      <w:tr w:rsidRPr="00D173A0" w:rsidR="006245AA" w:rsidTr="00B0514A" w14:paraId="4CF28CDD" w14:textId="77777777">
        <w:tc>
          <w:tcPr>
            <w:tcW w:w="9782" w:type="dxa"/>
            <w:shd w:val="clear" w:color="auto" w:fill="D9D9D9"/>
          </w:tcPr>
          <w:p w:rsidRPr="00D173A0" w:rsidR="006245AA" w:rsidP="00B0514A" w:rsidRDefault="006245AA" w14:paraId="13375633" w14:textId="77777777">
            <w:pPr>
              <w:rPr>
                <w:rFonts w:cs="Arial"/>
                <w:b/>
                <w:sz w:val="22"/>
                <w:szCs w:val="22"/>
              </w:rPr>
            </w:pPr>
            <w:r w:rsidRPr="00D173A0">
              <w:rPr>
                <w:rFonts w:cs="Arial"/>
                <w:b/>
                <w:sz w:val="22"/>
                <w:szCs w:val="22"/>
              </w:rPr>
              <w:t xml:space="preserve">Final Outcomes </w:t>
            </w:r>
          </w:p>
        </w:tc>
      </w:tr>
      <w:tr w:rsidRPr="00D173A0" w:rsidR="006245AA" w:rsidTr="00B0514A" w14:paraId="3B3B9A00" w14:textId="77777777">
        <w:tc>
          <w:tcPr>
            <w:tcW w:w="9782" w:type="dxa"/>
            <w:shd w:val="clear" w:color="auto" w:fill="FFFFFF"/>
          </w:tcPr>
          <w:p w:rsidRPr="00D173A0" w:rsidR="006245AA" w:rsidP="00B0514A" w:rsidRDefault="006245AA" w14:paraId="1012C5D1" w14:textId="77777777">
            <w:pPr>
              <w:rPr>
                <w:rFonts w:cs="Arial"/>
                <w:sz w:val="22"/>
                <w:szCs w:val="22"/>
              </w:rPr>
            </w:pPr>
            <w:r w:rsidRPr="00D173A0">
              <w:rPr>
                <w:rFonts w:cs="Arial"/>
                <w:sz w:val="22"/>
                <w:szCs w:val="22"/>
              </w:rPr>
              <w:t xml:space="preserve">Date concern closed on: </w:t>
            </w:r>
          </w:p>
        </w:tc>
      </w:tr>
      <w:tr w:rsidRPr="00D173A0" w:rsidR="006245AA" w:rsidTr="00B0514A" w14:paraId="3CB4897F" w14:textId="77777777">
        <w:tc>
          <w:tcPr>
            <w:tcW w:w="9782" w:type="dxa"/>
            <w:shd w:val="clear" w:color="auto" w:fill="FFFFFF"/>
          </w:tcPr>
          <w:p w:rsidRPr="00D173A0" w:rsidR="006245AA" w:rsidP="00B0514A" w:rsidRDefault="006245AA" w14:paraId="788FB8E1" w14:textId="77777777">
            <w:pPr>
              <w:rPr>
                <w:rFonts w:cs="Arial"/>
                <w:sz w:val="22"/>
                <w:szCs w:val="22"/>
              </w:rPr>
            </w:pPr>
            <w:r w:rsidRPr="00D173A0">
              <w:rPr>
                <w:rFonts w:cs="Arial"/>
                <w:sz w:val="22"/>
                <w:szCs w:val="22"/>
              </w:rPr>
              <w:t xml:space="preserve">Name of person closing concern: </w:t>
            </w:r>
          </w:p>
        </w:tc>
      </w:tr>
      <w:tr w:rsidRPr="00D173A0" w:rsidR="006245AA" w:rsidTr="00B0514A" w14:paraId="5C08CB5E" w14:textId="77777777">
        <w:tc>
          <w:tcPr>
            <w:tcW w:w="9782" w:type="dxa"/>
            <w:shd w:val="clear" w:color="auto" w:fill="D9D9D9"/>
          </w:tcPr>
          <w:p w:rsidRPr="00D173A0" w:rsidR="006245AA" w:rsidP="00B0514A" w:rsidRDefault="006245AA" w14:paraId="750BAD6B" w14:textId="77777777">
            <w:pPr>
              <w:rPr>
                <w:rFonts w:cs="Arial"/>
                <w:b/>
                <w:sz w:val="22"/>
                <w:szCs w:val="22"/>
              </w:rPr>
            </w:pPr>
            <w:r w:rsidRPr="00D173A0">
              <w:rPr>
                <w:rFonts w:cs="Arial"/>
                <w:b/>
                <w:sz w:val="22"/>
                <w:szCs w:val="22"/>
              </w:rPr>
              <w:lastRenderedPageBreak/>
              <w:t xml:space="preserve">Details of the outcome. </w:t>
            </w:r>
          </w:p>
        </w:tc>
      </w:tr>
      <w:tr w:rsidRPr="00D173A0" w:rsidR="006245AA" w:rsidTr="00B0514A" w14:paraId="627C03F1" w14:textId="77777777">
        <w:tc>
          <w:tcPr>
            <w:tcW w:w="9782" w:type="dxa"/>
            <w:shd w:val="clear" w:color="auto" w:fill="FFFFFF"/>
          </w:tcPr>
          <w:p w:rsidRPr="00D173A0" w:rsidR="006245AA" w:rsidP="00B0514A" w:rsidRDefault="006245AA" w14:paraId="586ECBC2" w14:textId="77777777">
            <w:pPr>
              <w:rPr>
                <w:rFonts w:cs="Arial"/>
                <w:sz w:val="22"/>
                <w:szCs w:val="22"/>
              </w:rPr>
            </w:pPr>
          </w:p>
          <w:p w:rsidRPr="00D173A0" w:rsidR="006245AA" w:rsidP="00B0514A" w:rsidRDefault="006245AA" w14:paraId="2D8BBFEC" w14:textId="77777777">
            <w:pPr>
              <w:rPr>
                <w:rFonts w:cs="Arial"/>
                <w:sz w:val="22"/>
                <w:szCs w:val="22"/>
              </w:rPr>
            </w:pPr>
          </w:p>
          <w:p w:rsidRPr="00D173A0" w:rsidR="006245AA" w:rsidP="00B0514A" w:rsidRDefault="006245AA" w14:paraId="654E9088" w14:textId="77777777">
            <w:pPr>
              <w:rPr>
                <w:rFonts w:cs="Arial"/>
                <w:sz w:val="22"/>
                <w:szCs w:val="22"/>
              </w:rPr>
            </w:pPr>
          </w:p>
          <w:p w:rsidRPr="00D173A0" w:rsidR="006245AA" w:rsidP="00B0514A" w:rsidRDefault="006245AA" w14:paraId="120B9C68" w14:textId="77777777">
            <w:pPr>
              <w:rPr>
                <w:rFonts w:cs="Arial"/>
                <w:sz w:val="22"/>
                <w:szCs w:val="22"/>
              </w:rPr>
            </w:pPr>
          </w:p>
        </w:tc>
      </w:tr>
      <w:tr w:rsidRPr="00D173A0" w:rsidR="006245AA" w:rsidTr="00B0514A" w14:paraId="6160EA43" w14:textId="77777777">
        <w:tc>
          <w:tcPr>
            <w:tcW w:w="9782" w:type="dxa"/>
            <w:shd w:val="clear" w:color="auto" w:fill="D9D9D9"/>
          </w:tcPr>
          <w:p w:rsidRPr="00D173A0" w:rsidR="006245AA" w:rsidP="00B0514A" w:rsidRDefault="006245AA" w14:paraId="4AB01D4D" w14:textId="77777777">
            <w:pPr>
              <w:rPr>
                <w:rFonts w:cs="Arial"/>
                <w:b/>
                <w:sz w:val="22"/>
                <w:szCs w:val="22"/>
              </w:rPr>
            </w:pPr>
            <w:r w:rsidRPr="00D173A0">
              <w:rPr>
                <w:rFonts w:cs="Arial"/>
                <w:b/>
                <w:sz w:val="22"/>
                <w:szCs w:val="22"/>
              </w:rPr>
              <w:t xml:space="preserve">Outstanding issues arising from the concern </w:t>
            </w:r>
          </w:p>
        </w:tc>
      </w:tr>
      <w:tr w:rsidRPr="00D173A0" w:rsidR="006245AA" w:rsidTr="00B0514A" w14:paraId="59D0CE90" w14:textId="77777777">
        <w:tc>
          <w:tcPr>
            <w:tcW w:w="9782" w:type="dxa"/>
            <w:shd w:val="clear" w:color="auto" w:fill="FFFFFF"/>
          </w:tcPr>
          <w:p w:rsidRPr="00D173A0" w:rsidR="006245AA" w:rsidP="00B0514A" w:rsidRDefault="006245AA" w14:paraId="5E07FDA1" w14:textId="77777777">
            <w:pPr>
              <w:rPr>
                <w:rFonts w:cs="Arial"/>
                <w:sz w:val="22"/>
                <w:szCs w:val="22"/>
              </w:rPr>
            </w:pPr>
          </w:p>
          <w:p w:rsidRPr="00D173A0" w:rsidR="006245AA" w:rsidP="00B0514A" w:rsidRDefault="006245AA" w14:paraId="7399FBE7" w14:textId="77777777">
            <w:pPr>
              <w:rPr>
                <w:rFonts w:cs="Arial"/>
                <w:sz w:val="22"/>
                <w:szCs w:val="22"/>
              </w:rPr>
            </w:pPr>
          </w:p>
          <w:p w:rsidRPr="00D173A0" w:rsidR="006245AA" w:rsidP="00B0514A" w:rsidRDefault="006245AA" w14:paraId="7561B4C4" w14:textId="77777777">
            <w:pPr>
              <w:rPr>
                <w:rFonts w:cs="Arial"/>
                <w:sz w:val="22"/>
                <w:szCs w:val="22"/>
              </w:rPr>
            </w:pPr>
          </w:p>
          <w:p w:rsidRPr="00D173A0" w:rsidR="006245AA" w:rsidP="00B0514A" w:rsidRDefault="006245AA" w14:paraId="4060BA1D" w14:textId="77777777">
            <w:pPr>
              <w:rPr>
                <w:rFonts w:cs="Arial"/>
                <w:sz w:val="22"/>
                <w:szCs w:val="22"/>
              </w:rPr>
            </w:pPr>
          </w:p>
        </w:tc>
      </w:tr>
      <w:tr w:rsidRPr="00D173A0" w:rsidR="006245AA" w:rsidTr="00B0514A" w14:paraId="74C1DD60" w14:textId="77777777">
        <w:tc>
          <w:tcPr>
            <w:tcW w:w="9782" w:type="dxa"/>
            <w:shd w:val="clear" w:color="auto" w:fill="D9D9D9"/>
          </w:tcPr>
          <w:p w:rsidRPr="00D173A0" w:rsidR="006245AA" w:rsidP="00B0514A" w:rsidRDefault="006245AA" w14:paraId="3A9156F6" w14:textId="77777777">
            <w:pPr>
              <w:rPr>
                <w:rFonts w:cs="Arial"/>
                <w:b/>
                <w:sz w:val="22"/>
                <w:szCs w:val="22"/>
              </w:rPr>
            </w:pPr>
            <w:r w:rsidRPr="00D173A0">
              <w:rPr>
                <w:rFonts w:cs="Arial"/>
                <w:b/>
                <w:sz w:val="22"/>
                <w:szCs w:val="22"/>
              </w:rPr>
              <w:t>Lessons learned from this concern.</w:t>
            </w:r>
          </w:p>
        </w:tc>
      </w:tr>
      <w:tr w:rsidRPr="00D173A0" w:rsidR="006245AA" w:rsidTr="00B0514A" w14:paraId="14FDC6D3" w14:textId="77777777">
        <w:tc>
          <w:tcPr>
            <w:tcW w:w="9782" w:type="dxa"/>
            <w:shd w:val="clear" w:color="auto" w:fill="FFFFFF"/>
          </w:tcPr>
          <w:p w:rsidRPr="00D173A0" w:rsidR="006245AA" w:rsidP="00B0514A" w:rsidRDefault="006245AA" w14:paraId="4C56AD0D" w14:textId="77777777">
            <w:pPr>
              <w:rPr>
                <w:rFonts w:cs="Arial"/>
                <w:sz w:val="22"/>
                <w:szCs w:val="22"/>
              </w:rPr>
            </w:pPr>
          </w:p>
          <w:p w:rsidRPr="00D173A0" w:rsidR="006245AA" w:rsidP="00B0514A" w:rsidRDefault="006245AA" w14:paraId="3439AB42" w14:textId="77777777">
            <w:pPr>
              <w:rPr>
                <w:rFonts w:cs="Arial"/>
                <w:sz w:val="22"/>
                <w:szCs w:val="22"/>
              </w:rPr>
            </w:pPr>
          </w:p>
          <w:p w:rsidRPr="00D173A0" w:rsidR="006245AA" w:rsidP="00B0514A" w:rsidRDefault="006245AA" w14:paraId="236BCD28" w14:textId="77777777">
            <w:pPr>
              <w:rPr>
                <w:rFonts w:cs="Arial"/>
                <w:sz w:val="22"/>
                <w:szCs w:val="22"/>
              </w:rPr>
            </w:pPr>
          </w:p>
          <w:p w:rsidRPr="00D173A0" w:rsidR="006245AA" w:rsidP="00B0514A" w:rsidRDefault="006245AA" w14:paraId="79AA4AA0" w14:textId="77777777">
            <w:pPr>
              <w:rPr>
                <w:rFonts w:cs="Arial"/>
                <w:sz w:val="22"/>
                <w:szCs w:val="22"/>
              </w:rPr>
            </w:pPr>
          </w:p>
        </w:tc>
      </w:tr>
      <w:tr w:rsidRPr="00D173A0" w:rsidR="006245AA" w:rsidTr="00B0514A" w14:paraId="228BD835" w14:textId="77777777">
        <w:tc>
          <w:tcPr>
            <w:tcW w:w="9782" w:type="dxa"/>
            <w:shd w:val="clear" w:color="auto" w:fill="D9D9D9"/>
          </w:tcPr>
          <w:p w:rsidRPr="00D173A0" w:rsidR="006245AA" w:rsidP="00B0514A" w:rsidRDefault="006245AA" w14:paraId="66C1594D" w14:textId="77777777">
            <w:pPr>
              <w:rPr>
                <w:rFonts w:cs="Arial"/>
                <w:b/>
                <w:sz w:val="22"/>
                <w:szCs w:val="22"/>
              </w:rPr>
            </w:pPr>
            <w:r w:rsidRPr="00D173A0">
              <w:rPr>
                <w:rFonts w:cs="Arial"/>
                <w:b/>
                <w:sz w:val="22"/>
                <w:szCs w:val="22"/>
              </w:rPr>
              <w:t>Recommendations on changes to policy or practice</w:t>
            </w:r>
          </w:p>
        </w:tc>
      </w:tr>
      <w:tr w:rsidRPr="00D173A0" w:rsidR="006245AA" w:rsidTr="00B0514A" w14:paraId="612E4F5D" w14:textId="77777777">
        <w:tc>
          <w:tcPr>
            <w:tcW w:w="9782" w:type="dxa"/>
            <w:shd w:val="clear" w:color="auto" w:fill="FFFFFF"/>
          </w:tcPr>
          <w:p w:rsidRPr="00D173A0" w:rsidR="006245AA" w:rsidP="00B0514A" w:rsidRDefault="006245AA" w14:paraId="69F23F0B" w14:textId="77777777">
            <w:pPr>
              <w:rPr>
                <w:rFonts w:cs="Arial"/>
                <w:sz w:val="22"/>
                <w:szCs w:val="22"/>
              </w:rPr>
            </w:pPr>
          </w:p>
          <w:p w:rsidRPr="00D173A0" w:rsidR="006245AA" w:rsidP="00B0514A" w:rsidRDefault="006245AA" w14:paraId="0D698861" w14:textId="77777777">
            <w:pPr>
              <w:rPr>
                <w:rFonts w:cs="Arial"/>
                <w:sz w:val="22"/>
                <w:szCs w:val="22"/>
              </w:rPr>
            </w:pPr>
          </w:p>
          <w:p w:rsidRPr="00D173A0" w:rsidR="006245AA" w:rsidP="00B0514A" w:rsidRDefault="006245AA" w14:paraId="24A19CA0" w14:textId="77777777">
            <w:pPr>
              <w:rPr>
                <w:rFonts w:cs="Arial"/>
                <w:sz w:val="22"/>
                <w:szCs w:val="22"/>
              </w:rPr>
            </w:pPr>
          </w:p>
          <w:p w:rsidRPr="00D173A0" w:rsidR="006245AA" w:rsidP="00B0514A" w:rsidRDefault="006245AA" w14:paraId="6702601E" w14:textId="77777777">
            <w:pPr>
              <w:rPr>
                <w:rFonts w:cs="Arial"/>
                <w:sz w:val="22"/>
                <w:szCs w:val="22"/>
              </w:rPr>
            </w:pPr>
          </w:p>
        </w:tc>
      </w:tr>
    </w:tbl>
    <w:p w:rsidRPr="00D173A0" w:rsidR="006245AA" w:rsidP="006245AA" w:rsidRDefault="006245AA" w14:paraId="48A79546" w14:textId="77777777">
      <w:pPr>
        <w:spacing w:after="0" w:line="240" w:lineRule="auto"/>
        <w:rPr>
          <w:rFonts w:eastAsia="MS Mincho" w:cs="Arial"/>
          <w:lang w:val="en-US"/>
        </w:rPr>
      </w:pPr>
    </w:p>
    <w:p w:rsidR="00FB2957" w:rsidP="006245AA" w:rsidRDefault="006245AA" w14:paraId="0132FF45" w14:textId="77777777">
      <w:pPr>
        <w:spacing w:after="0" w:line="240" w:lineRule="auto"/>
        <w:rPr>
          <w:rFonts w:eastAsia="MS Mincho" w:cs="Arial"/>
          <w:i/>
          <w:lang w:val="en-US"/>
        </w:rPr>
      </w:pPr>
      <w:bookmarkStart w:name="_Hlk502850243" w:id="109"/>
      <w:r w:rsidRPr="00D173A0">
        <w:rPr>
          <w:rFonts w:eastAsia="MS Mincho" w:cs="Arial"/>
          <w:i/>
          <w:lang w:val="en-US"/>
        </w:rPr>
        <w:t xml:space="preserve">Once completed this form should be stored securely. The DSL should discuss any outcomes, where relevant with the </w:t>
      </w:r>
      <w:r w:rsidR="00FB2957">
        <w:rPr>
          <w:rFonts w:eastAsia="MS Mincho" w:cs="Arial"/>
          <w:i/>
          <w:lang w:val="en-US"/>
        </w:rPr>
        <w:t xml:space="preserve">Lead Sponsor. </w:t>
      </w:r>
    </w:p>
    <w:p w:rsidRPr="00D173A0" w:rsidR="006245AA" w:rsidP="006245AA" w:rsidRDefault="006245AA" w14:paraId="5C359C87" w14:textId="0A4481C4">
      <w:pPr>
        <w:spacing w:after="0" w:line="240" w:lineRule="auto"/>
        <w:rPr>
          <w:rFonts w:eastAsia="MS Mincho" w:cs="Arial"/>
          <w:i/>
          <w:lang w:val="en-US"/>
        </w:rPr>
      </w:pPr>
      <w:r w:rsidRPr="00D173A0">
        <w:rPr>
          <w:rFonts w:eastAsia="MS Mincho" w:cs="Arial"/>
          <w:i/>
          <w:lang w:val="en-US"/>
        </w:rPr>
        <w:t xml:space="preserve"> </w:t>
      </w:r>
    </w:p>
    <w:p w:rsidRPr="00D173A0" w:rsidR="006245AA" w:rsidP="006245AA" w:rsidRDefault="006245AA" w14:paraId="0FC2BD70" w14:textId="77777777">
      <w:pPr>
        <w:spacing w:after="0" w:line="240" w:lineRule="auto"/>
        <w:rPr>
          <w:rFonts w:eastAsia="MS Mincho" w:cs="Arial"/>
          <w:lang w:val="en-US"/>
        </w:rPr>
      </w:pPr>
    </w:p>
    <w:tbl>
      <w:tblPr>
        <w:tblStyle w:val="TableGrid"/>
        <w:tblW w:w="7939" w:type="dxa"/>
        <w:tblInd w:w="478" w:type="dxa"/>
        <w:tblLook w:val="01E0" w:firstRow="1" w:lastRow="1" w:firstColumn="1" w:lastColumn="1" w:noHBand="0" w:noVBand="0"/>
      </w:tblPr>
      <w:tblGrid>
        <w:gridCol w:w="3545"/>
        <w:gridCol w:w="4394"/>
      </w:tblGrid>
      <w:tr w:rsidRPr="00D173A0" w:rsidR="006245AA" w:rsidTr="006245AA" w14:paraId="463B26B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Borders>
              <w:top w:val="none" w:color="auto" w:sz="0" w:space="0"/>
              <w:bottom w:val="none" w:color="auto" w:sz="0" w:space="0"/>
              <w:right w:val="none" w:color="auto" w:sz="0" w:space="0"/>
            </w:tcBorders>
            <w:shd w:val="clear" w:color="auto" w:fill="D9D9D9" w:themeFill="background1" w:themeFillShade="D9"/>
          </w:tcPr>
          <w:p w:rsidRPr="00D173A0" w:rsidR="006245AA" w:rsidP="00B0514A" w:rsidRDefault="006245AA" w14:paraId="3CEA35B9" w14:textId="77777777">
            <w:pPr>
              <w:rPr>
                <w:rFonts w:cs="Arial"/>
                <w:b w:val="0"/>
                <w:sz w:val="20"/>
                <w:lang w:val="en-US"/>
              </w:rPr>
            </w:pPr>
            <w:r w:rsidRPr="00D173A0">
              <w:rPr>
                <w:rFonts w:cs="Arial"/>
                <w:sz w:val="20"/>
                <w:lang w:val="en-US"/>
              </w:rPr>
              <w:t>Date of closure:</w:t>
            </w:r>
          </w:p>
        </w:tc>
        <w:tc>
          <w:tcPr>
            <w:cnfStyle w:val="000100000000" w:firstRow="0" w:lastRow="0" w:firstColumn="0" w:lastColumn="1" w:oddVBand="0" w:evenVBand="0" w:oddHBand="0" w:evenHBand="0" w:firstRowFirstColumn="0" w:firstRowLastColumn="0" w:lastRowFirstColumn="0" w:lastRowLastColumn="0"/>
            <w:tcW w:w="4394" w:type="dxa"/>
            <w:tcBorders>
              <w:top w:val="none" w:color="auto" w:sz="0" w:space="0"/>
              <w:left w:val="none" w:color="auto" w:sz="0" w:space="0"/>
              <w:bottom w:val="none" w:color="auto" w:sz="0" w:space="0"/>
            </w:tcBorders>
          </w:tcPr>
          <w:p w:rsidRPr="00D173A0" w:rsidR="006245AA" w:rsidP="00B0514A" w:rsidRDefault="006245AA" w14:paraId="001BD15A" w14:textId="77777777">
            <w:pPr>
              <w:rPr>
                <w:rFonts w:cs="Arial"/>
                <w:b w:val="0"/>
                <w:sz w:val="20"/>
                <w:lang w:val="en-US"/>
              </w:rPr>
            </w:pPr>
          </w:p>
        </w:tc>
      </w:tr>
      <w:tr w:rsidRPr="00D173A0" w:rsidR="006245AA" w:rsidTr="00B0514A" w14:paraId="2466DE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shd w:val="clear" w:color="auto" w:fill="D9D9D9" w:themeFill="background1" w:themeFillShade="D9"/>
          </w:tcPr>
          <w:p w:rsidRPr="00D173A0" w:rsidR="006245AA" w:rsidP="00B0514A" w:rsidRDefault="006245AA" w14:paraId="6648023B" w14:textId="77777777">
            <w:pPr>
              <w:rPr>
                <w:rFonts w:cs="Arial"/>
                <w:b w:val="0"/>
                <w:sz w:val="20"/>
                <w:lang w:val="en-US"/>
              </w:rPr>
            </w:pPr>
            <w:r w:rsidRPr="00D173A0">
              <w:rPr>
                <w:rFonts w:cs="Arial"/>
                <w:sz w:val="20"/>
                <w:lang w:val="en-US"/>
              </w:rPr>
              <w:t>Date discussed with Sponsor group</w:t>
            </w:r>
          </w:p>
        </w:tc>
        <w:tc>
          <w:tcPr>
            <w:cnfStyle w:val="000100000000" w:firstRow="0" w:lastRow="0" w:firstColumn="0" w:lastColumn="1" w:oddVBand="0" w:evenVBand="0" w:oddHBand="0" w:evenHBand="0" w:firstRowFirstColumn="0" w:firstRowLastColumn="0" w:lastRowFirstColumn="0" w:lastRowLastColumn="0"/>
            <w:tcW w:w="4394" w:type="dxa"/>
          </w:tcPr>
          <w:p w:rsidRPr="00D173A0" w:rsidR="006245AA" w:rsidP="00B0514A" w:rsidRDefault="006245AA" w14:paraId="738A86EB" w14:textId="77777777">
            <w:pPr>
              <w:rPr>
                <w:rFonts w:cs="Arial"/>
                <w:b w:val="0"/>
                <w:sz w:val="20"/>
                <w:lang w:val="en-US"/>
              </w:rPr>
            </w:pPr>
          </w:p>
        </w:tc>
      </w:tr>
      <w:tr w:rsidRPr="00D173A0" w:rsidR="006245AA" w:rsidTr="006245AA" w14:paraId="3D5BE5E6"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Borders>
              <w:top w:val="none" w:color="auto" w:sz="0" w:space="0"/>
              <w:bottom w:val="none" w:color="auto" w:sz="0" w:space="0"/>
              <w:right w:val="none" w:color="auto" w:sz="0" w:space="0"/>
            </w:tcBorders>
            <w:shd w:val="clear" w:color="auto" w:fill="D9D9D9" w:themeFill="background1" w:themeFillShade="D9"/>
          </w:tcPr>
          <w:p w:rsidRPr="00D173A0" w:rsidR="006245AA" w:rsidP="00B0514A" w:rsidRDefault="006245AA" w14:paraId="196E1691" w14:textId="35F706B5">
            <w:pPr>
              <w:rPr>
                <w:rFonts w:cs="Arial"/>
                <w:b w:val="0"/>
                <w:sz w:val="20"/>
                <w:lang w:val="en-US"/>
              </w:rPr>
            </w:pPr>
            <w:r w:rsidRPr="00D173A0">
              <w:rPr>
                <w:rFonts w:cs="Arial"/>
                <w:sz w:val="20"/>
                <w:lang w:val="en-US"/>
              </w:rPr>
              <w:t xml:space="preserve">Date discussed with </w:t>
            </w:r>
            <w:r w:rsidR="00FB2957">
              <w:rPr>
                <w:rFonts w:cs="Arial"/>
                <w:sz w:val="20"/>
                <w:lang w:val="en-US"/>
              </w:rPr>
              <w:t>Lead Sponsor</w:t>
            </w:r>
          </w:p>
        </w:tc>
        <w:tc>
          <w:tcPr>
            <w:cnfStyle w:val="000100000000" w:firstRow="0" w:lastRow="0" w:firstColumn="0" w:lastColumn="1" w:oddVBand="0" w:evenVBand="0" w:oddHBand="0" w:evenHBand="0" w:firstRowFirstColumn="0" w:firstRowLastColumn="0" w:lastRowFirstColumn="0" w:lastRowLastColumn="0"/>
            <w:tcW w:w="4394" w:type="dxa"/>
            <w:tcBorders>
              <w:top w:val="none" w:color="auto" w:sz="0" w:space="0"/>
              <w:left w:val="none" w:color="auto" w:sz="0" w:space="0"/>
              <w:bottom w:val="none" w:color="auto" w:sz="0" w:space="0"/>
            </w:tcBorders>
          </w:tcPr>
          <w:p w:rsidRPr="00D173A0" w:rsidR="006245AA" w:rsidP="00B0514A" w:rsidRDefault="006245AA" w14:paraId="2F647EA9" w14:textId="77777777">
            <w:pPr>
              <w:rPr>
                <w:rFonts w:cs="Arial"/>
                <w:b w:val="0"/>
                <w:sz w:val="20"/>
                <w:lang w:val="en-US"/>
              </w:rPr>
            </w:pPr>
          </w:p>
        </w:tc>
      </w:tr>
      <w:bookmarkEnd w:id="109"/>
    </w:tbl>
    <w:p w:rsidR="006245AA" w:rsidP="006245AA" w:rsidRDefault="006245AA" w14:paraId="098F6D7E" w14:textId="75476B01">
      <w:pPr>
        <w:rPr>
          <w:rFonts w:cs="Arial"/>
        </w:rPr>
      </w:pPr>
    </w:p>
    <w:p w:rsidR="00CD21DA" w:rsidP="006245AA" w:rsidRDefault="00CD21DA" w14:paraId="4FE0EF76" w14:textId="034F6381">
      <w:pPr>
        <w:rPr>
          <w:rFonts w:cs="Arial"/>
        </w:rPr>
      </w:pPr>
    </w:p>
    <w:p w:rsidR="00CD21DA" w:rsidP="006245AA" w:rsidRDefault="00CD21DA" w14:paraId="17A8F2FB" w14:textId="3FEDF724">
      <w:pPr>
        <w:rPr>
          <w:rFonts w:cs="Arial"/>
        </w:rPr>
      </w:pPr>
    </w:p>
    <w:p w:rsidR="00CD21DA" w:rsidP="006245AA" w:rsidRDefault="00CD21DA" w14:paraId="272EF247" w14:textId="7DA0C081">
      <w:pPr>
        <w:rPr>
          <w:rFonts w:cs="Arial"/>
        </w:rPr>
      </w:pPr>
    </w:p>
    <w:p w:rsidR="00CD21DA" w:rsidP="006245AA" w:rsidRDefault="00CD21DA" w14:paraId="1B0614EB" w14:textId="2E71B66B">
      <w:pPr>
        <w:rPr>
          <w:rFonts w:cs="Arial"/>
        </w:rPr>
      </w:pPr>
    </w:p>
    <w:p w:rsidR="00CD21DA" w:rsidP="006245AA" w:rsidRDefault="00CD21DA" w14:paraId="5B6FFA0A" w14:textId="18658D1D">
      <w:pPr>
        <w:rPr>
          <w:rFonts w:cs="Arial"/>
        </w:rPr>
      </w:pPr>
    </w:p>
    <w:p w:rsidR="00CD21DA" w:rsidP="006245AA" w:rsidRDefault="00CD21DA" w14:paraId="0AE33D72" w14:textId="52E5482E">
      <w:pPr>
        <w:rPr>
          <w:rFonts w:cs="Arial"/>
        </w:rPr>
      </w:pPr>
    </w:p>
    <w:p w:rsidR="00CD21DA" w:rsidP="006245AA" w:rsidRDefault="00CD21DA" w14:paraId="410EE2E1" w14:textId="40318A6B">
      <w:pPr>
        <w:rPr>
          <w:rFonts w:cs="Arial"/>
        </w:rPr>
      </w:pPr>
    </w:p>
    <w:p w:rsidR="00CD21DA" w:rsidP="006245AA" w:rsidRDefault="00CD21DA" w14:paraId="479809BB" w14:textId="46CE80BD">
      <w:pPr>
        <w:rPr>
          <w:rFonts w:cs="Arial"/>
        </w:rPr>
      </w:pPr>
    </w:p>
    <w:p w:rsidR="00CD21DA" w:rsidP="006245AA" w:rsidRDefault="00CD21DA" w14:paraId="7B2DBF01" w14:textId="48F9DC0E">
      <w:pPr>
        <w:rPr>
          <w:rFonts w:cs="Arial"/>
        </w:rPr>
      </w:pPr>
    </w:p>
    <w:p w:rsidR="00CD21DA" w:rsidP="006245AA" w:rsidRDefault="00CD21DA" w14:paraId="347BD93B" w14:textId="0170EED3">
      <w:pPr>
        <w:rPr>
          <w:rFonts w:cs="Arial"/>
        </w:rPr>
      </w:pPr>
    </w:p>
    <w:p w:rsidR="00CD21DA" w:rsidP="006245AA" w:rsidRDefault="00CD21DA" w14:paraId="6486B924" w14:textId="06750FE9">
      <w:pPr>
        <w:rPr>
          <w:rFonts w:cs="Arial"/>
        </w:rPr>
      </w:pPr>
    </w:p>
    <w:p w:rsidRPr="00D173A0" w:rsidR="00CD21DA" w:rsidP="006245AA" w:rsidRDefault="00CD21DA" w14:paraId="78F6C93E" w14:textId="77777777">
      <w:pPr>
        <w:rPr>
          <w:rFonts w:cs="Arial"/>
        </w:rPr>
      </w:pPr>
    </w:p>
    <w:p w:rsidR="00FB2957" w:rsidP="0286ED21" w:rsidRDefault="00FB2957" w14:paraId="19988590" w14:textId="63BED438">
      <w:pPr>
        <w:pStyle w:val="Heading2"/>
        <w:numPr>
          <w:ilvl w:val="1"/>
          <w:numId w:val="0"/>
        </w:numPr>
        <w:rPr>
          <w:rFonts w:cs="Arial"/>
          <w:color w:val="014EA1"/>
        </w:rPr>
      </w:pPr>
      <w:bookmarkStart w:name="_Toc77573375" w:id="110"/>
      <w:r w:rsidRPr="0286ED21">
        <w:rPr>
          <w:rFonts w:cs="Arial"/>
          <w:color w:val="014EA1"/>
        </w:rPr>
        <w:t xml:space="preserve">Appendix </w:t>
      </w:r>
      <w:r w:rsidRPr="0286ED21" w:rsidR="005D6EEC">
        <w:rPr>
          <w:rFonts w:cs="Arial"/>
          <w:color w:val="014EA1"/>
        </w:rPr>
        <w:t>D</w:t>
      </w:r>
      <w:r w:rsidRPr="0286ED21">
        <w:rPr>
          <w:rFonts w:cs="Arial"/>
          <w:color w:val="014EA1"/>
        </w:rPr>
        <w:t>: U</w:t>
      </w:r>
      <w:bookmarkStart w:name="_Hlk67911892" w:id="111"/>
      <w:r w:rsidRPr="0286ED21">
        <w:rPr>
          <w:rFonts w:cs="Arial"/>
          <w:color w:val="014EA1"/>
        </w:rPr>
        <w:t>s</w:t>
      </w:r>
      <w:bookmarkEnd w:id="111"/>
      <w:r w:rsidRPr="0286ED21">
        <w:rPr>
          <w:rFonts w:cs="Arial"/>
          <w:color w:val="014EA1"/>
        </w:rPr>
        <w:t>eful Contacts and Websites</w:t>
      </w:r>
      <w:r w:rsidRPr="0286ED21" w:rsidR="005D6EEC">
        <w:rPr>
          <w:rFonts w:cs="Arial"/>
          <w:color w:val="014EA1"/>
        </w:rPr>
        <w:t xml:space="preserve"> </w:t>
      </w:r>
      <w:r w:rsidRPr="0286ED21" w:rsidR="005D6EEC">
        <w:rPr>
          <w:rFonts w:cs="Arial"/>
          <w:color w:val="014EA1"/>
          <w:highlight w:val="cyan"/>
        </w:rPr>
        <w:t>[complete table]</w:t>
      </w:r>
      <w:bookmarkEnd w:id="110"/>
    </w:p>
    <w:tbl>
      <w:tblPr>
        <w:tblW w:w="877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959"/>
        <w:gridCol w:w="4820"/>
      </w:tblGrid>
      <w:tr w:rsidR="0002669A" w:rsidTr="0036541F" w14:paraId="6F03EBDB" w14:textId="77777777">
        <w:tc>
          <w:tcPr>
            <w:tcW w:w="3959" w:type="dxa"/>
            <w:shd w:val="clear" w:color="auto" w:fill="auto"/>
            <w:tcMar>
              <w:top w:w="100" w:type="dxa"/>
              <w:left w:w="100" w:type="dxa"/>
              <w:bottom w:w="100" w:type="dxa"/>
              <w:right w:w="100" w:type="dxa"/>
            </w:tcMar>
          </w:tcPr>
          <w:p w:rsidR="0002669A" w:rsidP="00B0514A" w:rsidRDefault="005D6EEC" w14:paraId="14BF0595" w14:textId="2729CF4A">
            <w:pPr>
              <w:widowControl w:val="0"/>
              <w:pBdr>
                <w:top w:val="nil"/>
                <w:left w:val="nil"/>
                <w:bottom w:val="nil"/>
                <w:right w:val="nil"/>
                <w:between w:val="nil"/>
              </w:pBdr>
              <w:rPr>
                <w:rFonts w:eastAsia="Arial" w:cs="Arial"/>
                <w:b/>
              </w:rPr>
            </w:pPr>
            <w:r w:rsidRPr="0002669A">
              <w:rPr>
                <w:rFonts w:eastAsia="Arial" w:cs="Arial"/>
                <w:b/>
                <w:color w:val="5B9BD5" w:themeColor="accent1"/>
              </w:rPr>
              <w:t xml:space="preserve">NAME, </w:t>
            </w:r>
            <w:r>
              <w:rPr>
                <w:rFonts w:eastAsia="Arial" w:cs="Arial"/>
                <w:b/>
              </w:rPr>
              <w:t>Project Manager</w:t>
            </w:r>
          </w:p>
        </w:tc>
        <w:tc>
          <w:tcPr>
            <w:tcW w:w="4820" w:type="dxa"/>
            <w:shd w:val="clear" w:color="auto" w:fill="auto"/>
            <w:tcMar>
              <w:top w:w="100" w:type="dxa"/>
              <w:left w:w="100" w:type="dxa"/>
              <w:bottom w:w="100" w:type="dxa"/>
              <w:right w:w="100" w:type="dxa"/>
            </w:tcMar>
          </w:tcPr>
          <w:p w:rsidRPr="00DB1080" w:rsidR="0002669A" w:rsidP="00B0514A" w:rsidRDefault="0002669A" w14:paraId="7F45E62A" w14:textId="3BCBD682">
            <w:pPr>
              <w:widowControl w:val="0"/>
              <w:pBdr>
                <w:top w:val="nil"/>
                <w:left w:val="nil"/>
                <w:bottom w:val="nil"/>
                <w:right w:val="nil"/>
                <w:between w:val="nil"/>
              </w:pBdr>
              <w:rPr>
                <w:rFonts w:eastAsia="Arial" w:cs="Arial"/>
                <w:bCs/>
              </w:rPr>
            </w:pPr>
          </w:p>
        </w:tc>
      </w:tr>
      <w:tr w:rsidR="005D6EEC" w:rsidTr="0036541F" w14:paraId="3D96A618" w14:textId="77777777">
        <w:tc>
          <w:tcPr>
            <w:tcW w:w="3959" w:type="dxa"/>
            <w:shd w:val="clear" w:color="auto" w:fill="auto"/>
            <w:tcMar>
              <w:top w:w="100" w:type="dxa"/>
              <w:left w:w="100" w:type="dxa"/>
              <w:bottom w:w="100" w:type="dxa"/>
              <w:right w:w="100" w:type="dxa"/>
            </w:tcMar>
          </w:tcPr>
          <w:p w:rsidRPr="0002669A" w:rsidR="005D6EEC" w:rsidP="00B0514A" w:rsidRDefault="005D6EEC" w14:paraId="623B4623" w14:textId="6B0AB886">
            <w:pPr>
              <w:widowControl w:val="0"/>
              <w:pBdr>
                <w:top w:val="nil"/>
                <w:left w:val="nil"/>
                <w:bottom w:val="nil"/>
                <w:right w:val="nil"/>
                <w:between w:val="nil"/>
              </w:pBdr>
              <w:rPr>
                <w:rFonts w:eastAsia="Arial" w:cs="Arial"/>
                <w:b/>
                <w:color w:val="5B9BD5" w:themeColor="accent1"/>
              </w:rPr>
            </w:pPr>
            <w:r w:rsidRPr="0002669A">
              <w:rPr>
                <w:rFonts w:eastAsia="Arial" w:cs="Arial"/>
                <w:b/>
                <w:color w:val="5B9BD5" w:themeColor="accent1"/>
              </w:rPr>
              <w:t xml:space="preserve">NAME, </w:t>
            </w:r>
            <w:r>
              <w:rPr>
                <w:rFonts w:eastAsia="Arial" w:cs="Arial"/>
                <w:b/>
              </w:rPr>
              <w:t>Designated Safeguarding Lead</w:t>
            </w:r>
          </w:p>
        </w:tc>
        <w:tc>
          <w:tcPr>
            <w:tcW w:w="4820" w:type="dxa"/>
            <w:shd w:val="clear" w:color="auto" w:fill="auto"/>
            <w:tcMar>
              <w:top w:w="100" w:type="dxa"/>
              <w:left w:w="100" w:type="dxa"/>
              <w:bottom w:w="100" w:type="dxa"/>
              <w:right w:w="100" w:type="dxa"/>
            </w:tcMar>
          </w:tcPr>
          <w:p w:rsidRPr="00DB1080" w:rsidR="005D6EEC" w:rsidP="00B0514A" w:rsidRDefault="005D6EEC" w14:paraId="16FE873B" w14:textId="77777777">
            <w:pPr>
              <w:widowControl w:val="0"/>
              <w:pBdr>
                <w:top w:val="nil"/>
                <w:left w:val="nil"/>
                <w:bottom w:val="nil"/>
                <w:right w:val="nil"/>
                <w:between w:val="nil"/>
              </w:pBdr>
              <w:rPr>
                <w:rFonts w:eastAsia="Arial" w:cs="Arial"/>
                <w:bCs/>
              </w:rPr>
            </w:pPr>
          </w:p>
        </w:tc>
      </w:tr>
      <w:tr w:rsidR="0002669A" w:rsidTr="0036541F" w14:paraId="5A16ED83" w14:textId="77777777">
        <w:tc>
          <w:tcPr>
            <w:tcW w:w="3959" w:type="dxa"/>
            <w:shd w:val="clear" w:color="auto" w:fill="auto"/>
            <w:tcMar>
              <w:top w:w="100" w:type="dxa"/>
              <w:left w:w="100" w:type="dxa"/>
              <w:bottom w:w="100" w:type="dxa"/>
              <w:right w:w="100" w:type="dxa"/>
            </w:tcMar>
          </w:tcPr>
          <w:p w:rsidR="0002669A" w:rsidP="00B0514A" w:rsidRDefault="00CC72FF" w14:paraId="295F3212" w14:textId="2F15652B">
            <w:pPr>
              <w:widowControl w:val="0"/>
              <w:pBdr>
                <w:top w:val="nil"/>
                <w:left w:val="nil"/>
                <w:bottom w:val="nil"/>
                <w:right w:val="nil"/>
                <w:between w:val="nil"/>
              </w:pBdr>
              <w:rPr>
                <w:rFonts w:eastAsia="Arial" w:cs="Arial"/>
                <w:b/>
              </w:rPr>
            </w:pPr>
            <w:r w:rsidRPr="0002669A">
              <w:rPr>
                <w:rFonts w:eastAsia="Arial" w:cs="Arial"/>
                <w:b/>
                <w:color w:val="5B9BD5" w:themeColor="accent1"/>
              </w:rPr>
              <w:t>NAME</w:t>
            </w:r>
            <w:r>
              <w:rPr>
                <w:rFonts w:eastAsia="Arial" w:cs="Arial"/>
                <w:b/>
              </w:rPr>
              <w:t>, Deputy Safeguarding Lead</w:t>
            </w:r>
          </w:p>
        </w:tc>
        <w:tc>
          <w:tcPr>
            <w:tcW w:w="4820" w:type="dxa"/>
            <w:shd w:val="clear" w:color="auto" w:fill="auto"/>
            <w:tcMar>
              <w:top w:w="100" w:type="dxa"/>
              <w:left w:w="100" w:type="dxa"/>
              <w:bottom w:w="100" w:type="dxa"/>
              <w:right w:w="100" w:type="dxa"/>
            </w:tcMar>
          </w:tcPr>
          <w:p w:rsidR="0002669A" w:rsidP="00B0514A" w:rsidRDefault="0002669A" w14:paraId="4410AE83" w14:textId="5BC9B5B0">
            <w:pPr>
              <w:widowControl w:val="0"/>
              <w:pBdr>
                <w:top w:val="nil"/>
                <w:left w:val="nil"/>
                <w:bottom w:val="nil"/>
                <w:right w:val="nil"/>
                <w:between w:val="nil"/>
              </w:pBdr>
              <w:rPr>
                <w:rFonts w:eastAsia="Arial" w:cs="Arial"/>
                <w:b/>
              </w:rPr>
            </w:pPr>
          </w:p>
        </w:tc>
      </w:tr>
      <w:tr w:rsidR="0002669A" w:rsidTr="0036541F" w14:paraId="03A3F1D1" w14:textId="77777777">
        <w:tc>
          <w:tcPr>
            <w:tcW w:w="3959" w:type="dxa"/>
            <w:shd w:val="clear" w:color="auto" w:fill="auto"/>
            <w:tcMar>
              <w:top w:w="100" w:type="dxa"/>
              <w:left w:w="100" w:type="dxa"/>
              <w:bottom w:w="100" w:type="dxa"/>
              <w:right w:w="100" w:type="dxa"/>
            </w:tcMar>
          </w:tcPr>
          <w:p w:rsidRPr="0002669A" w:rsidR="0002669A" w:rsidP="00B0514A" w:rsidRDefault="0002669A" w14:paraId="2464F923" w14:textId="391DC155">
            <w:pPr>
              <w:widowControl w:val="0"/>
              <w:pBdr>
                <w:top w:val="nil"/>
                <w:left w:val="nil"/>
                <w:bottom w:val="nil"/>
                <w:right w:val="nil"/>
                <w:between w:val="nil"/>
              </w:pBdr>
              <w:rPr>
                <w:rFonts w:eastAsia="Arial" w:cs="Arial"/>
                <w:b/>
                <w:color w:val="5B9BD5" w:themeColor="accent1"/>
              </w:rPr>
            </w:pPr>
            <w:r>
              <w:rPr>
                <w:rFonts w:eastAsia="Arial" w:cs="Arial"/>
                <w:b/>
                <w:color w:val="5B9BD5" w:themeColor="accent1"/>
              </w:rPr>
              <w:t>NAME, Lead Sponsor Safeguarding L</w:t>
            </w:r>
            <w:r w:rsidR="00FF7E5B">
              <w:rPr>
                <w:rFonts w:eastAsia="Arial" w:cs="Arial"/>
                <w:b/>
                <w:color w:val="5B9BD5" w:themeColor="accent1"/>
              </w:rPr>
              <w:t>e</w:t>
            </w:r>
            <w:r>
              <w:rPr>
                <w:rFonts w:eastAsia="Arial" w:cs="Arial"/>
                <w:b/>
                <w:color w:val="5B9BD5" w:themeColor="accent1"/>
              </w:rPr>
              <w:t>ad</w:t>
            </w:r>
          </w:p>
        </w:tc>
        <w:tc>
          <w:tcPr>
            <w:tcW w:w="4820" w:type="dxa"/>
            <w:shd w:val="clear" w:color="auto" w:fill="auto"/>
            <w:tcMar>
              <w:top w:w="100" w:type="dxa"/>
              <w:left w:w="100" w:type="dxa"/>
              <w:bottom w:w="100" w:type="dxa"/>
              <w:right w:w="100" w:type="dxa"/>
            </w:tcMar>
          </w:tcPr>
          <w:p w:rsidRPr="005D6EEC" w:rsidR="0002669A" w:rsidP="00B0514A" w:rsidRDefault="0002669A" w14:paraId="34E607D8" w14:textId="08406756">
            <w:pPr>
              <w:widowControl w:val="0"/>
              <w:pBdr>
                <w:top w:val="nil"/>
                <w:left w:val="nil"/>
                <w:bottom w:val="nil"/>
                <w:right w:val="nil"/>
                <w:between w:val="nil"/>
              </w:pBdr>
              <w:rPr>
                <w:rFonts w:eastAsia="Arial" w:cs="Arial"/>
                <w:bCs/>
              </w:rPr>
            </w:pPr>
            <w:r w:rsidRPr="005D6EEC">
              <w:rPr>
                <w:rFonts w:eastAsia="Arial" w:cs="Arial"/>
                <w:bCs/>
                <w:i/>
                <w:iCs/>
                <w:color w:val="5B9BD5" w:themeColor="accent1"/>
              </w:rPr>
              <w:t>If Sponsor Refugees:</w:t>
            </w:r>
            <w:r w:rsidR="00CC72FF">
              <w:rPr>
                <w:rFonts w:eastAsia="Arial" w:cs="Arial"/>
                <w:bCs/>
                <w:i/>
                <w:iCs/>
                <w:color w:val="5B9BD5" w:themeColor="accent1"/>
              </w:rPr>
              <w:t xml:space="preserve"> </w:t>
            </w:r>
            <w:r w:rsidRPr="005D6EEC">
              <w:rPr>
                <w:rFonts w:eastAsia="Arial" w:cs="Arial"/>
                <w:bCs/>
              </w:rPr>
              <w:t>Hannah Feldman</w:t>
            </w:r>
          </w:p>
          <w:p w:rsidR="0002669A" w:rsidP="00B0514A" w:rsidRDefault="00ED5D25" w14:paraId="50B67B45" w14:textId="485ED02B">
            <w:pPr>
              <w:widowControl w:val="0"/>
              <w:pBdr>
                <w:top w:val="nil"/>
                <w:left w:val="nil"/>
                <w:bottom w:val="nil"/>
                <w:right w:val="nil"/>
                <w:between w:val="nil"/>
              </w:pBdr>
              <w:rPr>
                <w:rFonts w:eastAsia="Arial" w:cs="Arial"/>
                <w:b/>
              </w:rPr>
            </w:pPr>
            <w:hyperlink w:history="1" r:id="rId22">
              <w:r w:rsidRPr="001F213A" w:rsidR="0002669A">
                <w:rPr>
                  <w:rStyle w:val="Hyperlink"/>
                  <w:rFonts w:eastAsia="Arial" w:cs="Arial"/>
                  <w:b/>
                </w:rPr>
                <w:t>Hannah.feldman@citizensuk.org</w:t>
              </w:r>
            </w:hyperlink>
            <w:r w:rsidR="0002669A">
              <w:rPr>
                <w:rFonts w:eastAsia="Arial" w:cs="Arial"/>
                <w:b/>
              </w:rPr>
              <w:t xml:space="preserve">; </w:t>
            </w:r>
            <w:r w:rsidRPr="00FF7E5B" w:rsidR="00FF7E5B">
              <w:rPr>
                <w:rFonts w:cs="Arial" w:eastAsiaTheme="minorEastAsia"/>
                <w:noProof/>
                <w:lang w:eastAsia="en-GB"/>
              </w:rPr>
              <w:t>07495630621</w:t>
            </w:r>
          </w:p>
        </w:tc>
      </w:tr>
      <w:tr w:rsidR="0002669A" w:rsidTr="0036541F" w14:paraId="5B81474E" w14:textId="77777777">
        <w:tc>
          <w:tcPr>
            <w:tcW w:w="3959" w:type="dxa"/>
            <w:shd w:val="clear" w:color="auto" w:fill="auto"/>
            <w:tcMar>
              <w:top w:w="100" w:type="dxa"/>
              <w:left w:w="100" w:type="dxa"/>
              <w:bottom w:w="100" w:type="dxa"/>
              <w:right w:w="100" w:type="dxa"/>
            </w:tcMar>
          </w:tcPr>
          <w:p w:rsidR="0002669A" w:rsidP="00B0514A" w:rsidRDefault="0002669A" w14:paraId="21E04429" w14:textId="22EB95E7">
            <w:pPr>
              <w:widowControl w:val="0"/>
              <w:pBdr>
                <w:top w:val="nil"/>
                <w:left w:val="nil"/>
                <w:bottom w:val="nil"/>
                <w:right w:val="nil"/>
                <w:between w:val="nil"/>
              </w:pBdr>
              <w:rPr>
                <w:rFonts w:eastAsia="Arial" w:cs="Arial"/>
                <w:b/>
              </w:rPr>
            </w:pPr>
            <w:r>
              <w:rPr>
                <w:rFonts w:eastAsia="Arial" w:cs="Arial"/>
                <w:b/>
              </w:rPr>
              <w:t xml:space="preserve">Local Authority </w:t>
            </w:r>
            <w:r w:rsidR="00B55829">
              <w:rPr>
                <w:rFonts w:eastAsia="Arial" w:cs="Arial"/>
                <w:b/>
              </w:rPr>
              <w:t>Social Work Team</w:t>
            </w:r>
          </w:p>
          <w:p w:rsidR="00CC72FF" w:rsidP="00B0514A" w:rsidRDefault="00CC72FF" w14:paraId="52FDFD69" w14:textId="27C52239">
            <w:pPr>
              <w:widowControl w:val="0"/>
              <w:pBdr>
                <w:top w:val="nil"/>
                <w:left w:val="nil"/>
                <w:bottom w:val="nil"/>
                <w:right w:val="nil"/>
                <w:between w:val="nil"/>
              </w:pBdr>
              <w:rPr>
                <w:rFonts w:eastAsia="Arial" w:cs="Arial"/>
                <w:b/>
              </w:rPr>
            </w:pPr>
          </w:p>
        </w:tc>
        <w:tc>
          <w:tcPr>
            <w:tcW w:w="4820" w:type="dxa"/>
            <w:shd w:val="clear" w:color="auto" w:fill="auto"/>
            <w:tcMar>
              <w:top w:w="100" w:type="dxa"/>
              <w:left w:w="100" w:type="dxa"/>
              <w:bottom w:w="100" w:type="dxa"/>
              <w:right w:w="100" w:type="dxa"/>
            </w:tcMar>
          </w:tcPr>
          <w:p w:rsidR="0002669A" w:rsidP="00CC72FF" w:rsidRDefault="0002669A" w14:paraId="2490320B" w14:textId="77777777">
            <w:pPr>
              <w:widowControl w:val="0"/>
              <w:pBdr>
                <w:top w:val="nil"/>
                <w:left w:val="nil"/>
                <w:bottom w:val="nil"/>
                <w:right w:val="nil"/>
                <w:between w:val="nil"/>
              </w:pBdr>
              <w:rPr>
                <w:rFonts w:eastAsia="Arial" w:cs="Arial"/>
                <w:b/>
              </w:rPr>
            </w:pPr>
          </w:p>
        </w:tc>
      </w:tr>
      <w:tr w:rsidR="0002669A" w:rsidTr="0036541F" w14:paraId="742F2ABE" w14:textId="77777777">
        <w:tc>
          <w:tcPr>
            <w:tcW w:w="3959" w:type="dxa"/>
            <w:shd w:val="clear" w:color="auto" w:fill="auto"/>
            <w:tcMar>
              <w:top w:w="100" w:type="dxa"/>
              <w:left w:w="100" w:type="dxa"/>
              <w:bottom w:w="100" w:type="dxa"/>
              <w:right w:w="100" w:type="dxa"/>
            </w:tcMar>
          </w:tcPr>
          <w:p w:rsidR="0002669A" w:rsidP="00FF7E5B" w:rsidRDefault="0002669A" w14:paraId="3500B272" w14:textId="449EBD76">
            <w:pPr>
              <w:widowControl w:val="0"/>
              <w:pBdr>
                <w:top w:val="nil"/>
                <w:left w:val="nil"/>
                <w:bottom w:val="nil"/>
                <w:right w:val="nil"/>
                <w:between w:val="nil"/>
              </w:pBdr>
              <w:rPr>
                <w:rFonts w:eastAsia="Arial" w:cs="Arial"/>
                <w:b/>
              </w:rPr>
            </w:pPr>
            <w:r>
              <w:rPr>
                <w:rFonts w:eastAsia="Arial" w:cs="Arial"/>
                <w:b/>
              </w:rPr>
              <w:t>Local Authority</w:t>
            </w:r>
            <w:r w:rsidR="00FF7E5B">
              <w:rPr>
                <w:rFonts w:eastAsia="Arial" w:cs="Arial"/>
                <w:b/>
              </w:rPr>
              <w:t xml:space="preserve"> </w:t>
            </w:r>
            <w:r>
              <w:rPr>
                <w:rFonts w:eastAsia="Arial" w:cs="Arial"/>
                <w:b/>
              </w:rPr>
              <w:t xml:space="preserve">Designated Officer </w:t>
            </w:r>
          </w:p>
        </w:tc>
        <w:tc>
          <w:tcPr>
            <w:tcW w:w="4820" w:type="dxa"/>
            <w:shd w:val="clear" w:color="auto" w:fill="auto"/>
            <w:tcMar>
              <w:top w:w="100" w:type="dxa"/>
              <w:left w:w="100" w:type="dxa"/>
              <w:bottom w:w="100" w:type="dxa"/>
              <w:right w:w="100" w:type="dxa"/>
            </w:tcMar>
          </w:tcPr>
          <w:p w:rsidR="0002669A" w:rsidP="00B0514A" w:rsidRDefault="0002669A" w14:paraId="76CA8DB6" w14:textId="18D73694">
            <w:pPr>
              <w:widowControl w:val="0"/>
              <w:pBdr>
                <w:top w:val="nil"/>
                <w:left w:val="nil"/>
                <w:bottom w:val="nil"/>
                <w:right w:val="nil"/>
                <w:between w:val="nil"/>
              </w:pBdr>
              <w:rPr>
                <w:rFonts w:eastAsia="Arial" w:cs="Arial"/>
                <w:b/>
              </w:rPr>
            </w:pPr>
          </w:p>
        </w:tc>
      </w:tr>
      <w:tr w:rsidR="0002669A" w:rsidTr="0036541F" w14:paraId="242EE879" w14:textId="77777777">
        <w:tc>
          <w:tcPr>
            <w:tcW w:w="3959" w:type="dxa"/>
            <w:shd w:val="clear" w:color="auto" w:fill="auto"/>
            <w:tcMar>
              <w:top w:w="100" w:type="dxa"/>
              <w:left w:w="100" w:type="dxa"/>
              <w:bottom w:w="100" w:type="dxa"/>
              <w:right w:w="100" w:type="dxa"/>
            </w:tcMar>
          </w:tcPr>
          <w:p w:rsidR="0002669A" w:rsidP="00B0514A" w:rsidRDefault="0002669A" w14:paraId="03430518" w14:textId="34FA6574">
            <w:pPr>
              <w:widowControl w:val="0"/>
              <w:pBdr>
                <w:top w:val="nil"/>
                <w:left w:val="nil"/>
                <w:bottom w:val="nil"/>
                <w:right w:val="nil"/>
                <w:between w:val="nil"/>
              </w:pBdr>
              <w:rPr>
                <w:rFonts w:eastAsia="Arial" w:cs="Arial"/>
                <w:b/>
              </w:rPr>
            </w:pPr>
            <w:r>
              <w:rPr>
                <w:rFonts w:eastAsia="Arial" w:cs="Arial"/>
                <w:b/>
              </w:rPr>
              <w:t>NSPCC 24 hour</w:t>
            </w:r>
            <w:r w:rsidR="00FF7E5B">
              <w:rPr>
                <w:rFonts w:eastAsia="Arial" w:cs="Arial"/>
                <w:b/>
              </w:rPr>
              <w:t xml:space="preserve"> </w:t>
            </w:r>
            <w:r>
              <w:rPr>
                <w:rFonts w:eastAsia="Arial" w:cs="Arial"/>
                <w:b/>
              </w:rPr>
              <w:t>Helpline:</w:t>
            </w:r>
          </w:p>
          <w:p w:rsidR="0002669A" w:rsidP="00FF7E5B" w:rsidRDefault="0002669A" w14:paraId="4ACBE704" w14:textId="77777777">
            <w:pPr>
              <w:widowControl w:val="0"/>
              <w:pBdr>
                <w:top w:val="nil"/>
                <w:left w:val="nil"/>
                <w:bottom w:val="nil"/>
                <w:right w:val="nil"/>
                <w:between w:val="nil"/>
              </w:pBdr>
              <w:rPr>
                <w:rFonts w:eastAsia="Arial" w:cs="Arial"/>
                <w:b/>
              </w:rPr>
            </w:pPr>
            <w:r>
              <w:rPr>
                <w:rFonts w:eastAsia="Arial" w:cs="Arial"/>
                <w:b/>
              </w:rPr>
              <w:t>NSPCC Text</w:t>
            </w:r>
            <w:r w:rsidR="00FF7E5B">
              <w:rPr>
                <w:rFonts w:eastAsia="Arial" w:cs="Arial"/>
                <w:b/>
              </w:rPr>
              <w:t xml:space="preserve"> </w:t>
            </w:r>
            <w:r>
              <w:rPr>
                <w:rFonts w:eastAsia="Arial" w:cs="Arial"/>
                <w:b/>
              </w:rPr>
              <w:t>helpline:</w:t>
            </w:r>
          </w:p>
          <w:p w:rsidR="00FF7E5B" w:rsidP="00FF7E5B" w:rsidRDefault="00FF7E5B" w14:paraId="3D271255" w14:textId="5D17ECD1">
            <w:pPr>
              <w:widowControl w:val="0"/>
              <w:pBdr>
                <w:top w:val="nil"/>
                <w:left w:val="nil"/>
                <w:bottom w:val="nil"/>
                <w:right w:val="nil"/>
                <w:between w:val="nil"/>
              </w:pBdr>
              <w:rPr>
                <w:rFonts w:eastAsia="Arial" w:cs="Arial"/>
                <w:b/>
              </w:rPr>
            </w:pPr>
            <w:r>
              <w:rPr>
                <w:rFonts w:eastAsia="Arial" w:cs="Arial"/>
                <w:b/>
              </w:rPr>
              <w:t>NSPCC Website:</w:t>
            </w:r>
          </w:p>
        </w:tc>
        <w:tc>
          <w:tcPr>
            <w:tcW w:w="4820" w:type="dxa"/>
            <w:shd w:val="clear" w:color="auto" w:fill="auto"/>
            <w:tcMar>
              <w:top w:w="100" w:type="dxa"/>
              <w:left w:w="100" w:type="dxa"/>
              <w:bottom w:w="100" w:type="dxa"/>
              <w:right w:w="100" w:type="dxa"/>
            </w:tcMar>
          </w:tcPr>
          <w:p w:rsidRPr="005D6EEC" w:rsidR="0002669A" w:rsidP="00B0514A" w:rsidRDefault="0002669A" w14:paraId="635ABE1E" w14:textId="5E461E22">
            <w:pPr>
              <w:widowControl w:val="0"/>
              <w:pBdr>
                <w:top w:val="nil"/>
                <w:left w:val="nil"/>
                <w:bottom w:val="nil"/>
                <w:right w:val="nil"/>
                <w:between w:val="nil"/>
              </w:pBdr>
              <w:rPr>
                <w:rFonts w:eastAsia="Arial" w:cs="Arial"/>
                <w:bCs/>
              </w:rPr>
            </w:pPr>
            <w:r w:rsidRPr="005D6EEC">
              <w:rPr>
                <w:rFonts w:eastAsia="Arial" w:cs="Arial"/>
                <w:bCs/>
              </w:rPr>
              <w:t>0800 800 5000</w:t>
            </w:r>
          </w:p>
          <w:p w:rsidRPr="005D6EEC" w:rsidR="0002669A" w:rsidP="00B0514A" w:rsidRDefault="0002669A" w14:paraId="1E600475" w14:textId="77777777">
            <w:pPr>
              <w:widowControl w:val="0"/>
              <w:pBdr>
                <w:top w:val="nil"/>
                <w:left w:val="nil"/>
                <w:bottom w:val="nil"/>
                <w:right w:val="nil"/>
                <w:between w:val="nil"/>
              </w:pBdr>
              <w:rPr>
                <w:rFonts w:eastAsia="Arial" w:cs="Arial"/>
                <w:bCs/>
              </w:rPr>
            </w:pPr>
            <w:r w:rsidRPr="005D6EEC">
              <w:rPr>
                <w:rFonts w:eastAsia="Arial" w:cs="Arial"/>
                <w:bCs/>
              </w:rPr>
              <w:t>88858</w:t>
            </w:r>
          </w:p>
          <w:p w:rsidRPr="0036541F" w:rsidR="0036541F" w:rsidP="00B0514A" w:rsidRDefault="0036541F" w14:paraId="1EF70B98" w14:textId="3D8A0336">
            <w:pPr>
              <w:widowControl w:val="0"/>
              <w:pBdr>
                <w:top w:val="nil"/>
                <w:left w:val="nil"/>
                <w:bottom w:val="nil"/>
                <w:right w:val="nil"/>
                <w:between w:val="nil"/>
              </w:pBdr>
              <w:rPr>
                <w:rFonts w:eastAsia="Arial" w:cs="Arial"/>
                <w:bCs/>
              </w:rPr>
            </w:pPr>
            <w:r w:rsidRPr="0036541F">
              <w:rPr>
                <w:rFonts w:eastAsia="Arial" w:cs="Arial"/>
                <w:bCs/>
              </w:rPr>
              <w:t>https://www.nspcc.org.uk/keeping-children-safe/reporting-abuse/</w:t>
            </w:r>
          </w:p>
        </w:tc>
      </w:tr>
      <w:tr w:rsidR="0002669A" w:rsidTr="0036541F" w14:paraId="39AAF9D8" w14:textId="77777777">
        <w:tc>
          <w:tcPr>
            <w:tcW w:w="3959" w:type="dxa"/>
            <w:shd w:val="clear" w:color="auto" w:fill="auto"/>
            <w:tcMar>
              <w:top w:w="100" w:type="dxa"/>
              <w:left w:w="100" w:type="dxa"/>
              <w:bottom w:w="100" w:type="dxa"/>
              <w:right w:w="100" w:type="dxa"/>
            </w:tcMar>
          </w:tcPr>
          <w:p w:rsidR="0002669A" w:rsidP="0036541F" w:rsidRDefault="0002669A" w14:paraId="25065F5D" w14:textId="3A453B9A">
            <w:pPr>
              <w:widowControl w:val="0"/>
              <w:pBdr>
                <w:top w:val="nil"/>
                <w:left w:val="nil"/>
                <w:bottom w:val="nil"/>
                <w:right w:val="nil"/>
                <w:between w:val="nil"/>
              </w:pBdr>
              <w:rPr>
                <w:rFonts w:eastAsia="Arial" w:cs="Arial"/>
                <w:b/>
              </w:rPr>
            </w:pPr>
            <w:r>
              <w:rPr>
                <w:rFonts w:eastAsia="Arial" w:cs="Arial"/>
                <w:b/>
              </w:rPr>
              <w:t>Prevent Referral</w:t>
            </w:r>
            <w:r w:rsidR="0036541F">
              <w:rPr>
                <w:rFonts w:eastAsia="Arial" w:cs="Arial"/>
                <w:b/>
              </w:rPr>
              <w:t xml:space="preserve"> </w:t>
            </w:r>
            <w:r>
              <w:rPr>
                <w:rFonts w:eastAsia="Arial" w:cs="Arial"/>
                <w:b/>
              </w:rPr>
              <w:t>Team</w:t>
            </w:r>
          </w:p>
        </w:tc>
        <w:tc>
          <w:tcPr>
            <w:tcW w:w="4820" w:type="dxa"/>
            <w:shd w:val="clear" w:color="auto" w:fill="auto"/>
            <w:tcMar>
              <w:top w:w="100" w:type="dxa"/>
              <w:left w:w="100" w:type="dxa"/>
              <w:bottom w:w="100" w:type="dxa"/>
              <w:right w:w="100" w:type="dxa"/>
            </w:tcMar>
          </w:tcPr>
          <w:p w:rsidR="0002669A" w:rsidP="0002669A" w:rsidRDefault="0002669A" w14:paraId="01F73605" w14:textId="77777777">
            <w:pPr>
              <w:widowControl w:val="0"/>
              <w:pBdr>
                <w:top w:val="nil"/>
                <w:left w:val="nil"/>
                <w:bottom w:val="nil"/>
                <w:right w:val="nil"/>
                <w:between w:val="nil"/>
              </w:pBdr>
              <w:rPr>
                <w:rFonts w:eastAsia="Arial" w:cs="Arial"/>
                <w:b/>
              </w:rPr>
            </w:pPr>
          </w:p>
        </w:tc>
      </w:tr>
      <w:tr w:rsidR="0036541F" w:rsidTr="0036541F" w14:paraId="5546F14A" w14:textId="77777777">
        <w:tc>
          <w:tcPr>
            <w:tcW w:w="3959" w:type="dxa"/>
            <w:shd w:val="clear" w:color="auto" w:fill="auto"/>
            <w:tcMar>
              <w:top w:w="100" w:type="dxa"/>
              <w:left w:w="100" w:type="dxa"/>
              <w:bottom w:w="100" w:type="dxa"/>
              <w:right w:w="100" w:type="dxa"/>
            </w:tcMar>
          </w:tcPr>
          <w:p w:rsidR="0036541F" w:rsidP="0036541F" w:rsidRDefault="0036541F" w14:paraId="661ED18B" w14:textId="31747F4A">
            <w:pPr>
              <w:widowControl w:val="0"/>
              <w:pBdr>
                <w:top w:val="nil"/>
                <w:left w:val="nil"/>
                <w:bottom w:val="nil"/>
                <w:right w:val="nil"/>
                <w:between w:val="nil"/>
              </w:pBdr>
              <w:rPr>
                <w:rFonts w:eastAsia="Arial" w:cs="Arial"/>
                <w:b/>
              </w:rPr>
            </w:pPr>
            <w:r>
              <w:rPr>
                <w:rFonts w:eastAsia="Arial" w:cs="Arial"/>
                <w:b/>
              </w:rPr>
              <w:t>Local Police Safer Neighbourhood Team</w:t>
            </w:r>
          </w:p>
        </w:tc>
        <w:tc>
          <w:tcPr>
            <w:tcW w:w="4820" w:type="dxa"/>
            <w:shd w:val="clear" w:color="auto" w:fill="auto"/>
            <w:tcMar>
              <w:top w:w="100" w:type="dxa"/>
              <w:left w:w="100" w:type="dxa"/>
              <w:bottom w:w="100" w:type="dxa"/>
              <w:right w:w="100" w:type="dxa"/>
            </w:tcMar>
          </w:tcPr>
          <w:p w:rsidR="0036541F" w:rsidP="0002669A" w:rsidRDefault="0036541F" w14:paraId="4759A620" w14:textId="77777777">
            <w:pPr>
              <w:widowControl w:val="0"/>
              <w:pBdr>
                <w:top w:val="nil"/>
                <w:left w:val="nil"/>
                <w:bottom w:val="nil"/>
                <w:right w:val="nil"/>
                <w:between w:val="nil"/>
              </w:pBdr>
              <w:rPr>
                <w:rFonts w:eastAsia="Arial" w:cs="Arial"/>
                <w:b/>
              </w:rPr>
            </w:pPr>
          </w:p>
        </w:tc>
      </w:tr>
      <w:tr w:rsidR="0036541F" w:rsidTr="0036541F" w14:paraId="4E23D6BF" w14:textId="77777777">
        <w:tc>
          <w:tcPr>
            <w:tcW w:w="3959" w:type="dxa"/>
            <w:shd w:val="clear" w:color="auto" w:fill="auto"/>
            <w:tcMar>
              <w:top w:w="100" w:type="dxa"/>
              <w:left w:w="100" w:type="dxa"/>
              <w:bottom w:w="100" w:type="dxa"/>
              <w:right w:w="100" w:type="dxa"/>
            </w:tcMar>
          </w:tcPr>
          <w:p w:rsidR="0036541F" w:rsidP="0036541F" w:rsidRDefault="0036541F" w14:paraId="198E61AF" w14:textId="2063F7E9">
            <w:pPr>
              <w:widowControl w:val="0"/>
              <w:pBdr>
                <w:top w:val="nil"/>
                <w:left w:val="nil"/>
                <w:bottom w:val="nil"/>
                <w:right w:val="nil"/>
                <w:between w:val="nil"/>
              </w:pBdr>
              <w:rPr>
                <w:rFonts w:eastAsia="Arial" w:cs="Arial"/>
                <w:b/>
              </w:rPr>
            </w:pPr>
            <w:r>
              <w:rPr>
                <w:rFonts w:eastAsia="Arial" w:cs="Arial"/>
                <w:b/>
              </w:rPr>
              <w:t>Home Office Contact Officer</w:t>
            </w:r>
          </w:p>
        </w:tc>
        <w:tc>
          <w:tcPr>
            <w:tcW w:w="4820" w:type="dxa"/>
            <w:shd w:val="clear" w:color="auto" w:fill="auto"/>
            <w:tcMar>
              <w:top w:w="100" w:type="dxa"/>
              <w:left w:w="100" w:type="dxa"/>
              <w:bottom w:w="100" w:type="dxa"/>
              <w:right w:w="100" w:type="dxa"/>
            </w:tcMar>
          </w:tcPr>
          <w:p w:rsidRPr="0036541F" w:rsidR="0036541F" w:rsidP="0002669A" w:rsidRDefault="0036541F" w14:paraId="0646331F" w14:textId="642F456A">
            <w:pPr>
              <w:widowControl w:val="0"/>
              <w:pBdr>
                <w:top w:val="nil"/>
                <w:left w:val="nil"/>
                <w:bottom w:val="nil"/>
                <w:right w:val="nil"/>
                <w:between w:val="nil"/>
              </w:pBdr>
              <w:rPr>
                <w:rFonts w:eastAsia="Arial" w:cs="Arial"/>
                <w:bCs/>
                <w:color w:val="5B9BD5" w:themeColor="accent1"/>
              </w:rPr>
            </w:pPr>
            <w:r>
              <w:rPr>
                <w:rFonts w:eastAsia="Arial" w:cs="Arial"/>
                <w:bCs/>
                <w:color w:val="5B9BD5" w:themeColor="accent1"/>
              </w:rPr>
              <w:t>You will be provided these details before the family arrive.</w:t>
            </w:r>
          </w:p>
        </w:tc>
      </w:tr>
    </w:tbl>
    <w:p w:rsidR="00DB1080" w:rsidP="00DB1080" w:rsidRDefault="00DB1080" w14:paraId="6F3FAD75" w14:textId="77777777">
      <w:pPr>
        <w:rPr>
          <w:b/>
        </w:rPr>
      </w:pPr>
    </w:p>
    <w:p w:rsidR="00DB1080" w:rsidP="00DB1080" w:rsidRDefault="00DB1080" w14:paraId="6E88F154" w14:textId="5227ECC6" w14:noSpellErr="1">
      <w:r w:rsidR="00DB1080">
        <w:rPr/>
        <w:t>•</w:t>
      </w:r>
      <w:r w:rsidRPr="2ADF62AD" w:rsidR="00DB1080">
        <w:rPr>
          <w:b w:val="1"/>
          <w:bCs w:val="1"/>
        </w:rPr>
        <w:t>Radicalisation</w:t>
      </w:r>
      <w:r w:rsidR="00DB1080">
        <w:rPr/>
        <w:t xml:space="preserve"> –prevent ‘individuals’ being drawn into terroris</w:t>
      </w:r>
      <w:r w:rsidR="0002669A">
        <w:rPr/>
        <w:t xml:space="preserve">m - </w:t>
      </w:r>
      <w:hyperlink r:id="Re8ded5a19d464d69">
        <w:r w:rsidRPr="2ADF62AD" w:rsidR="0002669A">
          <w:rPr>
            <w:rStyle w:val="Hyperlink"/>
          </w:rPr>
          <w:t>https://www.elearning.prevent.homeoffice.gov.uk/</w:t>
        </w:r>
      </w:hyperlink>
      <w:r w:rsidR="0002669A">
        <w:rPr/>
        <w:t xml:space="preserve"> </w:t>
      </w:r>
    </w:p>
    <w:p w:rsidR="00DB1080" w:rsidP="00DB1080" w:rsidRDefault="00DB1080" w14:paraId="6E2DA96C" w14:textId="46F7AB13">
      <w:r>
        <w:t>•</w:t>
      </w:r>
      <w:r>
        <w:rPr>
          <w:b/>
        </w:rPr>
        <w:t xml:space="preserve"> Serious and organised crime</w:t>
      </w:r>
      <w:r>
        <w:t xml:space="preserve"> </w:t>
      </w:r>
      <w:hyperlink w:history="1" r:id="rId24">
        <w:r w:rsidRPr="001F213A" w:rsidR="0002669A">
          <w:rPr>
            <w:rStyle w:val="Hyperlink"/>
          </w:rPr>
          <w:t>https://www.gov.uk/government/publications/individuals-at-risk-of-being-drawn-into-serious-and-organised-crime-a-prevent-guide</w:t>
        </w:r>
      </w:hyperlink>
      <w:r w:rsidR="0002669A">
        <w:t xml:space="preserve"> </w:t>
      </w:r>
    </w:p>
    <w:p w:rsidR="00DB1080" w:rsidP="00DB1080" w:rsidRDefault="00DB1080" w14:paraId="1905765D" w14:textId="667EB155">
      <w:pPr>
        <w:rPr>
          <w:b/>
        </w:rPr>
      </w:pPr>
      <w:r>
        <w:lastRenderedPageBreak/>
        <w:t xml:space="preserve">• </w:t>
      </w:r>
      <w:r>
        <w:rPr>
          <w:b/>
        </w:rPr>
        <w:t>Female genital mutilation</w:t>
      </w:r>
    </w:p>
    <w:p w:rsidR="00DB1080" w:rsidP="00DB1080" w:rsidRDefault="00ED5D25" w14:paraId="5D86E735" w14:textId="3285D591">
      <w:hyperlink w:history="1" r:id="rId25">
        <w:r w:rsidRPr="001F213A" w:rsidR="0002669A">
          <w:rPr>
            <w:rStyle w:val="Hyperlink"/>
          </w:rPr>
          <w:t>http://www.safeguardingchildrenea.co.uk/resources/female-genital-mutilation-recognising-preventing-fgm-free-online-training/</w:t>
        </w:r>
      </w:hyperlink>
      <w:r w:rsidR="0002669A">
        <w:t xml:space="preserve"> </w:t>
      </w:r>
    </w:p>
    <w:p w:rsidR="002B6973" w:rsidP="002B6973" w:rsidRDefault="002B6973" w14:paraId="535EE33B" w14:textId="411740F4">
      <w:pPr>
        <w:pStyle w:val="ListParagraph"/>
        <w:numPr>
          <w:ilvl w:val="0"/>
          <w:numId w:val="36"/>
        </w:numPr>
        <w:rPr>
          <w:b/>
          <w:bCs/>
        </w:rPr>
      </w:pPr>
      <w:r w:rsidRPr="002B6973">
        <w:rPr>
          <w:b/>
          <w:bCs/>
        </w:rPr>
        <w:t>Understanding Wellbeing Leaflet</w:t>
      </w:r>
    </w:p>
    <w:p w:rsidR="002B6973" w:rsidP="002B6973" w:rsidRDefault="002B6973" w14:paraId="3423B233" w14:textId="2435DF82">
      <w:pPr>
        <w:pStyle w:val="ListParagraph"/>
        <w:ind w:left="720"/>
      </w:pPr>
      <w:r>
        <w:t xml:space="preserve"> </w:t>
      </w:r>
      <w:hyperlink w:history="1" r:id="rId26">
        <w:r w:rsidRPr="00654C5A">
          <w:rPr>
            <w:rStyle w:val="Hyperlink"/>
          </w:rPr>
          <w:t>https://www.gov.scot/publications/getting-right-child-understanding-wellbeing-leaflet/</w:t>
        </w:r>
      </w:hyperlink>
      <w:r>
        <w:t xml:space="preserve"> </w:t>
      </w:r>
    </w:p>
    <w:p w:rsidR="002B6973" w:rsidP="002B6973" w:rsidRDefault="002B6973" w14:paraId="41CC51B2" w14:textId="566700D7">
      <w:pPr>
        <w:pStyle w:val="ListParagraph"/>
        <w:ind w:left="720"/>
      </w:pPr>
    </w:p>
    <w:p w:rsidRPr="00A373AE" w:rsidR="002B6973" w:rsidP="002B6973" w:rsidRDefault="00A373AE" w14:paraId="48981684" w14:textId="1CAF740F">
      <w:pPr>
        <w:pStyle w:val="ListParagraph"/>
        <w:numPr>
          <w:ilvl w:val="0"/>
          <w:numId w:val="36"/>
        </w:numPr>
        <w:rPr>
          <w:b/>
          <w:bCs/>
        </w:rPr>
      </w:pPr>
      <w:r w:rsidRPr="00A373AE">
        <w:rPr>
          <w:b/>
          <w:bCs/>
        </w:rPr>
        <w:t>Identifying and Managing Risk to Children</w:t>
      </w:r>
    </w:p>
    <w:p w:rsidRPr="002B6973" w:rsidR="00A373AE" w:rsidP="00A373AE" w:rsidRDefault="00A373AE" w14:paraId="6EDD1017" w14:textId="168FB68E">
      <w:pPr>
        <w:pStyle w:val="ListParagraph"/>
        <w:ind w:left="720"/>
      </w:pPr>
      <w:hyperlink w:history="1" r:id="rId27">
        <w:r w:rsidRPr="00654C5A">
          <w:rPr>
            <w:rStyle w:val="Hyperlink"/>
          </w:rPr>
          <w:t>https://www.gov.scot/publications/national-guidance-child-protection-scotland/pages/10/</w:t>
        </w:r>
      </w:hyperlink>
      <w:r>
        <w:t xml:space="preserve"> </w:t>
      </w:r>
    </w:p>
    <w:sectPr w:rsidRPr="002B6973" w:rsidR="00A373AE" w:rsidSect="008D386C">
      <w:headerReference w:type="default" r:id="rId28"/>
      <w:footerReference w:type="default" r:id="rId29"/>
      <w:footerReference w:type="first" r:id="rId30"/>
      <w:pgSz w:w="11906" w:h="16838" w:orient="portrait"/>
      <w:pgMar w:top="905" w:right="1416" w:bottom="851" w:left="1440" w:header="709" w:footer="9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HF" w:author="Hannah Feldman" w:date="2021-03-29T11:09:00Z" w:id="30">
    <w:p w:rsidR="00B0514A" w:rsidP="00E74035" w:rsidRDefault="00B0514A" w14:paraId="197687A5" w14:textId="24C6D72E">
      <w:pPr>
        <w:pStyle w:val="CommentText"/>
      </w:pPr>
      <w:r>
        <w:rPr>
          <w:rStyle w:val="CommentReference"/>
        </w:rPr>
        <w:annotationRef/>
      </w:r>
      <w:r>
        <w:t xml:space="preserve">This does not need to be a formal interview format. However, it is important that someone in the Leadership team have met with each volunteer and considered their suitability. Consider: </w:t>
      </w:r>
    </w:p>
    <w:p w:rsidR="00B0514A" w:rsidP="00E74035" w:rsidRDefault="00B0514A" w14:paraId="42D741EB" w14:textId="77777777">
      <w:pPr>
        <w:pStyle w:val="CommentText"/>
      </w:pPr>
      <w:r>
        <w:t xml:space="preserve">Are they involved for the right reasons, and with the right attitude? </w:t>
      </w:r>
    </w:p>
    <w:p w:rsidR="00B0514A" w:rsidP="00E74035" w:rsidRDefault="00B0514A" w14:paraId="5713FECB" w14:textId="7B39BECC">
      <w:pPr>
        <w:pStyle w:val="CommentText"/>
      </w:pPr>
      <w:r>
        <w:t>Are you confident that they will follow your safeguarding procedures and code of conduct? Do they understand the importance of empowerment and respect?</w:t>
      </w:r>
    </w:p>
    <w:p w:rsidR="00B0514A" w:rsidP="00E74035" w:rsidRDefault="00B0514A" w14:paraId="71599610" w14:textId="02795FEA">
      <w:pPr>
        <w:pStyle w:val="CommentText"/>
      </w:pPr>
      <w:r>
        <w:t>Can you rely on them to deliver what they commit to?</w:t>
      </w:r>
    </w:p>
    <w:p w:rsidR="00B0514A" w:rsidP="00E74035" w:rsidRDefault="00B0514A" w14:paraId="00C5B9AD" w14:textId="3C70D194">
      <w:pPr>
        <w:pStyle w:val="CommentText"/>
      </w:pPr>
    </w:p>
    <w:p w:rsidR="00B0514A" w:rsidP="00E74035" w:rsidRDefault="00B0514A" w14:paraId="4F24E94B" w14:textId="08C97EAD">
      <w:pPr>
        <w:pStyle w:val="CommentText"/>
      </w:pPr>
      <w:r>
        <w:t xml:space="preserve">Contact your Lead Sponsor if you have questions or concerns about this. </w:t>
      </w:r>
    </w:p>
    <w:p w:rsidR="00B0514A" w:rsidRDefault="00B0514A" w14:paraId="3282A4CD" w14:textId="69F6E521">
      <w:pPr>
        <w:pStyle w:val="CommentText"/>
      </w:pPr>
    </w:p>
  </w:comment>
  <w:comment w:initials="HF" w:author="Hannah Feldman" w:date="2021-03-29T11:13:00Z" w:id="31">
    <w:p w:rsidR="00B0514A" w:rsidRDefault="00B0514A" w14:paraId="40D51AAD" w14:textId="09390B41">
      <w:pPr>
        <w:pStyle w:val="CommentText"/>
      </w:pPr>
      <w:r>
        <w:rPr>
          <w:rStyle w:val="CommentReference"/>
        </w:rPr>
        <w:annotationRef/>
      </w:r>
      <w:r>
        <w:t xml:space="preserve">If Sponsor Refugees are your Lead Sponsor, we will contact references. </w:t>
      </w:r>
    </w:p>
  </w:comment>
  <w:comment w:initials="HF" w:author="Hannah Feldman" w:date="2021-03-29T11:14:00Z" w:id="32">
    <w:p w:rsidR="00B0514A" w:rsidRDefault="00B0514A" w14:paraId="2A565C59" w14:textId="0B522671">
      <w:pPr>
        <w:pStyle w:val="CommentText"/>
      </w:pPr>
      <w:r>
        <w:rPr>
          <w:rStyle w:val="CommentReference"/>
        </w:rPr>
        <w:annotationRef/>
      </w:r>
      <w:r>
        <w:rPr>
          <w:rStyle w:val="CommentReference"/>
        </w:rPr>
        <w:t>If Sponsor Refugees are your Lead Sponsor, this training can be delivered either by Reset or Sponsor Refugees.</w:t>
      </w:r>
    </w:p>
  </w:comment>
  <w:comment w:initials="HF" w:author="Hannah Feldman" w:date="2021-03-29T11:15:00Z" w:id="33">
    <w:p w:rsidR="00B0514A" w:rsidRDefault="00B0514A" w14:paraId="25727AA0" w14:textId="28905F07">
      <w:pPr>
        <w:pStyle w:val="CommentText"/>
      </w:pPr>
      <w:r>
        <w:rPr>
          <w:rStyle w:val="CommentReference"/>
        </w:rPr>
        <w:annotationRef/>
      </w:r>
      <w:r>
        <w:rPr>
          <w:rStyle w:val="CommentReference"/>
        </w:rPr>
        <w:t>We can provide a template code of conduct</w:t>
      </w:r>
    </w:p>
  </w:comment>
  <w:comment w:initials="DS" w:author="Steele D (Duncan) (VSDS)" w:date="2021-08-19T14:01:00Z" w:id="36">
    <w:p w:rsidR="00715A41" w:rsidRDefault="00715A41" w14:paraId="69C04A77" w14:textId="44A57177">
      <w:pPr>
        <w:pStyle w:val="CommentText"/>
      </w:pPr>
      <w:r>
        <w:rPr>
          <w:rStyle w:val="CommentReference"/>
        </w:rPr>
        <w:annotationRef/>
      </w:r>
      <w:r>
        <w:t>We ask groups to consider –</w:t>
      </w:r>
    </w:p>
    <w:p w:rsidR="00715A41" w:rsidRDefault="00715A41" w14:paraId="66CD686E" w14:textId="57D0CF37">
      <w:pPr>
        <w:pStyle w:val="CommentText"/>
      </w:pPr>
      <w:r>
        <w:t>Are they barred?</w:t>
      </w:r>
    </w:p>
    <w:p w:rsidR="00715A41" w:rsidRDefault="00715A41" w14:paraId="00AA4DF8" w14:textId="716C5C75">
      <w:pPr>
        <w:pStyle w:val="CommentText"/>
      </w:pPr>
      <w:r>
        <w:t>When were the offences?</w:t>
      </w:r>
    </w:p>
    <w:p w:rsidR="00715A41" w:rsidRDefault="00715A41" w14:paraId="6523FA79" w14:textId="6CC25398">
      <w:pPr>
        <w:pStyle w:val="CommentText"/>
      </w:pPr>
      <w:r>
        <w:t>Is there a pattern of offending behaviour?</w:t>
      </w:r>
    </w:p>
    <w:p w:rsidR="00715A41" w:rsidRDefault="00715A41" w14:paraId="760DDEE8" w14:textId="168B3BC9">
      <w:pPr>
        <w:pStyle w:val="CommentText"/>
      </w:pPr>
      <w:r>
        <w:t>How have the individuals circumstances changed since the offending behaviour?</w:t>
      </w:r>
    </w:p>
    <w:p w:rsidR="00715A41" w:rsidRDefault="00715A41" w14:paraId="76814C82" w14:textId="33A81F82">
      <w:pPr>
        <w:pStyle w:val="CommentText"/>
      </w:pPr>
      <w:r>
        <w:t>How relevant is the information released to you in relation to the role you are looking to place the applicant into?</w:t>
      </w:r>
    </w:p>
  </w:comment>
</w:comments>
</file>

<file path=word/commentsExtended.xml><?xml version="1.0" encoding="utf-8"?>
<w15:commentsEx xmlns:mc="http://schemas.openxmlformats.org/markup-compatibility/2006" xmlns:w15="http://schemas.microsoft.com/office/word/2012/wordml" mc:Ignorable="w15">
  <w15:commentEx w15:done="0" w15:paraId="3282A4CD"/>
  <w15:commentEx w15:done="0" w15:paraId="40D51AAD"/>
  <w15:commentEx w15:done="0" w15:paraId="2A565C59"/>
  <w15:commentEx w15:done="0" w15:paraId="25727AA0"/>
  <w15:commentEx w15:done="0" w15:paraId="76814C8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0C33DF" w16cex:dateUtc="2021-03-29T10:09:00Z"/>
  <w16cex:commentExtensible w16cex:durableId="240C34E8" w16cex:dateUtc="2021-03-29T10:13:00Z"/>
  <w16cex:commentExtensible w16cex:durableId="240C350C" w16cex:dateUtc="2021-03-29T10:14:00Z"/>
  <w16cex:commentExtensible w16cex:durableId="240C354A" w16cex:dateUtc="2021-03-29T10:15:00Z"/>
</w16cex:commentsExtensible>
</file>

<file path=word/commentsIds.xml><?xml version="1.0" encoding="utf-8"?>
<w16cid:commentsIds xmlns:mc="http://schemas.openxmlformats.org/markup-compatibility/2006" xmlns:w16cid="http://schemas.microsoft.com/office/word/2016/wordml/cid" mc:Ignorable="w16cid">
  <w16cid:commentId w16cid:paraId="3282A4CD" w16cid:durableId="240C33DF"/>
  <w16cid:commentId w16cid:paraId="40D51AAD" w16cid:durableId="240C34E8"/>
  <w16cid:commentId w16cid:paraId="2A565C59" w16cid:durableId="240C350C"/>
  <w16cid:commentId w16cid:paraId="25727AA0" w16cid:durableId="240C354A"/>
  <w16cid:commentId w16cid:paraId="76814C82" w16cid:durableId="24D229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514A" w:rsidP="00E67D14" w:rsidRDefault="00B0514A" w14:paraId="5F3F84E2" w14:textId="77777777">
      <w:pPr>
        <w:spacing w:after="0" w:line="240" w:lineRule="auto"/>
      </w:pPr>
      <w:r>
        <w:separator/>
      </w:r>
    </w:p>
  </w:endnote>
  <w:endnote w:type="continuationSeparator" w:id="0">
    <w:p w:rsidR="00B0514A" w:rsidP="00E67D14" w:rsidRDefault="00B0514A" w14:paraId="15079E52" w14:textId="77777777">
      <w:pPr>
        <w:spacing w:after="0" w:line="240" w:lineRule="auto"/>
      </w:pPr>
      <w:r>
        <w:continuationSeparator/>
      </w:r>
    </w:p>
  </w:endnote>
  <w:endnote w:type="continuationNotice" w:id="1">
    <w:p w:rsidR="00B0514A" w:rsidRDefault="00B0514A" w14:paraId="2C0F684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bin">
    <w:altName w:val="Calibri"/>
    <w:panose1 w:val="00000000000000000000"/>
    <w:charset w:val="00"/>
    <w:family w:val="swiss"/>
    <w:notTrueType/>
    <w:pitch w:val="variable"/>
    <w:sig w:usb0="8000002F" w:usb1="0000000B"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8518925"/>
      <w:docPartObj>
        <w:docPartGallery w:val="Page Numbers (Bottom of Page)"/>
        <w:docPartUnique/>
      </w:docPartObj>
    </w:sdtPr>
    <w:sdtEndPr>
      <w:rPr>
        <w:noProof/>
      </w:rPr>
    </w:sdtEndPr>
    <w:sdtContent>
      <w:p w:rsidR="00B0514A" w:rsidRDefault="00B0514A" w14:paraId="1DFC8AEC" w14:textId="2794D0BA">
        <w:pPr>
          <w:pStyle w:val="Footer"/>
        </w:pPr>
        <w:r>
          <w:fldChar w:fldCharType="begin"/>
        </w:r>
        <w:r>
          <w:instrText xml:space="preserve"> PAGE   \* MERGEFORMAT </w:instrText>
        </w:r>
        <w:r>
          <w:fldChar w:fldCharType="separate"/>
        </w:r>
        <w:r w:rsidR="00EF4137">
          <w:rPr>
            <w:noProof/>
          </w:rPr>
          <w:t>23</w:t>
        </w:r>
        <w:r>
          <w:rPr>
            <w:noProof/>
          </w:rPr>
          <w:fldChar w:fldCharType="end"/>
        </w:r>
      </w:p>
    </w:sdtContent>
  </w:sdt>
  <w:p w:rsidR="00B0514A" w:rsidP="00F30A5B" w:rsidRDefault="00B0514A" w14:paraId="3E371AD9" w14:textId="7B30E63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B0514A" w:rsidRDefault="00B0514A" w14:paraId="20901040" w14:textId="77777777">
    <w:pPr>
      <w:pStyle w:val="Footer"/>
    </w:pPr>
    <w:r w:rsidRPr="0026585E">
      <w:rPr>
        <w:noProof/>
        <w:sz w:val="24"/>
        <w:szCs w:val="24"/>
        <w:lang w:eastAsia="en-GB"/>
      </w:rPr>
      <mc:AlternateContent>
        <mc:Choice Requires="wps">
          <w:drawing>
            <wp:anchor distT="45720" distB="45720" distL="114300" distR="114300" simplePos="0" relativeHeight="251657728" behindDoc="0" locked="0" layoutInCell="1" allowOverlap="1" wp14:anchorId="58E03142" wp14:editId="2BCEA844">
              <wp:simplePos x="0" y="0"/>
              <wp:positionH relativeFrom="column">
                <wp:posOffset>-914400</wp:posOffset>
              </wp:positionH>
              <wp:positionV relativeFrom="paragraph">
                <wp:posOffset>378460</wp:posOffset>
              </wp:positionV>
              <wp:extent cx="7543800" cy="140462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404620"/>
                      </a:xfrm>
                      <a:prstGeom prst="rect">
                        <a:avLst/>
                      </a:prstGeom>
                      <a:noFill/>
                      <a:ln w="9525">
                        <a:noFill/>
                        <a:miter lim="800000"/>
                        <a:headEnd/>
                        <a:tailEnd/>
                      </a:ln>
                    </wps:spPr>
                    <wps:txbx>
                      <w:txbxContent>
                        <w:p w:rsidRPr="00C70018" w:rsidR="00B0514A" w:rsidP="00441D19" w:rsidRDefault="00B0514A" w14:paraId="5D8C1B90" w14:textId="77777777">
                          <w:pPr>
                            <w:spacing w:after="0"/>
                            <w:jc w:val="center"/>
                            <w:outlineLvl w:val="0"/>
                            <w:rPr>
                              <w:rStyle w:val="Strong"/>
                            </w:rPr>
                          </w:pPr>
                          <w:r w:rsidRPr="00C70018">
                            <w:rPr>
                              <w:rStyle w:val="Strong"/>
                            </w:rPr>
                            <w:t>HR Solutions is the trading name of Business HR Solutions (Consultancy) Limited, Registered No. 09457772, England and Wales,</w:t>
                          </w:r>
                        </w:p>
                        <w:p w:rsidRPr="00C70018" w:rsidR="00B0514A" w:rsidP="00441D19" w:rsidRDefault="00B0514A" w14:paraId="630A40F9" w14:textId="77777777">
                          <w:pPr>
                            <w:spacing w:after="0"/>
                            <w:jc w:val="center"/>
                            <w:outlineLvl w:val="0"/>
                            <w:rPr>
                              <w:rStyle w:val="Strong"/>
                            </w:rPr>
                          </w:pPr>
                          <w:r w:rsidRPr="00C70018">
                            <w:rPr>
                              <w:rStyle w:val="Strong"/>
                            </w:rPr>
                            <w:t>Registered Office, 6 Brooklands Court, Kettering Venture Park, Kettering, Northants, NN15 6FD</w:t>
                          </w:r>
                        </w:p>
                        <w:p w:rsidRPr="0026585E" w:rsidR="00B0514A" w:rsidP="00441D19" w:rsidRDefault="00B0514A" w14:paraId="1B6B6C3F" w14:textId="77777777">
                          <w:pPr>
                            <w:rPr>
                              <w:color w:val="000000" w:themeColor="tex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E03142">
              <v:stroke joinstyle="miter"/>
              <v:path gradientshapeok="t" o:connecttype="rect"/>
            </v:shapetype>
            <v:shape id="Text Box 2" style="position:absolute;margin-left:-1in;margin-top:29.8pt;width:594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">
              <v:textbox style="mso-fit-shape-to-text:t">
                <w:txbxContent>
                  <w:p w:rsidRPr="00C70018" w:rsidR="00B0514A" w:rsidP="00441D19" w:rsidRDefault="00B0514A" w14:paraId="5D8C1B90" w14:textId="77777777">
                    <w:pPr>
                      <w:spacing w:after="0"/>
                      <w:jc w:val="center"/>
                      <w:outlineLvl w:val="0"/>
                      <w:rPr>
                        <w:rStyle w:val="Strong"/>
                      </w:rPr>
                    </w:pPr>
                    <w:r w:rsidRPr="00C70018">
                      <w:rPr>
                        <w:rStyle w:val="Strong"/>
                      </w:rPr>
                      <w:t>HR Solutions is the trading name of Business HR Solutions (Consultancy) Limited, Registered No. 09457772, England and Wales,</w:t>
                    </w:r>
                  </w:p>
                  <w:p w:rsidRPr="00C70018" w:rsidR="00B0514A" w:rsidP="00441D19" w:rsidRDefault="00B0514A" w14:paraId="630A40F9" w14:textId="77777777">
                    <w:pPr>
                      <w:spacing w:after="0"/>
                      <w:jc w:val="center"/>
                      <w:outlineLvl w:val="0"/>
                      <w:rPr>
                        <w:rStyle w:val="Strong"/>
                      </w:rPr>
                    </w:pPr>
                    <w:r w:rsidRPr="00C70018">
                      <w:rPr>
                        <w:rStyle w:val="Strong"/>
                      </w:rPr>
                      <w:t>Registered Office, 6 Brooklands Court, Kettering Venture Park, Kettering, Northants, NN15 6FD</w:t>
                    </w:r>
                  </w:p>
                  <w:p w:rsidRPr="0026585E" w:rsidR="00B0514A" w:rsidP="00441D19" w:rsidRDefault="00B0514A" w14:paraId="1B6B6C3F" w14:textId="77777777">
                    <w:pPr>
                      <w:rPr>
                        <w:color w:val="000000" w:themeColor="text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514A" w:rsidP="00E67D14" w:rsidRDefault="00B0514A" w14:paraId="50C93462" w14:textId="77777777">
      <w:pPr>
        <w:spacing w:after="0" w:line="240" w:lineRule="auto"/>
      </w:pPr>
      <w:r>
        <w:separator/>
      </w:r>
    </w:p>
  </w:footnote>
  <w:footnote w:type="continuationSeparator" w:id="0">
    <w:p w:rsidR="00B0514A" w:rsidP="00E67D14" w:rsidRDefault="00B0514A" w14:paraId="53533CD6" w14:textId="77777777">
      <w:pPr>
        <w:spacing w:after="0" w:line="240" w:lineRule="auto"/>
      </w:pPr>
      <w:r>
        <w:continuationSeparator/>
      </w:r>
    </w:p>
  </w:footnote>
  <w:footnote w:type="continuationNotice" w:id="1">
    <w:p w:rsidR="00B0514A" w:rsidRDefault="00B0514A" w14:paraId="4A80AF5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E62CDE" w:rsidR="00B0514A" w:rsidP="007737D2" w:rsidRDefault="00B0514A" w14:paraId="2E57558E" w14:textId="74D34EB7">
    <w:pPr>
      <w:pStyle w:val="Header"/>
      <w:pBdr>
        <w:bottom w:val="thinThickSmallGap" w:color="808080" w:themeColor="background1" w:themeShade="80" w:sz="24" w:space="1"/>
      </w:pBdr>
      <w:jc w:val="center"/>
      <w:rPr>
        <w:rStyle w:val="IntenseEmphasis"/>
      </w:rPr>
    </w:pPr>
    <w:r>
      <w:rPr>
        <w:rStyle w:val="IntenseEmphasis"/>
      </w:rPr>
      <w:t>Safeguarding at [group name]</w:t>
    </w:r>
  </w:p>
  <w:p w:rsidR="00B0514A" w:rsidRDefault="00B0514A" w14:paraId="677A001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7409E"/>
    <w:multiLevelType w:val="hybridMultilevel"/>
    <w:tmpl w:val="45845268"/>
    <w:name w:val="HRS Bullets22322222222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B61C30"/>
    <w:multiLevelType w:val="hybridMultilevel"/>
    <w:tmpl w:val="681427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DB3446"/>
    <w:multiLevelType w:val="hybridMultilevel"/>
    <w:tmpl w:val="5A5CEBA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7B432BD"/>
    <w:multiLevelType w:val="multilevel"/>
    <w:tmpl w:val="37FE6908"/>
    <w:name w:val="HRS Policy Doc"/>
    <w:lvl w:ilvl="0">
      <w:start w:val="1"/>
      <w:numFmt w:val="decimal"/>
      <w:lvlText w:val="%1"/>
      <w:lvlJc w:val="left"/>
      <w:pPr>
        <w:tabs>
          <w:tab w:val="num" w:pos="964"/>
        </w:tabs>
        <w:ind w:left="0" w:firstLine="0"/>
      </w:pPr>
      <w:rPr>
        <w:rFonts w:hint="default"/>
      </w:rPr>
    </w:lvl>
    <w:lvl w:ilvl="1">
      <w:start w:val="1"/>
      <w:numFmt w:val="decimal"/>
      <w:lvlText w:val="%1.%2"/>
      <w:lvlJc w:val="left"/>
      <w:pPr>
        <w:tabs>
          <w:tab w:val="num" w:pos="964"/>
        </w:tabs>
        <w:ind w:left="0" w:firstLine="0"/>
      </w:pPr>
      <w:rPr>
        <w:rFonts w:hint="default"/>
      </w:rPr>
    </w:lvl>
    <w:lvl w:ilvl="2">
      <w:start w:val="1"/>
      <w:numFmt w:val="decimal"/>
      <w:lvlText w:val="%1.%2.%3"/>
      <w:lvlJc w:val="left"/>
      <w:pPr>
        <w:tabs>
          <w:tab w:val="num" w:pos="964"/>
        </w:tabs>
        <w:ind w:left="0" w:firstLine="0"/>
      </w:pPr>
      <w:rPr>
        <w:rFonts w:hint="default"/>
      </w:rPr>
    </w:lvl>
    <w:lvl w:ilvl="3">
      <w:start w:val="1"/>
      <w:numFmt w:val="decimal"/>
      <w:lvlText w:val="%1.%2.%3.%4"/>
      <w:lvlJc w:val="left"/>
      <w:pPr>
        <w:tabs>
          <w:tab w:val="num" w:pos="964"/>
        </w:tabs>
        <w:ind w:left="0" w:firstLine="0"/>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B0331C"/>
    <w:multiLevelType w:val="hybridMultilevel"/>
    <w:tmpl w:val="FE8276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A85823"/>
    <w:multiLevelType w:val="hybridMultilevel"/>
    <w:tmpl w:val="CCE2A0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C0F486E"/>
    <w:multiLevelType w:val="hybridMultilevel"/>
    <w:tmpl w:val="C1628196"/>
    <w:name w:val="HRS Bullets223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CEE2A75"/>
    <w:multiLevelType w:val="hybridMultilevel"/>
    <w:tmpl w:val="64F68B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1E3656E"/>
    <w:multiLevelType w:val="hybridMultilevel"/>
    <w:tmpl w:val="C352C68A"/>
    <w:name w:val="HRS Bullets2232222222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2D9396C"/>
    <w:multiLevelType w:val="multilevel"/>
    <w:tmpl w:val="641AB7FE"/>
    <w:name w:val="HRS Bullets22"/>
    <w:lvl w:ilvl="0">
      <w:start w:val="3"/>
      <w:numFmt w:val="bullet"/>
      <w:lvlText w:val="•"/>
      <w:lvlJc w:val="left"/>
      <w:pPr>
        <w:ind w:left="1152" w:hanging="432"/>
      </w:pPr>
      <w:rPr>
        <w:rFonts w:hint="default" w:ascii="Lato" w:hAnsi="Lato" w:eastAsiaTheme="minorHAnsi" w:cstheme="minorBidi"/>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0" w15:restartNumberingAfterBreak="0">
    <w:nsid w:val="18A0653B"/>
    <w:multiLevelType w:val="hybridMultilevel"/>
    <w:tmpl w:val="9812628E"/>
    <w:name w:val="HRS Bullets223"/>
    <w:lvl w:ilvl="0" w:tplc="1500E2D8">
      <w:start w:val="1"/>
      <w:numFmt w:val="decimal"/>
      <w:pStyle w:val="Quote"/>
      <w:lvlText w:val="%1.1"/>
      <w:lvlJc w:val="left"/>
      <w:pPr>
        <w:ind w:left="731" w:hanging="36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11" w15:restartNumberingAfterBreak="0">
    <w:nsid w:val="1A76626E"/>
    <w:multiLevelType w:val="multilevel"/>
    <w:tmpl w:val="A768ADA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F1D5938"/>
    <w:multiLevelType w:val="hybridMultilevel"/>
    <w:tmpl w:val="F258D8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FB4012F"/>
    <w:multiLevelType w:val="hybridMultilevel"/>
    <w:tmpl w:val="3CFE4B6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27F0FD7"/>
    <w:multiLevelType w:val="hybridMultilevel"/>
    <w:tmpl w:val="A6BC11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79B1301"/>
    <w:multiLevelType w:val="hybridMultilevel"/>
    <w:tmpl w:val="90B262BE"/>
    <w:name w:val="HRS Bullets2232222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832303A"/>
    <w:multiLevelType w:val="hybridMultilevel"/>
    <w:tmpl w:val="BDB43C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A6F2C09"/>
    <w:multiLevelType w:val="hybridMultilevel"/>
    <w:tmpl w:val="02FA92F8"/>
    <w:name w:val="HRS Bullets223222222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AA36E67"/>
    <w:multiLevelType w:val="hybridMultilevel"/>
    <w:tmpl w:val="6BF410F8"/>
    <w:name w:val="HRS Bullets223222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C8517DB"/>
    <w:multiLevelType w:val="hybridMultilevel"/>
    <w:tmpl w:val="A5E6DF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FF46302"/>
    <w:multiLevelType w:val="hybridMultilevel"/>
    <w:tmpl w:val="15F24E7C"/>
    <w:name w:val="HRS Bullets22322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31D13CF"/>
    <w:multiLevelType w:val="hybridMultilevel"/>
    <w:tmpl w:val="2778AD32"/>
    <w:name w:val="HRS Bullets22322222222222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3894359C"/>
    <w:multiLevelType w:val="hybridMultilevel"/>
    <w:tmpl w:val="DB98FA28"/>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3" w15:restartNumberingAfterBreak="0">
    <w:nsid w:val="3B46299F"/>
    <w:multiLevelType w:val="hybridMultilevel"/>
    <w:tmpl w:val="D05855CA"/>
    <w:lvl w:ilvl="0" w:tplc="08090001">
      <w:start w:val="1"/>
      <w:numFmt w:val="bullet"/>
      <w:lvlText w:val=""/>
      <w:lvlJc w:val="left"/>
      <w:pPr>
        <w:ind w:left="785" w:hanging="360"/>
      </w:pPr>
      <w:rPr>
        <w:rFonts w:hint="default" w:ascii="Symbol" w:hAnsi="Symbol"/>
      </w:rPr>
    </w:lvl>
    <w:lvl w:ilvl="1" w:tplc="08090003" w:tentative="1">
      <w:start w:val="1"/>
      <w:numFmt w:val="bullet"/>
      <w:lvlText w:val="o"/>
      <w:lvlJc w:val="left"/>
      <w:pPr>
        <w:ind w:left="1505" w:hanging="360"/>
      </w:pPr>
      <w:rPr>
        <w:rFonts w:hint="default" w:ascii="Courier New" w:hAnsi="Courier New" w:cs="Courier New"/>
      </w:rPr>
    </w:lvl>
    <w:lvl w:ilvl="2" w:tplc="08090005" w:tentative="1">
      <w:start w:val="1"/>
      <w:numFmt w:val="bullet"/>
      <w:lvlText w:val=""/>
      <w:lvlJc w:val="left"/>
      <w:pPr>
        <w:ind w:left="2225" w:hanging="360"/>
      </w:pPr>
      <w:rPr>
        <w:rFonts w:hint="default" w:ascii="Wingdings" w:hAnsi="Wingdings"/>
      </w:rPr>
    </w:lvl>
    <w:lvl w:ilvl="3" w:tplc="08090001" w:tentative="1">
      <w:start w:val="1"/>
      <w:numFmt w:val="bullet"/>
      <w:lvlText w:val=""/>
      <w:lvlJc w:val="left"/>
      <w:pPr>
        <w:ind w:left="2945" w:hanging="360"/>
      </w:pPr>
      <w:rPr>
        <w:rFonts w:hint="default" w:ascii="Symbol" w:hAnsi="Symbol"/>
      </w:rPr>
    </w:lvl>
    <w:lvl w:ilvl="4" w:tplc="08090003" w:tentative="1">
      <w:start w:val="1"/>
      <w:numFmt w:val="bullet"/>
      <w:lvlText w:val="o"/>
      <w:lvlJc w:val="left"/>
      <w:pPr>
        <w:ind w:left="3665" w:hanging="360"/>
      </w:pPr>
      <w:rPr>
        <w:rFonts w:hint="default" w:ascii="Courier New" w:hAnsi="Courier New" w:cs="Courier New"/>
      </w:rPr>
    </w:lvl>
    <w:lvl w:ilvl="5" w:tplc="08090005" w:tentative="1">
      <w:start w:val="1"/>
      <w:numFmt w:val="bullet"/>
      <w:lvlText w:val=""/>
      <w:lvlJc w:val="left"/>
      <w:pPr>
        <w:ind w:left="4385" w:hanging="360"/>
      </w:pPr>
      <w:rPr>
        <w:rFonts w:hint="default" w:ascii="Wingdings" w:hAnsi="Wingdings"/>
      </w:rPr>
    </w:lvl>
    <w:lvl w:ilvl="6" w:tplc="08090001" w:tentative="1">
      <w:start w:val="1"/>
      <w:numFmt w:val="bullet"/>
      <w:lvlText w:val=""/>
      <w:lvlJc w:val="left"/>
      <w:pPr>
        <w:ind w:left="5105" w:hanging="360"/>
      </w:pPr>
      <w:rPr>
        <w:rFonts w:hint="default" w:ascii="Symbol" w:hAnsi="Symbol"/>
      </w:rPr>
    </w:lvl>
    <w:lvl w:ilvl="7" w:tplc="08090003" w:tentative="1">
      <w:start w:val="1"/>
      <w:numFmt w:val="bullet"/>
      <w:lvlText w:val="o"/>
      <w:lvlJc w:val="left"/>
      <w:pPr>
        <w:ind w:left="5825" w:hanging="360"/>
      </w:pPr>
      <w:rPr>
        <w:rFonts w:hint="default" w:ascii="Courier New" w:hAnsi="Courier New" w:cs="Courier New"/>
      </w:rPr>
    </w:lvl>
    <w:lvl w:ilvl="8" w:tplc="08090005" w:tentative="1">
      <w:start w:val="1"/>
      <w:numFmt w:val="bullet"/>
      <w:lvlText w:val=""/>
      <w:lvlJc w:val="left"/>
      <w:pPr>
        <w:ind w:left="6545" w:hanging="360"/>
      </w:pPr>
      <w:rPr>
        <w:rFonts w:hint="default" w:ascii="Wingdings" w:hAnsi="Wingdings"/>
      </w:rPr>
    </w:lvl>
  </w:abstractNum>
  <w:abstractNum w:abstractNumId="24" w15:restartNumberingAfterBreak="0">
    <w:nsid w:val="3FE278C0"/>
    <w:multiLevelType w:val="multilevel"/>
    <w:tmpl w:val="0C7C66B2"/>
    <w:lvl w:ilvl="0">
      <w:start w:val="1"/>
      <w:numFmt w:val="bullet"/>
      <w:lvlText w:val=""/>
      <w:lvlJc w:val="left"/>
      <w:pPr>
        <w:ind w:left="432" w:hanging="432"/>
      </w:pPr>
      <w:rPr>
        <w:rFonts w:hint="default" w:ascii="Symbol" w:hAnsi="Symbo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4647969"/>
    <w:multiLevelType w:val="hybridMultilevel"/>
    <w:tmpl w:val="FEF22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4B93675"/>
    <w:multiLevelType w:val="hybridMultilevel"/>
    <w:tmpl w:val="B2E0C34E"/>
    <w:name w:val="HRS Bullets22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6311B3F"/>
    <w:multiLevelType w:val="hybridMultilevel"/>
    <w:tmpl w:val="09927EBE"/>
    <w:name w:val="HRS Bullets22322222222222222"/>
    <w:lvl w:ilvl="0" w:tplc="08090001">
      <w:start w:val="1"/>
      <w:numFmt w:val="bullet"/>
      <w:lvlText w:val=""/>
      <w:lvlJc w:val="left"/>
      <w:pPr>
        <w:ind w:left="2946" w:hanging="360"/>
      </w:pPr>
      <w:rPr>
        <w:rFonts w:hint="default" w:ascii="Symbol" w:hAnsi="Symbol"/>
      </w:rPr>
    </w:lvl>
    <w:lvl w:ilvl="1" w:tplc="08090003" w:tentative="1">
      <w:start w:val="1"/>
      <w:numFmt w:val="bullet"/>
      <w:lvlText w:val="o"/>
      <w:lvlJc w:val="left"/>
      <w:pPr>
        <w:ind w:left="3666" w:hanging="360"/>
      </w:pPr>
      <w:rPr>
        <w:rFonts w:hint="default" w:ascii="Courier New" w:hAnsi="Courier New" w:cs="Courier New"/>
      </w:rPr>
    </w:lvl>
    <w:lvl w:ilvl="2" w:tplc="08090005" w:tentative="1">
      <w:start w:val="1"/>
      <w:numFmt w:val="bullet"/>
      <w:lvlText w:val=""/>
      <w:lvlJc w:val="left"/>
      <w:pPr>
        <w:ind w:left="4386" w:hanging="360"/>
      </w:pPr>
      <w:rPr>
        <w:rFonts w:hint="default" w:ascii="Wingdings" w:hAnsi="Wingdings"/>
      </w:rPr>
    </w:lvl>
    <w:lvl w:ilvl="3" w:tplc="08090001" w:tentative="1">
      <w:start w:val="1"/>
      <w:numFmt w:val="bullet"/>
      <w:lvlText w:val=""/>
      <w:lvlJc w:val="left"/>
      <w:pPr>
        <w:ind w:left="5106" w:hanging="360"/>
      </w:pPr>
      <w:rPr>
        <w:rFonts w:hint="default" w:ascii="Symbol" w:hAnsi="Symbol"/>
      </w:rPr>
    </w:lvl>
    <w:lvl w:ilvl="4" w:tplc="08090003" w:tentative="1">
      <w:start w:val="1"/>
      <w:numFmt w:val="bullet"/>
      <w:lvlText w:val="o"/>
      <w:lvlJc w:val="left"/>
      <w:pPr>
        <w:ind w:left="5826" w:hanging="360"/>
      </w:pPr>
      <w:rPr>
        <w:rFonts w:hint="default" w:ascii="Courier New" w:hAnsi="Courier New" w:cs="Courier New"/>
      </w:rPr>
    </w:lvl>
    <w:lvl w:ilvl="5" w:tplc="08090005" w:tentative="1">
      <w:start w:val="1"/>
      <w:numFmt w:val="bullet"/>
      <w:lvlText w:val=""/>
      <w:lvlJc w:val="left"/>
      <w:pPr>
        <w:ind w:left="6546" w:hanging="360"/>
      </w:pPr>
      <w:rPr>
        <w:rFonts w:hint="default" w:ascii="Wingdings" w:hAnsi="Wingdings"/>
      </w:rPr>
    </w:lvl>
    <w:lvl w:ilvl="6" w:tplc="08090001" w:tentative="1">
      <w:start w:val="1"/>
      <w:numFmt w:val="bullet"/>
      <w:lvlText w:val=""/>
      <w:lvlJc w:val="left"/>
      <w:pPr>
        <w:ind w:left="7266" w:hanging="360"/>
      </w:pPr>
      <w:rPr>
        <w:rFonts w:hint="default" w:ascii="Symbol" w:hAnsi="Symbol"/>
      </w:rPr>
    </w:lvl>
    <w:lvl w:ilvl="7" w:tplc="08090003" w:tentative="1">
      <w:start w:val="1"/>
      <w:numFmt w:val="bullet"/>
      <w:lvlText w:val="o"/>
      <w:lvlJc w:val="left"/>
      <w:pPr>
        <w:ind w:left="7986" w:hanging="360"/>
      </w:pPr>
      <w:rPr>
        <w:rFonts w:hint="default" w:ascii="Courier New" w:hAnsi="Courier New" w:cs="Courier New"/>
      </w:rPr>
    </w:lvl>
    <w:lvl w:ilvl="8" w:tplc="08090005" w:tentative="1">
      <w:start w:val="1"/>
      <w:numFmt w:val="bullet"/>
      <w:lvlText w:val=""/>
      <w:lvlJc w:val="left"/>
      <w:pPr>
        <w:ind w:left="8706" w:hanging="360"/>
      </w:pPr>
      <w:rPr>
        <w:rFonts w:hint="default" w:ascii="Wingdings" w:hAnsi="Wingdings"/>
      </w:rPr>
    </w:lvl>
  </w:abstractNum>
  <w:abstractNum w:abstractNumId="28" w15:restartNumberingAfterBreak="0">
    <w:nsid w:val="48646055"/>
    <w:multiLevelType w:val="hybridMultilevel"/>
    <w:tmpl w:val="E2904712"/>
    <w:name w:val="HRS Bullets22322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A3176F8"/>
    <w:multiLevelType w:val="hybridMultilevel"/>
    <w:tmpl w:val="A55C2F5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4CAE0407"/>
    <w:multiLevelType w:val="hybridMultilevel"/>
    <w:tmpl w:val="7F3CC7EC"/>
    <w:lvl w:ilvl="0" w:tplc="08090001">
      <w:start w:val="1"/>
      <w:numFmt w:val="bullet"/>
      <w:lvlText w:val=""/>
      <w:lvlJc w:val="left"/>
      <w:pPr>
        <w:ind w:left="643" w:hanging="360"/>
      </w:pPr>
      <w:rPr>
        <w:rFonts w:hint="default" w:ascii="Symbol" w:hAnsi="Symbol"/>
      </w:rPr>
    </w:lvl>
    <w:lvl w:ilvl="1" w:tplc="08090003" w:tentative="1">
      <w:start w:val="1"/>
      <w:numFmt w:val="bullet"/>
      <w:lvlText w:val="o"/>
      <w:lvlJc w:val="left"/>
      <w:pPr>
        <w:ind w:left="1363" w:hanging="360"/>
      </w:pPr>
      <w:rPr>
        <w:rFonts w:hint="default" w:ascii="Courier New" w:hAnsi="Courier New" w:cs="Courier New"/>
      </w:rPr>
    </w:lvl>
    <w:lvl w:ilvl="2" w:tplc="08090005" w:tentative="1">
      <w:start w:val="1"/>
      <w:numFmt w:val="bullet"/>
      <w:lvlText w:val=""/>
      <w:lvlJc w:val="left"/>
      <w:pPr>
        <w:ind w:left="2083" w:hanging="360"/>
      </w:pPr>
      <w:rPr>
        <w:rFonts w:hint="default" w:ascii="Wingdings" w:hAnsi="Wingdings"/>
      </w:rPr>
    </w:lvl>
    <w:lvl w:ilvl="3" w:tplc="08090001" w:tentative="1">
      <w:start w:val="1"/>
      <w:numFmt w:val="bullet"/>
      <w:lvlText w:val=""/>
      <w:lvlJc w:val="left"/>
      <w:pPr>
        <w:ind w:left="2803" w:hanging="360"/>
      </w:pPr>
      <w:rPr>
        <w:rFonts w:hint="default" w:ascii="Symbol" w:hAnsi="Symbol"/>
      </w:rPr>
    </w:lvl>
    <w:lvl w:ilvl="4" w:tplc="08090003" w:tentative="1">
      <w:start w:val="1"/>
      <w:numFmt w:val="bullet"/>
      <w:lvlText w:val="o"/>
      <w:lvlJc w:val="left"/>
      <w:pPr>
        <w:ind w:left="3523" w:hanging="360"/>
      </w:pPr>
      <w:rPr>
        <w:rFonts w:hint="default" w:ascii="Courier New" w:hAnsi="Courier New" w:cs="Courier New"/>
      </w:rPr>
    </w:lvl>
    <w:lvl w:ilvl="5" w:tplc="08090005" w:tentative="1">
      <w:start w:val="1"/>
      <w:numFmt w:val="bullet"/>
      <w:lvlText w:val=""/>
      <w:lvlJc w:val="left"/>
      <w:pPr>
        <w:ind w:left="4243" w:hanging="360"/>
      </w:pPr>
      <w:rPr>
        <w:rFonts w:hint="default" w:ascii="Wingdings" w:hAnsi="Wingdings"/>
      </w:rPr>
    </w:lvl>
    <w:lvl w:ilvl="6" w:tplc="08090001" w:tentative="1">
      <w:start w:val="1"/>
      <w:numFmt w:val="bullet"/>
      <w:lvlText w:val=""/>
      <w:lvlJc w:val="left"/>
      <w:pPr>
        <w:ind w:left="4963" w:hanging="360"/>
      </w:pPr>
      <w:rPr>
        <w:rFonts w:hint="default" w:ascii="Symbol" w:hAnsi="Symbol"/>
      </w:rPr>
    </w:lvl>
    <w:lvl w:ilvl="7" w:tplc="08090003" w:tentative="1">
      <w:start w:val="1"/>
      <w:numFmt w:val="bullet"/>
      <w:lvlText w:val="o"/>
      <w:lvlJc w:val="left"/>
      <w:pPr>
        <w:ind w:left="5683" w:hanging="360"/>
      </w:pPr>
      <w:rPr>
        <w:rFonts w:hint="default" w:ascii="Courier New" w:hAnsi="Courier New" w:cs="Courier New"/>
      </w:rPr>
    </w:lvl>
    <w:lvl w:ilvl="8" w:tplc="08090005" w:tentative="1">
      <w:start w:val="1"/>
      <w:numFmt w:val="bullet"/>
      <w:lvlText w:val=""/>
      <w:lvlJc w:val="left"/>
      <w:pPr>
        <w:ind w:left="6403" w:hanging="360"/>
      </w:pPr>
      <w:rPr>
        <w:rFonts w:hint="default" w:ascii="Wingdings" w:hAnsi="Wingdings"/>
      </w:rPr>
    </w:lvl>
  </w:abstractNum>
  <w:abstractNum w:abstractNumId="31" w15:restartNumberingAfterBreak="0">
    <w:nsid w:val="4CB16AE4"/>
    <w:multiLevelType w:val="hybridMultilevel"/>
    <w:tmpl w:val="E22EB9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D0D2EF2"/>
    <w:multiLevelType w:val="hybridMultilevel"/>
    <w:tmpl w:val="75E8B394"/>
    <w:lvl w:ilvl="0" w:tplc="7EE204AC">
      <w:start w:val="5"/>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EC06A78"/>
    <w:multiLevelType w:val="hybridMultilevel"/>
    <w:tmpl w:val="861ED3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2914317"/>
    <w:multiLevelType w:val="hybridMultilevel"/>
    <w:tmpl w:val="114ACA4A"/>
    <w:name w:val="HRS Bullets2232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CAC0A6B"/>
    <w:multiLevelType w:val="multilevel"/>
    <w:tmpl w:val="0C7C66B2"/>
    <w:lvl w:ilvl="0">
      <w:start w:val="1"/>
      <w:numFmt w:val="bullet"/>
      <w:lvlText w:val=""/>
      <w:lvlJc w:val="left"/>
      <w:pPr>
        <w:ind w:left="432" w:hanging="432"/>
      </w:pPr>
      <w:rPr>
        <w:rFonts w:hint="default" w:ascii="Symbol" w:hAnsi="Symbo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D48706C"/>
    <w:multiLevelType w:val="hybridMultilevel"/>
    <w:tmpl w:val="3BF6AB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42651B0"/>
    <w:multiLevelType w:val="multilevel"/>
    <w:tmpl w:val="B43268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6FB77EA"/>
    <w:multiLevelType w:val="multilevel"/>
    <w:tmpl w:val="A5623CF2"/>
    <w:name w:val="HRS Bullets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73E10A3"/>
    <w:multiLevelType w:val="hybridMultilevel"/>
    <w:tmpl w:val="F878D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84019B5"/>
    <w:multiLevelType w:val="hybridMultilevel"/>
    <w:tmpl w:val="BDC242B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9AC47D6"/>
    <w:multiLevelType w:val="hybridMultilevel"/>
    <w:tmpl w:val="210C289E"/>
    <w:lvl w:ilvl="0" w:tplc="DF9E6E84">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C2526AE"/>
    <w:multiLevelType w:val="hybridMultilevel"/>
    <w:tmpl w:val="4EF46534"/>
    <w:name w:val="HRS Bullets22322222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D022859"/>
    <w:multiLevelType w:val="multilevel"/>
    <w:tmpl w:val="980EFF94"/>
    <w:name w:val="HRS Bullet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6D7874CF"/>
    <w:multiLevelType w:val="hybridMultilevel"/>
    <w:tmpl w:val="201667B6"/>
    <w:lvl w:ilvl="0" w:tplc="08090001">
      <w:start w:val="1"/>
      <w:numFmt w:val="bullet"/>
      <w:lvlText w:val=""/>
      <w:lvlJc w:val="left"/>
      <w:pPr>
        <w:ind w:left="1080" w:hanging="720"/>
      </w:pPr>
      <w:rPr>
        <w:rFonts w:hint="default" w:ascii="Symbol" w:hAnsi="Symbol"/>
      </w:rPr>
    </w:lvl>
    <w:lvl w:ilvl="1" w:tplc="FFC4B95C">
      <w:numFmt w:val="bullet"/>
      <w:lvlText w:val="•"/>
      <w:lvlJc w:val="left"/>
      <w:pPr>
        <w:ind w:left="1800" w:hanging="720"/>
      </w:pPr>
      <w:rPr>
        <w:rFonts w:hint="default" w:ascii="Lato" w:hAnsi="Lato"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6EDA6893"/>
    <w:multiLevelType w:val="hybridMultilevel"/>
    <w:tmpl w:val="1E38CC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F7B1EC1"/>
    <w:multiLevelType w:val="hybridMultilevel"/>
    <w:tmpl w:val="0486F7BA"/>
    <w:lvl w:ilvl="0" w:tplc="7EE204AC">
      <w:start w:val="5"/>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6FB969D9"/>
    <w:multiLevelType w:val="hybridMultilevel"/>
    <w:tmpl w:val="143EFA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8" w15:restartNumberingAfterBreak="0">
    <w:nsid w:val="74B051AB"/>
    <w:multiLevelType w:val="hybridMultilevel"/>
    <w:tmpl w:val="C4F801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56866FB"/>
    <w:multiLevelType w:val="hybridMultilevel"/>
    <w:tmpl w:val="011E196E"/>
    <w:lvl w:ilvl="0" w:tplc="DF9E6E84">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758C5385"/>
    <w:multiLevelType w:val="multilevel"/>
    <w:tmpl w:val="641AB7FE"/>
    <w:name w:val="HRS Bullets222"/>
    <w:lvl w:ilvl="0">
      <w:start w:val="3"/>
      <w:numFmt w:val="bullet"/>
      <w:lvlText w:val="•"/>
      <w:lvlJc w:val="left"/>
      <w:pPr>
        <w:ind w:left="432" w:hanging="432"/>
      </w:pPr>
      <w:rPr>
        <w:rFonts w:hint="default" w:ascii="Lato" w:hAnsi="Lato" w:eastAsiaTheme="minorHAnsi" w:cstheme="minorBidi"/>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7642100B"/>
    <w:multiLevelType w:val="hybridMultilevel"/>
    <w:tmpl w:val="70E45B1C"/>
    <w:name w:val="HRS Bullets2232222222222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A3F0D04"/>
    <w:multiLevelType w:val="hybridMultilevel"/>
    <w:tmpl w:val="1B48FD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7CED531C"/>
    <w:multiLevelType w:val="hybridMultilevel"/>
    <w:tmpl w:val="6456B1EE"/>
    <w:lvl w:ilvl="0" w:tplc="7EE204AC">
      <w:start w:val="5"/>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7"/>
  </w:num>
  <w:num w:numId="2">
    <w:abstractNumId w:val="10"/>
  </w:num>
  <w:num w:numId="3">
    <w:abstractNumId w:val="4"/>
  </w:num>
  <w:num w:numId="4">
    <w:abstractNumId w:val="12"/>
  </w:num>
  <w:num w:numId="5">
    <w:abstractNumId w:val="44"/>
  </w:num>
  <w:num w:numId="6">
    <w:abstractNumId w:val="33"/>
  </w:num>
  <w:num w:numId="7">
    <w:abstractNumId w:val="5"/>
  </w:num>
  <w:num w:numId="8">
    <w:abstractNumId w:val="23"/>
  </w:num>
  <w:num w:numId="9">
    <w:abstractNumId w:val="29"/>
  </w:num>
  <w:num w:numId="10">
    <w:abstractNumId w:val="2"/>
  </w:num>
  <w:num w:numId="11">
    <w:abstractNumId w:val="39"/>
  </w:num>
  <w:num w:numId="12">
    <w:abstractNumId w:val="22"/>
  </w:num>
  <w:num w:numId="13">
    <w:abstractNumId w:val="1"/>
  </w:num>
  <w:num w:numId="14">
    <w:abstractNumId w:val="35"/>
  </w:num>
  <w:num w:numId="15">
    <w:abstractNumId w:val="24"/>
  </w:num>
  <w:num w:numId="16">
    <w:abstractNumId w:val="30"/>
  </w:num>
  <w:num w:numId="17">
    <w:abstractNumId w:val="40"/>
  </w:num>
  <w:num w:numId="18">
    <w:abstractNumId w:val="31"/>
  </w:num>
  <w:num w:numId="19">
    <w:abstractNumId w:val="49"/>
  </w:num>
  <w:num w:numId="20">
    <w:abstractNumId w:val="41"/>
  </w:num>
  <w:num w:numId="21">
    <w:abstractNumId w:val="36"/>
  </w:num>
  <w:num w:numId="22">
    <w:abstractNumId w:val="13"/>
  </w:num>
  <w:num w:numId="23">
    <w:abstractNumId w:val="19"/>
  </w:num>
  <w:num w:numId="24">
    <w:abstractNumId w:val="45"/>
  </w:num>
  <w:num w:numId="25">
    <w:abstractNumId w:val="14"/>
  </w:num>
  <w:num w:numId="26">
    <w:abstractNumId w:val="47"/>
  </w:num>
  <w:num w:numId="27">
    <w:abstractNumId w:val="7"/>
  </w:num>
  <w:num w:numId="28">
    <w:abstractNumId w:val="0"/>
  </w:num>
  <w:num w:numId="29">
    <w:abstractNumId w:val="48"/>
  </w:num>
  <w:num w:numId="30">
    <w:abstractNumId w:val="25"/>
  </w:num>
  <w:num w:numId="31">
    <w:abstractNumId w:val="16"/>
  </w:num>
  <w:num w:numId="32">
    <w:abstractNumId w:val="11"/>
  </w:num>
  <w:num w:numId="33">
    <w:abstractNumId w:val="32"/>
  </w:num>
  <w:num w:numId="34">
    <w:abstractNumId w:val="53"/>
  </w:num>
  <w:num w:numId="35">
    <w:abstractNumId w:val="46"/>
  </w:num>
  <w:num w:numId="36">
    <w:abstractNumId w:val="5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nah Feldman">
    <w15:presenceInfo w15:providerId="AD" w15:userId="S::Hannah.Feldman@citizensuk.org::1ef08510-b2e3-42f7-9565-9a8058acdca0"/>
  </w15:person>
  <w15:person w15:author="Steele D (Duncan) (VSDS)">
    <w15:presenceInfo w15:providerId="AD" w15:userId="S-1-5-21-765483983-692928010-316617838-312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ocumentProtection w:edit="readOnly"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W0NDW2sDQwtTQwsTRX0lEKTi0uzszPAykwqgUAcgzKUiwAAAA="/>
  </w:docVars>
  <w:rsids>
    <w:rsidRoot w:val="00AD4378"/>
    <w:rsid w:val="00001463"/>
    <w:rsid w:val="00001993"/>
    <w:rsid w:val="0000266C"/>
    <w:rsid w:val="00002F99"/>
    <w:rsid w:val="00010DDB"/>
    <w:rsid w:val="00011C1D"/>
    <w:rsid w:val="000120B9"/>
    <w:rsid w:val="000135D3"/>
    <w:rsid w:val="00014AB1"/>
    <w:rsid w:val="000160F9"/>
    <w:rsid w:val="0001636C"/>
    <w:rsid w:val="00020F5D"/>
    <w:rsid w:val="000211AB"/>
    <w:rsid w:val="0002148D"/>
    <w:rsid w:val="00021BB6"/>
    <w:rsid w:val="00023E41"/>
    <w:rsid w:val="00024525"/>
    <w:rsid w:val="00026288"/>
    <w:rsid w:val="0002669A"/>
    <w:rsid w:val="00026F6E"/>
    <w:rsid w:val="00027245"/>
    <w:rsid w:val="00032128"/>
    <w:rsid w:val="0003264D"/>
    <w:rsid w:val="00037228"/>
    <w:rsid w:val="000400D5"/>
    <w:rsid w:val="000432DA"/>
    <w:rsid w:val="00043E1C"/>
    <w:rsid w:val="00043E36"/>
    <w:rsid w:val="00044554"/>
    <w:rsid w:val="00044556"/>
    <w:rsid w:val="00050596"/>
    <w:rsid w:val="00053AD3"/>
    <w:rsid w:val="000561EF"/>
    <w:rsid w:val="0005712B"/>
    <w:rsid w:val="00063C25"/>
    <w:rsid w:val="00064750"/>
    <w:rsid w:val="00071E89"/>
    <w:rsid w:val="0007704E"/>
    <w:rsid w:val="0007716E"/>
    <w:rsid w:val="00077DFF"/>
    <w:rsid w:val="000828AF"/>
    <w:rsid w:val="0008323A"/>
    <w:rsid w:val="0008354E"/>
    <w:rsid w:val="00085161"/>
    <w:rsid w:val="000853F4"/>
    <w:rsid w:val="0009013F"/>
    <w:rsid w:val="0009041B"/>
    <w:rsid w:val="00094243"/>
    <w:rsid w:val="00096160"/>
    <w:rsid w:val="00097C58"/>
    <w:rsid w:val="00097EEA"/>
    <w:rsid w:val="000A03AA"/>
    <w:rsid w:val="000A0F8E"/>
    <w:rsid w:val="000A159A"/>
    <w:rsid w:val="000A2676"/>
    <w:rsid w:val="000A272F"/>
    <w:rsid w:val="000A2B07"/>
    <w:rsid w:val="000A2D3B"/>
    <w:rsid w:val="000A2DF4"/>
    <w:rsid w:val="000A3073"/>
    <w:rsid w:val="000A56DE"/>
    <w:rsid w:val="000A7F55"/>
    <w:rsid w:val="000B364C"/>
    <w:rsid w:val="000B3ACD"/>
    <w:rsid w:val="000B4026"/>
    <w:rsid w:val="000B4861"/>
    <w:rsid w:val="000B5A67"/>
    <w:rsid w:val="000C073A"/>
    <w:rsid w:val="000C238A"/>
    <w:rsid w:val="000C2BAA"/>
    <w:rsid w:val="000C3931"/>
    <w:rsid w:val="000C3C7A"/>
    <w:rsid w:val="000C3F55"/>
    <w:rsid w:val="000C6D90"/>
    <w:rsid w:val="000C6E6B"/>
    <w:rsid w:val="000C70A8"/>
    <w:rsid w:val="000D3CE7"/>
    <w:rsid w:val="000D4DDD"/>
    <w:rsid w:val="000D4DFB"/>
    <w:rsid w:val="000D5BFF"/>
    <w:rsid w:val="000E0E20"/>
    <w:rsid w:val="000E1227"/>
    <w:rsid w:val="000E1D1B"/>
    <w:rsid w:val="000E3097"/>
    <w:rsid w:val="000E335C"/>
    <w:rsid w:val="000E6C17"/>
    <w:rsid w:val="000E6DC8"/>
    <w:rsid w:val="000F196E"/>
    <w:rsid w:val="000F2913"/>
    <w:rsid w:val="000F2C3A"/>
    <w:rsid w:val="000F31B0"/>
    <w:rsid w:val="000F4149"/>
    <w:rsid w:val="000F568D"/>
    <w:rsid w:val="000F646C"/>
    <w:rsid w:val="000F67A9"/>
    <w:rsid w:val="000F6C56"/>
    <w:rsid w:val="000F6F5A"/>
    <w:rsid w:val="00101540"/>
    <w:rsid w:val="00102E13"/>
    <w:rsid w:val="00103F43"/>
    <w:rsid w:val="00106994"/>
    <w:rsid w:val="00107B85"/>
    <w:rsid w:val="001115A9"/>
    <w:rsid w:val="001127D8"/>
    <w:rsid w:val="0011344A"/>
    <w:rsid w:val="00113F89"/>
    <w:rsid w:val="0011430D"/>
    <w:rsid w:val="00117AA6"/>
    <w:rsid w:val="001205DD"/>
    <w:rsid w:val="00120BBB"/>
    <w:rsid w:val="0012386F"/>
    <w:rsid w:val="00126DA4"/>
    <w:rsid w:val="0013130E"/>
    <w:rsid w:val="0013212A"/>
    <w:rsid w:val="0013237B"/>
    <w:rsid w:val="00132CC6"/>
    <w:rsid w:val="00134BC4"/>
    <w:rsid w:val="00134E25"/>
    <w:rsid w:val="00135735"/>
    <w:rsid w:val="00140266"/>
    <w:rsid w:val="00140F00"/>
    <w:rsid w:val="00141343"/>
    <w:rsid w:val="00141B0B"/>
    <w:rsid w:val="00143070"/>
    <w:rsid w:val="001454EC"/>
    <w:rsid w:val="00146B48"/>
    <w:rsid w:val="001508DA"/>
    <w:rsid w:val="001544EE"/>
    <w:rsid w:val="00156CC6"/>
    <w:rsid w:val="001636EF"/>
    <w:rsid w:val="00163D54"/>
    <w:rsid w:val="00164CBC"/>
    <w:rsid w:val="0016510D"/>
    <w:rsid w:val="00166A07"/>
    <w:rsid w:val="00166CA9"/>
    <w:rsid w:val="00171B42"/>
    <w:rsid w:val="001757E4"/>
    <w:rsid w:val="001767B0"/>
    <w:rsid w:val="001772DB"/>
    <w:rsid w:val="00182EA9"/>
    <w:rsid w:val="001844EE"/>
    <w:rsid w:val="001922E4"/>
    <w:rsid w:val="00192592"/>
    <w:rsid w:val="001942D6"/>
    <w:rsid w:val="00194825"/>
    <w:rsid w:val="00196490"/>
    <w:rsid w:val="00197CC8"/>
    <w:rsid w:val="001A0832"/>
    <w:rsid w:val="001A1498"/>
    <w:rsid w:val="001A40A2"/>
    <w:rsid w:val="001A417D"/>
    <w:rsid w:val="001A48B9"/>
    <w:rsid w:val="001A5E5B"/>
    <w:rsid w:val="001A652D"/>
    <w:rsid w:val="001A68F8"/>
    <w:rsid w:val="001A69B3"/>
    <w:rsid w:val="001A7753"/>
    <w:rsid w:val="001A779E"/>
    <w:rsid w:val="001B02DA"/>
    <w:rsid w:val="001B3218"/>
    <w:rsid w:val="001B4052"/>
    <w:rsid w:val="001B4C09"/>
    <w:rsid w:val="001B516C"/>
    <w:rsid w:val="001B5E3F"/>
    <w:rsid w:val="001B6BF2"/>
    <w:rsid w:val="001B71F4"/>
    <w:rsid w:val="001B72EB"/>
    <w:rsid w:val="001B770F"/>
    <w:rsid w:val="001C1255"/>
    <w:rsid w:val="001C1EC3"/>
    <w:rsid w:val="001C500F"/>
    <w:rsid w:val="001C7A13"/>
    <w:rsid w:val="001D296B"/>
    <w:rsid w:val="001D2CCD"/>
    <w:rsid w:val="001D34DD"/>
    <w:rsid w:val="001D3AC6"/>
    <w:rsid w:val="001D5820"/>
    <w:rsid w:val="001D7D19"/>
    <w:rsid w:val="001E47CF"/>
    <w:rsid w:val="001E4B00"/>
    <w:rsid w:val="001F07F0"/>
    <w:rsid w:val="001F0C56"/>
    <w:rsid w:val="001F0DED"/>
    <w:rsid w:val="001F1431"/>
    <w:rsid w:val="001F27EC"/>
    <w:rsid w:val="001F5EFC"/>
    <w:rsid w:val="001F7367"/>
    <w:rsid w:val="00201100"/>
    <w:rsid w:val="002011D7"/>
    <w:rsid w:val="002011E6"/>
    <w:rsid w:val="002018A4"/>
    <w:rsid w:val="00201A9F"/>
    <w:rsid w:val="00202AC7"/>
    <w:rsid w:val="00204526"/>
    <w:rsid w:val="00206156"/>
    <w:rsid w:val="00212157"/>
    <w:rsid w:val="002124DC"/>
    <w:rsid w:val="00212F5A"/>
    <w:rsid w:val="00214279"/>
    <w:rsid w:val="002156CB"/>
    <w:rsid w:val="00215A06"/>
    <w:rsid w:val="002175F2"/>
    <w:rsid w:val="002203DA"/>
    <w:rsid w:val="00221E8B"/>
    <w:rsid w:val="00222299"/>
    <w:rsid w:val="0022251E"/>
    <w:rsid w:val="00222A91"/>
    <w:rsid w:val="002232A4"/>
    <w:rsid w:val="0022331A"/>
    <w:rsid w:val="00224C25"/>
    <w:rsid w:val="00224DDA"/>
    <w:rsid w:val="0022602C"/>
    <w:rsid w:val="00226228"/>
    <w:rsid w:val="00226B1A"/>
    <w:rsid w:val="00231D20"/>
    <w:rsid w:val="00232C28"/>
    <w:rsid w:val="0023335A"/>
    <w:rsid w:val="00234308"/>
    <w:rsid w:val="0023555A"/>
    <w:rsid w:val="002369E1"/>
    <w:rsid w:val="00237D71"/>
    <w:rsid w:val="002402F1"/>
    <w:rsid w:val="00240324"/>
    <w:rsid w:val="00241848"/>
    <w:rsid w:val="00245A92"/>
    <w:rsid w:val="00245EF0"/>
    <w:rsid w:val="00250B97"/>
    <w:rsid w:val="002521DF"/>
    <w:rsid w:val="00252316"/>
    <w:rsid w:val="00252B36"/>
    <w:rsid w:val="00252B9C"/>
    <w:rsid w:val="00256E62"/>
    <w:rsid w:val="002600D3"/>
    <w:rsid w:val="00264722"/>
    <w:rsid w:val="00264A43"/>
    <w:rsid w:val="00264FE1"/>
    <w:rsid w:val="0026585E"/>
    <w:rsid w:val="00266041"/>
    <w:rsid w:val="00267191"/>
    <w:rsid w:val="00267434"/>
    <w:rsid w:val="00270BCF"/>
    <w:rsid w:val="00271323"/>
    <w:rsid w:val="00271EC1"/>
    <w:rsid w:val="002732CA"/>
    <w:rsid w:val="00273FA5"/>
    <w:rsid w:val="00275CC4"/>
    <w:rsid w:val="002807E3"/>
    <w:rsid w:val="002822DA"/>
    <w:rsid w:val="00286A74"/>
    <w:rsid w:val="00286D60"/>
    <w:rsid w:val="00287617"/>
    <w:rsid w:val="002904F6"/>
    <w:rsid w:val="0029089D"/>
    <w:rsid w:val="00290E9C"/>
    <w:rsid w:val="00291A60"/>
    <w:rsid w:val="00291CC2"/>
    <w:rsid w:val="0029518C"/>
    <w:rsid w:val="002951D9"/>
    <w:rsid w:val="002953B0"/>
    <w:rsid w:val="00297346"/>
    <w:rsid w:val="00297575"/>
    <w:rsid w:val="002A4A67"/>
    <w:rsid w:val="002A710D"/>
    <w:rsid w:val="002B024E"/>
    <w:rsid w:val="002B047F"/>
    <w:rsid w:val="002B0485"/>
    <w:rsid w:val="002B326B"/>
    <w:rsid w:val="002B4016"/>
    <w:rsid w:val="002B4E89"/>
    <w:rsid w:val="002B5CD7"/>
    <w:rsid w:val="002B6973"/>
    <w:rsid w:val="002B7D73"/>
    <w:rsid w:val="002C26DC"/>
    <w:rsid w:val="002C358F"/>
    <w:rsid w:val="002C545A"/>
    <w:rsid w:val="002C6653"/>
    <w:rsid w:val="002D0639"/>
    <w:rsid w:val="002D2DB4"/>
    <w:rsid w:val="002D35BD"/>
    <w:rsid w:val="002D37A5"/>
    <w:rsid w:val="002D42B4"/>
    <w:rsid w:val="002D4879"/>
    <w:rsid w:val="002D50B9"/>
    <w:rsid w:val="002D519A"/>
    <w:rsid w:val="002D54AF"/>
    <w:rsid w:val="002D65BE"/>
    <w:rsid w:val="002D6A0E"/>
    <w:rsid w:val="002D6A6B"/>
    <w:rsid w:val="002D7C73"/>
    <w:rsid w:val="002E12B7"/>
    <w:rsid w:val="002E18C8"/>
    <w:rsid w:val="002E1DF3"/>
    <w:rsid w:val="002E2DAB"/>
    <w:rsid w:val="002E3575"/>
    <w:rsid w:val="002E61E8"/>
    <w:rsid w:val="002E6E82"/>
    <w:rsid w:val="002F07ED"/>
    <w:rsid w:val="002F2246"/>
    <w:rsid w:val="002F5016"/>
    <w:rsid w:val="002F5176"/>
    <w:rsid w:val="002F51F7"/>
    <w:rsid w:val="002F58C9"/>
    <w:rsid w:val="002F673A"/>
    <w:rsid w:val="002F738C"/>
    <w:rsid w:val="00300FB9"/>
    <w:rsid w:val="00301640"/>
    <w:rsid w:val="00302F0E"/>
    <w:rsid w:val="00303068"/>
    <w:rsid w:val="00313DBD"/>
    <w:rsid w:val="00323248"/>
    <w:rsid w:val="00325200"/>
    <w:rsid w:val="00327E76"/>
    <w:rsid w:val="00327FD3"/>
    <w:rsid w:val="00330031"/>
    <w:rsid w:val="00330535"/>
    <w:rsid w:val="003316A6"/>
    <w:rsid w:val="003352FF"/>
    <w:rsid w:val="0033691E"/>
    <w:rsid w:val="003422CC"/>
    <w:rsid w:val="0034558F"/>
    <w:rsid w:val="00345FCC"/>
    <w:rsid w:val="00347299"/>
    <w:rsid w:val="003513E0"/>
    <w:rsid w:val="003537AE"/>
    <w:rsid w:val="00353C06"/>
    <w:rsid w:val="00353CD3"/>
    <w:rsid w:val="00353F27"/>
    <w:rsid w:val="00354EBF"/>
    <w:rsid w:val="003553C6"/>
    <w:rsid w:val="0035710A"/>
    <w:rsid w:val="00361DA6"/>
    <w:rsid w:val="0036213F"/>
    <w:rsid w:val="00364EAE"/>
    <w:rsid w:val="0036541F"/>
    <w:rsid w:val="00365582"/>
    <w:rsid w:val="0036601C"/>
    <w:rsid w:val="0036642B"/>
    <w:rsid w:val="00370769"/>
    <w:rsid w:val="00372189"/>
    <w:rsid w:val="00374906"/>
    <w:rsid w:val="00376E62"/>
    <w:rsid w:val="00377A77"/>
    <w:rsid w:val="003810DD"/>
    <w:rsid w:val="00381AD4"/>
    <w:rsid w:val="00381D7C"/>
    <w:rsid w:val="00381DB7"/>
    <w:rsid w:val="00384826"/>
    <w:rsid w:val="0038671A"/>
    <w:rsid w:val="00391408"/>
    <w:rsid w:val="00392773"/>
    <w:rsid w:val="003933C4"/>
    <w:rsid w:val="003951C4"/>
    <w:rsid w:val="00395522"/>
    <w:rsid w:val="003A0BB0"/>
    <w:rsid w:val="003A1B6F"/>
    <w:rsid w:val="003A2DF8"/>
    <w:rsid w:val="003A32F5"/>
    <w:rsid w:val="003A5477"/>
    <w:rsid w:val="003A7A07"/>
    <w:rsid w:val="003B13C6"/>
    <w:rsid w:val="003B18DB"/>
    <w:rsid w:val="003B56D8"/>
    <w:rsid w:val="003B6395"/>
    <w:rsid w:val="003B66B5"/>
    <w:rsid w:val="003C0AF9"/>
    <w:rsid w:val="003C55FA"/>
    <w:rsid w:val="003C701A"/>
    <w:rsid w:val="003D0B6B"/>
    <w:rsid w:val="003D1337"/>
    <w:rsid w:val="003D1458"/>
    <w:rsid w:val="003D37E7"/>
    <w:rsid w:val="003D3FF9"/>
    <w:rsid w:val="003D4BF1"/>
    <w:rsid w:val="003E2DA1"/>
    <w:rsid w:val="003E70DC"/>
    <w:rsid w:val="003F1015"/>
    <w:rsid w:val="003F2516"/>
    <w:rsid w:val="003F3E35"/>
    <w:rsid w:val="003F6F35"/>
    <w:rsid w:val="004001DF"/>
    <w:rsid w:val="0040323B"/>
    <w:rsid w:val="004105E2"/>
    <w:rsid w:val="00410EDC"/>
    <w:rsid w:val="00411003"/>
    <w:rsid w:val="00411415"/>
    <w:rsid w:val="00411DE0"/>
    <w:rsid w:val="00413912"/>
    <w:rsid w:val="00414801"/>
    <w:rsid w:val="0041650D"/>
    <w:rsid w:val="00417248"/>
    <w:rsid w:val="00417EA2"/>
    <w:rsid w:val="0042023C"/>
    <w:rsid w:val="00420747"/>
    <w:rsid w:val="00422775"/>
    <w:rsid w:val="004267EF"/>
    <w:rsid w:val="004279E7"/>
    <w:rsid w:val="00427AD4"/>
    <w:rsid w:val="004302F5"/>
    <w:rsid w:val="00430D48"/>
    <w:rsid w:val="00432EB1"/>
    <w:rsid w:val="00433A4A"/>
    <w:rsid w:val="0043466E"/>
    <w:rsid w:val="00434AF1"/>
    <w:rsid w:val="0043510C"/>
    <w:rsid w:val="00441D19"/>
    <w:rsid w:val="00443655"/>
    <w:rsid w:val="00444FF2"/>
    <w:rsid w:val="004470E7"/>
    <w:rsid w:val="004479B0"/>
    <w:rsid w:val="0045080B"/>
    <w:rsid w:val="00450A96"/>
    <w:rsid w:val="004511B5"/>
    <w:rsid w:val="0045409A"/>
    <w:rsid w:val="00456D4E"/>
    <w:rsid w:val="004605BD"/>
    <w:rsid w:val="00460DC2"/>
    <w:rsid w:val="00462F7B"/>
    <w:rsid w:val="004652E8"/>
    <w:rsid w:val="0046772F"/>
    <w:rsid w:val="00467939"/>
    <w:rsid w:val="004679C7"/>
    <w:rsid w:val="0047043A"/>
    <w:rsid w:val="0047046E"/>
    <w:rsid w:val="00473CF2"/>
    <w:rsid w:val="00474910"/>
    <w:rsid w:val="00474E1B"/>
    <w:rsid w:val="00476AE6"/>
    <w:rsid w:val="00476E88"/>
    <w:rsid w:val="00477A2C"/>
    <w:rsid w:val="00481CE8"/>
    <w:rsid w:val="00484F66"/>
    <w:rsid w:val="004860C3"/>
    <w:rsid w:val="00486DCF"/>
    <w:rsid w:val="004879C6"/>
    <w:rsid w:val="00493840"/>
    <w:rsid w:val="004940B0"/>
    <w:rsid w:val="00494BBE"/>
    <w:rsid w:val="00495DE0"/>
    <w:rsid w:val="004A02D0"/>
    <w:rsid w:val="004A18AB"/>
    <w:rsid w:val="004A1B9B"/>
    <w:rsid w:val="004A563F"/>
    <w:rsid w:val="004A69D4"/>
    <w:rsid w:val="004A6EDC"/>
    <w:rsid w:val="004B0461"/>
    <w:rsid w:val="004B23A3"/>
    <w:rsid w:val="004B27E1"/>
    <w:rsid w:val="004B3911"/>
    <w:rsid w:val="004B4CE1"/>
    <w:rsid w:val="004B6ADA"/>
    <w:rsid w:val="004C04E3"/>
    <w:rsid w:val="004C2091"/>
    <w:rsid w:val="004C3917"/>
    <w:rsid w:val="004C460B"/>
    <w:rsid w:val="004C4ECB"/>
    <w:rsid w:val="004C52ED"/>
    <w:rsid w:val="004C6EC7"/>
    <w:rsid w:val="004C7275"/>
    <w:rsid w:val="004C7320"/>
    <w:rsid w:val="004D1C7F"/>
    <w:rsid w:val="004D31BA"/>
    <w:rsid w:val="004D3CF9"/>
    <w:rsid w:val="004D4DE8"/>
    <w:rsid w:val="004D6321"/>
    <w:rsid w:val="004D6831"/>
    <w:rsid w:val="004D76A0"/>
    <w:rsid w:val="004D7DB8"/>
    <w:rsid w:val="004E1F94"/>
    <w:rsid w:val="004E6422"/>
    <w:rsid w:val="004F129C"/>
    <w:rsid w:val="004F137D"/>
    <w:rsid w:val="004F3D24"/>
    <w:rsid w:val="004F5235"/>
    <w:rsid w:val="00500B72"/>
    <w:rsid w:val="00501E76"/>
    <w:rsid w:val="00502779"/>
    <w:rsid w:val="00503383"/>
    <w:rsid w:val="005040F3"/>
    <w:rsid w:val="00504D3B"/>
    <w:rsid w:val="00504DB3"/>
    <w:rsid w:val="00507040"/>
    <w:rsid w:val="00507CEB"/>
    <w:rsid w:val="005160ED"/>
    <w:rsid w:val="00516EF5"/>
    <w:rsid w:val="00521B37"/>
    <w:rsid w:val="00523CA2"/>
    <w:rsid w:val="00524EBB"/>
    <w:rsid w:val="005257D6"/>
    <w:rsid w:val="005267FE"/>
    <w:rsid w:val="00526B66"/>
    <w:rsid w:val="0052714F"/>
    <w:rsid w:val="00527249"/>
    <w:rsid w:val="00527D93"/>
    <w:rsid w:val="00530BB3"/>
    <w:rsid w:val="00532E47"/>
    <w:rsid w:val="00533ECD"/>
    <w:rsid w:val="005344D6"/>
    <w:rsid w:val="0053465B"/>
    <w:rsid w:val="005351AD"/>
    <w:rsid w:val="00536C59"/>
    <w:rsid w:val="0054181E"/>
    <w:rsid w:val="00545E6F"/>
    <w:rsid w:val="00545F61"/>
    <w:rsid w:val="005526FB"/>
    <w:rsid w:val="00553015"/>
    <w:rsid w:val="005536AE"/>
    <w:rsid w:val="00555FA8"/>
    <w:rsid w:val="0055648B"/>
    <w:rsid w:val="00556F5A"/>
    <w:rsid w:val="00560813"/>
    <w:rsid w:val="00560EAC"/>
    <w:rsid w:val="00561084"/>
    <w:rsid w:val="00561BEA"/>
    <w:rsid w:val="00562D20"/>
    <w:rsid w:val="005643B9"/>
    <w:rsid w:val="00564549"/>
    <w:rsid w:val="005648F3"/>
    <w:rsid w:val="00565CAB"/>
    <w:rsid w:val="00567A1F"/>
    <w:rsid w:val="005704F5"/>
    <w:rsid w:val="005708EB"/>
    <w:rsid w:val="005721EE"/>
    <w:rsid w:val="005773F8"/>
    <w:rsid w:val="00580461"/>
    <w:rsid w:val="00581385"/>
    <w:rsid w:val="005825C7"/>
    <w:rsid w:val="00583570"/>
    <w:rsid w:val="0058426F"/>
    <w:rsid w:val="005845ED"/>
    <w:rsid w:val="00587981"/>
    <w:rsid w:val="00590096"/>
    <w:rsid w:val="005923C4"/>
    <w:rsid w:val="00592BDB"/>
    <w:rsid w:val="0059416B"/>
    <w:rsid w:val="005A04D4"/>
    <w:rsid w:val="005A0F3B"/>
    <w:rsid w:val="005A3C48"/>
    <w:rsid w:val="005A5E76"/>
    <w:rsid w:val="005B2B7F"/>
    <w:rsid w:val="005B4C69"/>
    <w:rsid w:val="005B6FC2"/>
    <w:rsid w:val="005C1586"/>
    <w:rsid w:val="005C2E39"/>
    <w:rsid w:val="005C2F6F"/>
    <w:rsid w:val="005C5A84"/>
    <w:rsid w:val="005C5E5D"/>
    <w:rsid w:val="005C733C"/>
    <w:rsid w:val="005D1B25"/>
    <w:rsid w:val="005D49F4"/>
    <w:rsid w:val="005D6EEC"/>
    <w:rsid w:val="005D6F2E"/>
    <w:rsid w:val="005E36D4"/>
    <w:rsid w:val="005E51B5"/>
    <w:rsid w:val="005F0AFD"/>
    <w:rsid w:val="005F525C"/>
    <w:rsid w:val="005F6DC0"/>
    <w:rsid w:val="005F79A6"/>
    <w:rsid w:val="00600FED"/>
    <w:rsid w:val="006019D2"/>
    <w:rsid w:val="00601C95"/>
    <w:rsid w:val="0060321F"/>
    <w:rsid w:val="006035EA"/>
    <w:rsid w:val="00604609"/>
    <w:rsid w:val="006061D2"/>
    <w:rsid w:val="00606B13"/>
    <w:rsid w:val="00606F82"/>
    <w:rsid w:val="00607618"/>
    <w:rsid w:val="006106A7"/>
    <w:rsid w:val="00612B98"/>
    <w:rsid w:val="00613745"/>
    <w:rsid w:val="00613DF3"/>
    <w:rsid w:val="006142BE"/>
    <w:rsid w:val="006150D6"/>
    <w:rsid w:val="0061751E"/>
    <w:rsid w:val="00620B04"/>
    <w:rsid w:val="00622166"/>
    <w:rsid w:val="006245AA"/>
    <w:rsid w:val="00624BD6"/>
    <w:rsid w:val="00625CE6"/>
    <w:rsid w:val="0063082F"/>
    <w:rsid w:val="00631BD3"/>
    <w:rsid w:val="006336A4"/>
    <w:rsid w:val="006346D5"/>
    <w:rsid w:val="006347B3"/>
    <w:rsid w:val="006351CB"/>
    <w:rsid w:val="006360DA"/>
    <w:rsid w:val="00640EEA"/>
    <w:rsid w:val="0064149A"/>
    <w:rsid w:val="00647C04"/>
    <w:rsid w:val="00651A55"/>
    <w:rsid w:val="00652AF0"/>
    <w:rsid w:val="0065324B"/>
    <w:rsid w:val="0065392E"/>
    <w:rsid w:val="00654713"/>
    <w:rsid w:val="00655C87"/>
    <w:rsid w:val="00657103"/>
    <w:rsid w:val="006647B4"/>
    <w:rsid w:val="00664855"/>
    <w:rsid w:val="0066554E"/>
    <w:rsid w:val="00666674"/>
    <w:rsid w:val="00670F4B"/>
    <w:rsid w:val="00671718"/>
    <w:rsid w:val="00675401"/>
    <w:rsid w:val="00675987"/>
    <w:rsid w:val="00676CAC"/>
    <w:rsid w:val="00677341"/>
    <w:rsid w:val="0068300B"/>
    <w:rsid w:val="0068483D"/>
    <w:rsid w:val="0068499B"/>
    <w:rsid w:val="0068725A"/>
    <w:rsid w:val="00691718"/>
    <w:rsid w:val="006921F6"/>
    <w:rsid w:val="00693FBD"/>
    <w:rsid w:val="006946D5"/>
    <w:rsid w:val="00695C10"/>
    <w:rsid w:val="006A320F"/>
    <w:rsid w:val="006A333E"/>
    <w:rsid w:val="006B4901"/>
    <w:rsid w:val="006B5026"/>
    <w:rsid w:val="006B5104"/>
    <w:rsid w:val="006B5CC6"/>
    <w:rsid w:val="006B77D1"/>
    <w:rsid w:val="006B7F87"/>
    <w:rsid w:val="006C128D"/>
    <w:rsid w:val="006C4F22"/>
    <w:rsid w:val="006C640C"/>
    <w:rsid w:val="006C7110"/>
    <w:rsid w:val="006C7818"/>
    <w:rsid w:val="006D5E2E"/>
    <w:rsid w:val="006D6D4C"/>
    <w:rsid w:val="006D6E40"/>
    <w:rsid w:val="006D7D87"/>
    <w:rsid w:val="006E0368"/>
    <w:rsid w:val="006E095F"/>
    <w:rsid w:val="006E1915"/>
    <w:rsid w:val="006E506E"/>
    <w:rsid w:val="006F1270"/>
    <w:rsid w:val="006F216B"/>
    <w:rsid w:val="00702CE4"/>
    <w:rsid w:val="007049C1"/>
    <w:rsid w:val="00704CF9"/>
    <w:rsid w:val="00705771"/>
    <w:rsid w:val="00706610"/>
    <w:rsid w:val="00710017"/>
    <w:rsid w:val="007108B4"/>
    <w:rsid w:val="0071151A"/>
    <w:rsid w:val="00711997"/>
    <w:rsid w:val="00713F58"/>
    <w:rsid w:val="00715A41"/>
    <w:rsid w:val="00716AE0"/>
    <w:rsid w:val="0071787E"/>
    <w:rsid w:val="00720434"/>
    <w:rsid w:val="00720BFB"/>
    <w:rsid w:val="00722DC9"/>
    <w:rsid w:val="00723476"/>
    <w:rsid w:val="00724DCB"/>
    <w:rsid w:val="00730E54"/>
    <w:rsid w:val="0073200F"/>
    <w:rsid w:val="00732079"/>
    <w:rsid w:val="00732FA2"/>
    <w:rsid w:val="00736E92"/>
    <w:rsid w:val="00737F42"/>
    <w:rsid w:val="007415A1"/>
    <w:rsid w:val="00742158"/>
    <w:rsid w:val="00742916"/>
    <w:rsid w:val="00743586"/>
    <w:rsid w:val="00747B9C"/>
    <w:rsid w:val="00751E76"/>
    <w:rsid w:val="007535C9"/>
    <w:rsid w:val="00760C3D"/>
    <w:rsid w:val="00760C70"/>
    <w:rsid w:val="007639C1"/>
    <w:rsid w:val="0076652F"/>
    <w:rsid w:val="0077145F"/>
    <w:rsid w:val="007737D2"/>
    <w:rsid w:val="00773A57"/>
    <w:rsid w:val="00775243"/>
    <w:rsid w:val="00781B41"/>
    <w:rsid w:val="00781DD6"/>
    <w:rsid w:val="00781E6D"/>
    <w:rsid w:val="007828AA"/>
    <w:rsid w:val="00783272"/>
    <w:rsid w:val="007862BF"/>
    <w:rsid w:val="007868D1"/>
    <w:rsid w:val="00786B0F"/>
    <w:rsid w:val="00790EE5"/>
    <w:rsid w:val="00791872"/>
    <w:rsid w:val="00791D66"/>
    <w:rsid w:val="00792D1A"/>
    <w:rsid w:val="00793FC0"/>
    <w:rsid w:val="00795FED"/>
    <w:rsid w:val="007A3156"/>
    <w:rsid w:val="007A34B2"/>
    <w:rsid w:val="007A3A33"/>
    <w:rsid w:val="007A4148"/>
    <w:rsid w:val="007A511C"/>
    <w:rsid w:val="007B1837"/>
    <w:rsid w:val="007B287C"/>
    <w:rsid w:val="007B43DE"/>
    <w:rsid w:val="007B4711"/>
    <w:rsid w:val="007B4D50"/>
    <w:rsid w:val="007B585A"/>
    <w:rsid w:val="007B6A93"/>
    <w:rsid w:val="007C13ED"/>
    <w:rsid w:val="007C2FA1"/>
    <w:rsid w:val="007C6B02"/>
    <w:rsid w:val="007D09ED"/>
    <w:rsid w:val="007D50FD"/>
    <w:rsid w:val="007D53EF"/>
    <w:rsid w:val="007D603C"/>
    <w:rsid w:val="007D71DC"/>
    <w:rsid w:val="007D721B"/>
    <w:rsid w:val="007E0468"/>
    <w:rsid w:val="007E2F08"/>
    <w:rsid w:val="007E3A06"/>
    <w:rsid w:val="007E55A9"/>
    <w:rsid w:val="007E5AF9"/>
    <w:rsid w:val="007E5B3B"/>
    <w:rsid w:val="007E6CCE"/>
    <w:rsid w:val="007F46A1"/>
    <w:rsid w:val="007F5DCE"/>
    <w:rsid w:val="00801B1E"/>
    <w:rsid w:val="00802592"/>
    <w:rsid w:val="00803E32"/>
    <w:rsid w:val="00803F4A"/>
    <w:rsid w:val="00804A04"/>
    <w:rsid w:val="00804C55"/>
    <w:rsid w:val="00804EED"/>
    <w:rsid w:val="008052A6"/>
    <w:rsid w:val="00805991"/>
    <w:rsid w:val="00806426"/>
    <w:rsid w:val="008064C3"/>
    <w:rsid w:val="00806A88"/>
    <w:rsid w:val="00811206"/>
    <w:rsid w:val="00811735"/>
    <w:rsid w:val="008132CD"/>
    <w:rsid w:val="0081416D"/>
    <w:rsid w:val="00816A85"/>
    <w:rsid w:val="008178EA"/>
    <w:rsid w:val="00817EFB"/>
    <w:rsid w:val="00823BAD"/>
    <w:rsid w:val="0082418B"/>
    <w:rsid w:val="0082595B"/>
    <w:rsid w:val="008273B4"/>
    <w:rsid w:val="00827C8C"/>
    <w:rsid w:val="00830E8F"/>
    <w:rsid w:val="00832D48"/>
    <w:rsid w:val="00833AD7"/>
    <w:rsid w:val="00833E2C"/>
    <w:rsid w:val="00833E78"/>
    <w:rsid w:val="00835FF4"/>
    <w:rsid w:val="00836E96"/>
    <w:rsid w:val="00837186"/>
    <w:rsid w:val="00840A6E"/>
    <w:rsid w:val="00845E7F"/>
    <w:rsid w:val="00846E52"/>
    <w:rsid w:val="00850624"/>
    <w:rsid w:val="008603B0"/>
    <w:rsid w:val="00861495"/>
    <w:rsid w:val="00862826"/>
    <w:rsid w:val="00863BBB"/>
    <w:rsid w:val="0086542B"/>
    <w:rsid w:val="008721FA"/>
    <w:rsid w:val="00872337"/>
    <w:rsid w:val="00875054"/>
    <w:rsid w:val="008750D4"/>
    <w:rsid w:val="0087573B"/>
    <w:rsid w:val="00875D8A"/>
    <w:rsid w:val="00877554"/>
    <w:rsid w:val="008775FA"/>
    <w:rsid w:val="00880483"/>
    <w:rsid w:val="00880F6A"/>
    <w:rsid w:val="008819E1"/>
    <w:rsid w:val="00884BD7"/>
    <w:rsid w:val="00886F93"/>
    <w:rsid w:val="008872CA"/>
    <w:rsid w:val="0089106B"/>
    <w:rsid w:val="00891221"/>
    <w:rsid w:val="008920C6"/>
    <w:rsid w:val="008939B0"/>
    <w:rsid w:val="00893D75"/>
    <w:rsid w:val="008944DB"/>
    <w:rsid w:val="00895A46"/>
    <w:rsid w:val="00896F13"/>
    <w:rsid w:val="00897197"/>
    <w:rsid w:val="008A007A"/>
    <w:rsid w:val="008A0574"/>
    <w:rsid w:val="008A08CA"/>
    <w:rsid w:val="008A16EB"/>
    <w:rsid w:val="008A2185"/>
    <w:rsid w:val="008A3A52"/>
    <w:rsid w:val="008A476D"/>
    <w:rsid w:val="008A6B59"/>
    <w:rsid w:val="008A6CA0"/>
    <w:rsid w:val="008A7F37"/>
    <w:rsid w:val="008B0CE5"/>
    <w:rsid w:val="008B34B2"/>
    <w:rsid w:val="008B4089"/>
    <w:rsid w:val="008B4A09"/>
    <w:rsid w:val="008B54F4"/>
    <w:rsid w:val="008C06BE"/>
    <w:rsid w:val="008C0F96"/>
    <w:rsid w:val="008C1B9C"/>
    <w:rsid w:val="008C38AB"/>
    <w:rsid w:val="008C4A0D"/>
    <w:rsid w:val="008C739B"/>
    <w:rsid w:val="008D0421"/>
    <w:rsid w:val="008D386C"/>
    <w:rsid w:val="008D5CCE"/>
    <w:rsid w:val="008D713A"/>
    <w:rsid w:val="008D749D"/>
    <w:rsid w:val="008D7BB6"/>
    <w:rsid w:val="008E1C33"/>
    <w:rsid w:val="008E42F0"/>
    <w:rsid w:val="008E49B0"/>
    <w:rsid w:val="008E4EC8"/>
    <w:rsid w:val="008E54BC"/>
    <w:rsid w:val="008E5EF1"/>
    <w:rsid w:val="008E6C6D"/>
    <w:rsid w:val="008F052E"/>
    <w:rsid w:val="008F19C2"/>
    <w:rsid w:val="008F3034"/>
    <w:rsid w:val="008F40F7"/>
    <w:rsid w:val="008F55AD"/>
    <w:rsid w:val="009016AE"/>
    <w:rsid w:val="0090222D"/>
    <w:rsid w:val="00904D67"/>
    <w:rsid w:val="00911EAC"/>
    <w:rsid w:val="009121D5"/>
    <w:rsid w:val="00912409"/>
    <w:rsid w:val="00913553"/>
    <w:rsid w:val="00914776"/>
    <w:rsid w:val="00914F8D"/>
    <w:rsid w:val="00915C6F"/>
    <w:rsid w:val="009167C5"/>
    <w:rsid w:val="0092003C"/>
    <w:rsid w:val="00923F2A"/>
    <w:rsid w:val="00924002"/>
    <w:rsid w:val="009241B2"/>
    <w:rsid w:val="0092485A"/>
    <w:rsid w:val="0093044B"/>
    <w:rsid w:val="00933143"/>
    <w:rsid w:val="0093500F"/>
    <w:rsid w:val="009356C3"/>
    <w:rsid w:val="00940CA3"/>
    <w:rsid w:val="00940CC1"/>
    <w:rsid w:val="00941B20"/>
    <w:rsid w:val="00942AE2"/>
    <w:rsid w:val="009449FE"/>
    <w:rsid w:val="0095018B"/>
    <w:rsid w:val="00950260"/>
    <w:rsid w:val="00951799"/>
    <w:rsid w:val="0095262C"/>
    <w:rsid w:val="00954274"/>
    <w:rsid w:val="00954F74"/>
    <w:rsid w:val="009552D4"/>
    <w:rsid w:val="00962621"/>
    <w:rsid w:val="00963AA8"/>
    <w:rsid w:val="009675B4"/>
    <w:rsid w:val="009719A6"/>
    <w:rsid w:val="00973767"/>
    <w:rsid w:val="00975C24"/>
    <w:rsid w:val="00975ECA"/>
    <w:rsid w:val="0098085A"/>
    <w:rsid w:val="00980A70"/>
    <w:rsid w:val="00985392"/>
    <w:rsid w:val="00986279"/>
    <w:rsid w:val="00987508"/>
    <w:rsid w:val="00987A23"/>
    <w:rsid w:val="00991970"/>
    <w:rsid w:val="00993E07"/>
    <w:rsid w:val="0099594A"/>
    <w:rsid w:val="00995988"/>
    <w:rsid w:val="00996C0E"/>
    <w:rsid w:val="009971C6"/>
    <w:rsid w:val="009973A2"/>
    <w:rsid w:val="00997A1E"/>
    <w:rsid w:val="009A167D"/>
    <w:rsid w:val="009A2BAF"/>
    <w:rsid w:val="009A2FF7"/>
    <w:rsid w:val="009A4E73"/>
    <w:rsid w:val="009A5D92"/>
    <w:rsid w:val="009B3C9C"/>
    <w:rsid w:val="009B4AA2"/>
    <w:rsid w:val="009B509F"/>
    <w:rsid w:val="009B60AD"/>
    <w:rsid w:val="009C1CA6"/>
    <w:rsid w:val="009C2BF8"/>
    <w:rsid w:val="009C3047"/>
    <w:rsid w:val="009C3A18"/>
    <w:rsid w:val="009C73A7"/>
    <w:rsid w:val="009D61DB"/>
    <w:rsid w:val="009D64D0"/>
    <w:rsid w:val="009D6889"/>
    <w:rsid w:val="009E03F0"/>
    <w:rsid w:val="009E161E"/>
    <w:rsid w:val="009E26C9"/>
    <w:rsid w:val="009E2875"/>
    <w:rsid w:val="009E3347"/>
    <w:rsid w:val="009E35B1"/>
    <w:rsid w:val="009E46CF"/>
    <w:rsid w:val="009F1858"/>
    <w:rsid w:val="009F1EA2"/>
    <w:rsid w:val="009F205E"/>
    <w:rsid w:val="009F20A7"/>
    <w:rsid w:val="009F38F9"/>
    <w:rsid w:val="009F46EA"/>
    <w:rsid w:val="009F5DE8"/>
    <w:rsid w:val="009F5FFA"/>
    <w:rsid w:val="009F751B"/>
    <w:rsid w:val="00A000DD"/>
    <w:rsid w:val="00A012BB"/>
    <w:rsid w:val="00A0256F"/>
    <w:rsid w:val="00A03B7C"/>
    <w:rsid w:val="00A05D32"/>
    <w:rsid w:val="00A07033"/>
    <w:rsid w:val="00A107F4"/>
    <w:rsid w:val="00A116A7"/>
    <w:rsid w:val="00A120EC"/>
    <w:rsid w:val="00A1438C"/>
    <w:rsid w:val="00A144F6"/>
    <w:rsid w:val="00A14E64"/>
    <w:rsid w:val="00A15B34"/>
    <w:rsid w:val="00A1670F"/>
    <w:rsid w:val="00A17D04"/>
    <w:rsid w:val="00A20561"/>
    <w:rsid w:val="00A20D14"/>
    <w:rsid w:val="00A21380"/>
    <w:rsid w:val="00A21654"/>
    <w:rsid w:val="00A226C8"/>
    <w:rsid w:val="00A23EB1"/>
    <w:rsid w:val="00A24DEE"/>
    <w:rsid w:val="00A27D12"/>
    <w:rsid w:val="00A30FCB"/>
    <w:rsid w:val="00A31E78"/>
    <w:rsid w:val="00A357A2"/>
    <w:rsid w:val="00A36233"/>
    <w:rsid w:val="00A36515"/>
    <w:rsid w:val="00A36A4F"/>
    <w:rsid w:val="00A373AE"/>
    <w:rsid w:val="00A40669"/>
    <w:rsid w:val="00A40B3E"/>
    <w:rsid w:val="00A41366"/>
    <w:rsid w:val="00A4183F"/>
    <w:rsid w:val="00A41B24"/>
    <w:rsid w:val="00A420F4"/>
    <w:rsid w:val="00A45774"/>
    <w:rsid w:val="00A4590B"/>
    <w:rsid w:val="00A467EA"/>
    <w:rsid w:val="00A46BBF"/>
    <w:rsid w:val="00A51F49"/>
    <w:rsid w:val="00A52CF3"/>
    <w:rsid w:val="00A55267"/>
    <w:rsid w:val="00A55727"/>
    <w:rsid w:val="00A56F66"/>
    <w:rsid w:val="00A61ADD"/>
    <w:rsid w:val="00A624FF"/>
    <w:rsid w:val="00A62846"/>
    <w:rsid w:val="00A6287B"/>
    <w:rsid w:val="00A62F02"/>
    <w:rsid w:val="00A656A6"/>
    <w:rsid w:val="00A67003"/>
    <w:rsid w:val="00A7042B"/>
    <w:rsid w:val="00A7125B"/>
    <w:rsid w:val="00A72C37"/>
    <w:rsid w:val="00A74FB8"/>
    <w:rsid w:val="00A77A5E"/>
    <w:rsid w:val="00A81AB4"/>
    <w:rsid w:val="00A8298E"/>
    <w:rsid w:val="00A82C41"/>
    <w:rsid w:val="00A848C1"/>
    <w:rsid w:val="00A90976"/>
    <w:rsid w:val="00A9148A"/>
    <w:rsid w:val="00A93491"/>
    <w:rsid w:val="00A97201"/>
    <w:rsid w:val="00AA0A09"/>
    <w:rsid w:val="00AA1A84"/>
    <w:rsid w:val="00AA24C4"/>
    <w:rsid w:val="00AA4C3A"/>
    <w:rsid w:val="00AA5AAD"/>
    <w:rsid w:val="00AB03EB"/>
    <w:rsid w:val="00AB13CF"/>
    <w:rsid w:val="00AB1481"/>
    <w:rsid w:val="00AB1F6F"/>
    <w:rsid w:val="00AB36F6"/>
    <w:rsid w:val="00AB3A4E"/>
    <w:rsid w:val="00AB47C0"/>
    <w:rsid w:val="00AB499C"/>
    <w:rsid w:val="00AC05D9"/>
    <w:rsid w:val="00AC07E8"/>
    <w:rsid w:val="00AC24D5"/>
    <w:rsid w:val="00AC4B29"/>
    <w:rsid w:val="00AC4BA2"/>
    <w:rsid w:val="00AC5AA5"/>
    <w:rsid w:val="00AC66B4"/>
    <w:rsid w:val="00AC77BC"/>
    <w:rsid w:val="00AD0030"/>
    <w:rsid w:val="00AD3C86"/>
    <w:rsid w:val="00AD3DDE"/>
    <w:rsid w:val="00AD4113"/>
    <w:rsid w:val="00AD4378"/>
    <w:rsid w:val="00AD46EA"/>
    <w:rsid w:val="00AE13BD"/>
    <w:rsid w:val="00AE16E2"/>
    <w:rsid w:val="00AE5D2B"/>
    <w:rsid w:val="00AF07A8"/>
    <w:rsid w:val="00AF161F"/>
    <w:rsid w:val="00AF3334"/>
    <w:rsid w:val="00AF3542"/>
    <w:rsid w:val="00AF61F7"/>
    <w:rsid w:val="00B01AB7"/>
    <w:rsid w:val="00B021DF"/>
    <w:rsid w:val="00B04397"/>
    <w:rsid w:val="00B0514A"/>
    <w:rsid w:val="00B070BA"/>
    <w:rsid w:val="00B10CEC"/>
    <w:rsid w:val="00B157A2"/>
    <w:rsid w:val="00B174CC"/>
    <w:rsid w:val="00B175F9"/>
    <w:rsid w:val="00B206E6"/>
    <w:rsid w:val="00B212B5"/>
    <w:rsid w:val="00B22B21"/>
    <w:rsid w:val="00B27259"/>
    <w:rsid w:val="00B301F8"/>
    <w:rsid w:val="00B30382"/>
    <w:rsid w:val="00B306B4"/>
    <w:rsid w:val="00B30EC2"/>
    <w:rsid w:val="00B3217F"/>
    <w:rsid w:val="00B33442"/>
    <w:rsid w:val="00B3433D"/>
    <w:rsid w:val="00B34730"/>
    <w:rsid w:val="00B34829"/>
    <w:rsid w:val="00B34A1B"/>
    <w:rsid w:val="00B34A61"/>
    <w:rsid w:val="00B34F01"/>
    <w:rsid w:val="00B35B70"/>
    <w:rsid w:val="00B415E8"/>
    <w:rsid w:val="00B419A5"/>
    <w:rsid w:val="00B4299D"/>
    <w:rsid w:val="00B45A66"/>
    <w:rsid w:val="00B4618A"/>
    <w:rsid w:val="00B4725A"/>
    <w:rsid w:val="00B50DC2"/>
    <w:rsid w:val="00B54846"/>
    <w:rsid w:val="00B55829"/>
    <w:rsid w:val="00B55EF1"/>
    <w:rsid w:val="00B563E0"/>
    <w:rsid w:val="00B56F79"/>
    <w:rsid w:val="00B57D4E"/>
    <w:rsid w:val="00B60546"/>
    <w:rsid w:val="00B62FA8"/>
    <w:rsid w:val="00B63055"/>
    <w:rsid w:val="00B63154"/>
    <w:rsid w:val="00B6329D"/>
    <w:rsid w:val="00B63C38"/>
    <w:rsid w:val="00B63CC0"/>
    <w:rsid w:val="00B644AC"/>
    <w:rsid w:val="00B64575"/>
    <w:rsid w:val="00B64E89"/>
    <w:rsid w:val="00B65AA9"/>
    <w:rsid w:val="00B65E8E"/>
    <w:rsid w:val="00B7198A"/>
    <w:rsid w:val="00B72978"/>
    <w:rsid w:val="00B729EE"/>
    <w:rsid w:val="00B72D24"/>
    <w:rsid w:val="00B74CB4"/>
    <w:rsid w:val="00B77CCA"/>
    <w:rsid w:val="00B81139"/>
    <w:rsid w:val="00B83E7E"/>
    <w:rsid w:val="00B857D8"/>
    <w:rsid w:val="00B85B8C"/>
    <w:rsid w:val="00B85BD0"/>
    <w:rsid w:val="00B85E7C"/>
    <w:rsid w:val="00B85F68"/>
    <w:rsid w:val="00B861A8"/>
    <w:rsid w:val="00B86268"/>
    <w:rsid w:val="00B9217D"/>
    <w:rsid w:val="00B95B42"/>
    <w:rsid w:val="00B96116"/>
    <w:rsid w:val="00B96832"/>
    <w:rsid w:val="00BA0772"/>
    <w:rsid w:val="00BA2C20"/>
    <w:rsid w:val="00BA2E3A"/>
    <w:rsid w:val="00BA4FDE"/>
    <w:rsid w:val="00BA738E"/>
    <w:rsid w:val="00BA768D"/>
    <w:rsid w:val="00BB05F3"/>
    <w:rsid w:val="00BB3E43"/>
    <w:rsid w:val="00BB3FF5"/>
    <w:rsid w:val="00BB53F4"/>
    <w:rsid w:val="00BC45A8"/>
    <w:rsid w:val="00BC4983"/>
    <w:rsid w:val="00BC6CBC"/>
    <w:rsid w:val="00BD2A25"/>
    <w:rsid w:val="00BD2CBC"/>
    <w:rsid w:val="00BD2DC3"/>
    <w:rsid w:val="00BD404F"/>
    <w:rsid w:val="00BE1D4F"/>
    <w:rsid w:val="00BE2E20"/>
    <w:rsid w:val="00BE42AF"/>
    <w:rsid w:val="00BE54A5"/>
    <w:rsid w:val="00BE6433"/>
    <w:rsid w:val="00BF00ED"/>
    <w:rsid w:val="00BF016D"/>
    <w:rsid w:val="00BF1D22"/>
    <w:rsid w:val="00BF4B48"/>
    <w:rsid w:val="00BF5529"/>
    <w:rsid w:val="00C0229D"/>
    <w:rsid w:val="00C0424F"/>
    <w:rsid w:val="00C04BDD"/>
    <w:rsid w:val="00C068C6"/>
    <w:rsid w:val="00C07480"/>
    <w:rsid w:val="00C105CA"/>
    <w:rsid w:val="00C10BBD"/>
    <w:rsid w:val="00C1192A"/>
    <w:rsid w:val="00C11F23"/>
    <w:rsid w:val="00C12DCE"/>
    <w:rsid w:val="00C136FF"/>
    <w:rsid w:val="00C1376F"/>
    <w:rsid w:val="00C141CE"/>
    <w:rsid w:val="00C158D2"/>
    <w:rsid w:val="00C16857"/>
    <w:rsid w:val="00C16CA6"/>
    <w:rsid w:val="00C2151C"/>
    <w:rsid w:val="00C21806"/>
    <w:rsid w:val="00C22686"/>
    <w:rsid w:val="00C23E77"/>
    <w:rsid w:val="00C240ED"/>
    <w:rsid w:val="00C2473F"/>
    <w:rsid w:val="00C258CD"/>
    <w:rsid w:val="00C30DCF"/>
    <w:rsid w:val="00C31624"/>
    <w:rsid w:val="00C32C9F"/>
    <w:rsid w:val="00C33C48"/>
    <w:rsid w:val="00C346D2"/>
    <w:rsid w:val="00C368CD"/>
    <w:rsid w:val="00C372D3"/>
    <w:rsid w:val="00C37B93"/>
    <w:rsid w:val="00C37D04"/>
    <w:rsid w:val="00C4328F"/>
    <w:rsid w:val="00C4369D"/>
    <w:rsid w:val="00C44591"/>
    <w:rsid w:val="00C45F08"/>
    <w:rsid w:val="00C46D94"/>
    <w:rsid w:val="00C4700F"/>
    <w:rsid w:val="00C478FC"/>
    <w:rsid w:val="00C5030F"/>
    <w:rsid w:val="00C50F7D"/>
    <w:rsid w:val="00C517D5"/>
    <w:rsid w:val="00C5247E"/>
    <w:rsid w:val="00C529B6"/>
    <w:rsid w:val="00C534FC"/>
    <w:rsid w:val="00C54492"/>
    <w:rsid w:val="00C54872"/>
    <w:rsid w:val="00C57787"/>
    <w:rsid w:val="00C62C18"/>
    <w:rsid w:val="00C63AF0"/>
    <w:rsid w:val="00C6402B"/>
    <w:rsid w:val="00C64286"/>
    <w:rsid w:val="00C64BAA"/>
    <w:rsid w:val="00C64BF6"/>
    <w:rsid w:val="00C66CE4"/>
    <w:rsid w:val="00C70018"/>
    <w:rsid w:val="00C711CA"/>
    <w:rsid w:val="00C71340"/>
    <w:rsid w:val="00C71A6E"/>
    <w:rsid w:val="00C722DA"/>
    <w:rsid w:val="00C73229"/>
    <w:rsid w:val="00C74940"/>
    <w:rsid w:val="00C75F89"/>
    <w:rsid w:val="00C761A8"/>
    <w:rsid w:val="00C762BA"/>
    <w:rsid w:val="00C77570"/>
    <w:rsid w:val="00C8077D"/>
    <w:rsid w:val="00C81634"/>
    <w:rsid w:val="00C84854"/>
    <w:rsid w:val="00C86182"/>
    <w:rsid w:val="00C9521F"/>
    <w:rsid w:val="00C9705D"/>
    <w:rsid w:val="00CA0F62"/>
    <w:rsid w:val="00CA29FC"/>
    <w:rsid w:val="00CA2A4B"/>
    <w:rsid w:val="00CA3678"/>
    <w:rsid w:val="00CA48ED"/>
    <w:rsid w:val="00CA5C65"/>
    <w:rsid w:val="00CA62F5"/>
    <w:rsid w:val="00CA6859"/>
    <w:rsid w:val="00CA6E22"/>
    <w:rsid w:val="00CB2090"/>
    <w:rsid w:val="00CB2CBB"/>
    <w:rsid w:val="00CB367E"/>
    <w:rsid w:val="00CB4A40"/>
    <w:rsid w:val="00CB535C"/>
    <w:rsid w:val="00CB5EA7"/>
    <w:rsid w:val="00CC178D"/>
    <w:rsid w:val="00CC2CC7"/>
    <w:rsid w:val="00CC3710"/>
    <w:rsid w:val="00CC68FE"/>
    <w:rsid w:val="00CC72FF"/>
    <w:rsid w:val="00CC7E3A"/>
    <w:rsid w:val="00CC7FBF"/>
    <w:rsid w:val="00CD194A"/>
    <w:rsid w:val="00CD1F38"/>
    <w:rsid w:val="00CD21DA"/>
    <w:rsid w:val="00CD254E"/>
    <w:rsid w:val="00CD3CF0"/>
    <w:rsid w:val="00CD49BF"/>
    <w:rsid w:val="00CD6C2E"/>
    <w:rsid w:val="00CD7453"/>
    <w:rsid w:val="00CD74BB"/>
    <w:rsid w:val="00CE1B27"/>
    <w:rsid w:val="00CE56D0"/>
    <w:rsid w:val="00CE7445"/>
    <w:rsid w:val="00CF02CE"/>
    <w:rsid w:val="00CF03D4"/>
    <w:rsid w:val="00CF0444"/>
    <w:rsid w:val="00CF1A69"/>
    <w:rsid w:val="00CF3790"/>
    <w:rsid w:val="00CF5B25"/>
    <w:rsid w:val="00CF6F3C"/>
    <w:rsid w:val="00D026FE"/>
    <w:rsid w:val="00D035FE"/>
    <w:rsid w:val="00D039F9"/>
    <w:rsid w:val="00D06E6E"/>
    <w:rsid w:val="00D10242"/>
    <w:rsid w:val="00D111A8"/>
    <w:rsid w:val="00D124BE"/>
    <w:rsid w:val="00D145D1"/>
    <w:rsid w:val="00D147AA"/>
    <w:rsid w:val="00D150E0"/>
    <w:rsid w:val="00D16E11"/>
    <w:rsid w:val="00D173A0"/>
    <w:rsid w:val="00D17B01"/>
    <w:rsid w:val="00D21848"/>
    <w:rsid w:val="00D22734"/>
    <w:rsid w:val="00D271FC"/>
    <w:rsid w:val="00D275A0"/>
    <w:rsid w:val="00D32D10"/>
    <w:rsid w:val="00D32D13"/>
    <w:rsid w:val="00D33E9E"/>
    <w:rsid w:val="00D34213"/>
    <w:rsid w:val="00D3488A"/>
    <w:rsid w:val="00D34C67"/>
    <w:rsid w:val="00D35CA1"/>
    <w:rsid w:val="00D360D0"/>
    <w:rsid w:val="00D37745"/>
    <w:rsid w:val="00D412F2"/>
    <w:rsid w:val="00D414CA"/>
    <w:rsid w:val="00D41F74"/>
    <w:rsid w:val="00D4237E"/>
    <w:rsid w:val="00D46ECF"/>
    <w:rsid w:val="00D51669"/>
    <w:rsid w:val="00D51A1E"/>
    <w:rsid w:val="00D51C98"/>
    <w:rsid w:val="00D52E39"/>
    <w:rsid w:val="00D540E8"/>
    <w:rsid w:val="00D54933"/>
    <w:rsid w:val="00D55EC0"/>
    <w:rsid w:val="00D56289"/>
    <w:rsid w:val="00D5716A"/>
    <w:rsid w:val="00D61F34"/>
    <w:rsid w:val="00D6578F"/>
    <w:rsid w:val="00D65E9E"/>
    <w:rsid w:val="00D66116"/>
    <w:rsid w:val="00D70936"/>
    <w:rsid w:val="00D726CF"/>
    <w:rsid w:val="00D72CD7"/>
    <w:rsid w:val="00D759CF"/>
    <w:rsid w:val="00D7642D"/>
    <w:rsid w:val="00D80244"/>
    <w:rsid w:val="00D80CDF"/>
    <w:rsid w:val="00D81818"/>
    <w:rsid w:val="00D83E1A"/>
    <w:rsid w:val="00D8582F"/>
    <w:rsid w:val="00D87CAD"/>
    <w:rsid w:val="00D90018"/>
    <w:rsid w:val="00D909A4"/>
    <w:rsid w:val="00D93145"/>
    <w:rsid w:val="00D934C9"/>
    <w:rsid w:val="00D93C3A"/>
    <w:rsid w:val="00D9463A"/>
    <w:rsid w:val="00D95C9C"/>
    <w:rsid w:val="00DA1320"/>
    <w:rsid w:val="00DA1573"/>
    <w:rsid w:val="00DA1E79"/>
    <w:rsid w:val="00DA20E1"/>
    <w:rsid w:val="00DA23C8"/>
    <w:rsid w:val="00DA250B"/>
    <w:rsid w:val="00DA2A68"/>
    <w:rsid w:val="00DA3362"/>
    <w:rsid w:val="00DA3485"/>
    <w:rsid w:val="00DA71C2"/>
    <w:rsid w:val="00DB1080"/>
    <w:rsid w:val="00DB12E7"/>
    <w:rsid w:val="00DB2CDB"/>
    <w:rsid w:val="00DB35C9"/>
    <w:rsid w:val="00DB3894"/>
    <w:rsid w:val="00DB6FC0"/>
    <w:rsid w:val="00DC0219"/>
    <w:rsid w:val="00DC3BD3"/>
    <w:rsid w:val="00DC5352"/>
    <w:rsid w:val="00DC5BD4"/>
    <w:rsid w:val="00DC663C"/>
    <w:rsid w:val="00DC68D1"/>
    <w:rsid w:val="00DD001A"/>
    <w:rsid w:val="00DD0090"/>
    <w:rsid w:val="00DD0199"/>
    <w:rsid w:val="00DD2C59"/>
    <w:rsid w:val="00DD3562"/>
    <w:rsid w:val="00DD3ACB"/>
    <w:rsid w:val="00DD3E19"/>
    <w:rsid w:val="00DD4449"/>
    <w:rsid w:val="00DD459A"/>
    <w:rsid w:val="00DD4FF7"/>
    <w:rsid w:val="00DD5464"/>
    <w:rsid w:val="00DD5B6D"/>
    <w:rsid w:val="00DD6A8B"/>
    <w:rsid w:val="00DD7346"/>
    <w:rsid w:val="00DD74F4"/>
    <w:rsid w:val="00DE36A6"/>
    <w:rsid w:val="00DE5009"/>
    <w:rsid w:val="00DE70AC"/>
    <w:rsid w:val="00DE75E2"/>
    <w:rsid w:val="00DF0BDD"/>
    <w:rsid w:val="00DF2BB9"/>
    <w:rsid w:val="00DF527D"/>
    <w:rsid w:val="00DF6566"/>
    <w:rsid w:val="00DF6575"/>
    <w:rsid w:val="00DF79C8"/>
    <w:rsid w:val="00E01831"/>
    <w:rsid w:val="00E05D27"/>
    <w:rsid w:val="00E1044F"/>
    <w:rsid w:val="00E105DE"/>
    <w:rsid w:val="00E115AF"/>
    <w:rsid w:val="00E1287D"/>
    <w:rsid w:val="00E128D8"/>
    <w:rsid w:val="00E1296C"/>
    <w:rsid w:val="00E1357D"/>
    <w:rsid w:val="00E13D65"/>
    <w:rsid w:val="00E14F56"/>
    <w:rsid w:val="00E1705A"/>
    <w:rsid w:val="00E21318"/>
    <w:rsid w:val="00E21E3F"/>
    <w:rsid w:val="00E22E9A"/>
    <w:rsid w:val="00E26F7C"/>
    <w:rsid w:val="00E277C3"/>
    <w:rsid w:val="00E304FA"/>
    <w:rsid w:val="00E32DA0"/>
    <w:rsid w:val="00E3316F"/>
    <w:rsid w:val="00E33AE8"/>
    <w:rsid w:val="00E40331"/>
    <w:rsid w:val="00E40548"/>
    <w:rsid w:val="00E40F4A"/>
    <w:rsid w:val="00E41E2E"/>
    <w:rsid w:val="00E42DFD"/>
    <w:rsid w:val="00E445C4"/>
    <w:rsid w:val="00E4526C"/>
    <w:rsid w:val="00E47D4A"/>
    <w:rsid w:val="00E51FA3"/>
    <w:rsid w:val="00E54307"/>
    <w:rsid w:val="00E5702B"/>
    <w:rsid w:val="00E60A62"/>
    <w:rsid w:val="00E62CDE"/>
    <w:rsid w:val="00E6410E"/>
    <w:rsid w:val="00E65153"/>
    <w:rsid w:val="00E6702F"/>
    <w:rsid w:val="00E67299"/>
    <w:rsid w:val="00E67D14"/>
    <w:rsid w:val="00E706C3"/>
    <w:rsid w:val="00E713DB"/>
    <w:rsid w:val="00E71EAC"/>
    <w:rsid w:val="00E73843"/>
    <w:rsid w:val="00E74035"/>
    <w:rsid w:val="00E75E4D"/>
    <w:rsid w:val="00E75F5B"/>
    <w:rsid w:val="00E8088C"/>
    <w:rsid w:val="00E81841"/>
    <w:rsid w:val="00E81BF1"/>
    <w:rsid w:val="00E81D30"/>
    <w:rsid w:val="00E8336B"/>
    <w:rsid w:val="00E841AC"/>
    <w:rsid w:val="00E8619A"/>
    <w:rsid w:val="00E87ED3"/>
    <w:rsid w:val="00E91C98"/>
    <w:rsid w:val="00E9367F"/>
    <w:rsid w:val="00E955F2"/>
    <w:rsid w:val="00E960A3"/>
    <w:rsid w:val="00E960CA"/>
    <w:rsid w:val="00EA00F7"/>
    <w:rsid w:val="00EA5A03"/>
    <w:rsid w:val="00EA5E74"/>
    <w:rsid w:val="00EA608E"/>
    <w:rsid w:val="00EA72C7"/>
    <w:rsid w:val="00EB18D1"/>
    <w:rsid w:val="00EC0408"/>
    <w:rsid w:val="00EC1192"/>
    <w:rsid w:val="00EC14E0"/>
    <w:rsid w:val="00EC6556"/>
    <w:rsid w:val="00ED12CA"/>
    <w:rsid w:val="00ED17F6"/>
    <w:rsid w:val="00ED1A6C"/>
    <w:rsid w:val="00ED3D7B"/>
    <w:rsid w:val="00ED4E54"/>
    <w:rsid w:val="00ED53CE"/>
    <w:rsid w:val="00ED5B19"/>
    <w:rsid w:val="00ED5CDC"/>
    <w:rsid w:val="00ED5D25"/>
    <w:rsid w:val="00EE044F"/>
    <w:rsid w:val="00EE0CAD"/>
    <w:rsid w:val="00EE1B40"/>
    <w:rsid w:val="00EE39BE"/>
    <w:rsid w:val="00EE5B73"/>
    <w:rsid w:val="00EF0728"/>
    <w:rsid w:val="00EF3781"/>
    <w:rsid w:val="00EF4137"/>
    <w:rsid w:val="00EF5C86"/>
    <w:rsid w:val="00EF6306"/>
    <w:rsid w:val="00EF6400"/>
    <w:rsid w:val="00EF7913"/>
    <w:rsid w:val="00EF7A60"/>
    <w:rsid w:val="00EF7A7E"/>
    <w:rsid w:val="00F02A21"/>
    <w:rsid w:val="00F0412B"/>
    <w:rsid w:val="00F0464B"/>
    <w:rsid w:val="00F1059A"/>
    <w:rsid w:val="00F21EFE"/>
    <w:rsid w:val="00F2327E"/>
    <w:rsid w:val="00F2329B"/>
    <w:rsid w:val="00F23A7A"/>
    <w:rsid w:val="00F24D40"/>
    <w:rsid w:val="00F251D3"/>
    <w:rsid w:val="00F26730"/>
    <w:rsid w:val="00F27A8C"/>
    <w:rsid w:val="00F27B6C"/>
    <w:rsid w:val="00F30A5B"/>
    <w:rsid w:val="00F3211B"/>
    <w:rsid w:val="00F3386A"/>
    <w:rsid w:val="00F33E7E"/>
    <w:rsid w:val="00F349AC"/>
    <w:rsid w:val="00F362B9"/>
    <w:rsid w:val="00F37295"/>
    <w:rsid w:val="00F4062B"/>
    <w:rsid w:val="00F40BF0"/>
    <w:rsid w:val="00F41E34"/>
    <w:rsid w:val="00F4347A"/>
    <w:rsid w:val="00F43F7F"/>
    <w:rsid w:val="00F4489A"/>
    <w:rsid w:val="00F4509A"/>
    <w:rsid w:val="00F469EE"/>
    <w:rsid w:val="00F473A3"/>
    <w:rsid w:val="00F47CE9"/>
    <w:rsid w:val="00F50C3E"/>
    <w:rsid w:val="00F50FE1"/>
    <w:rsid w:val="00F51169"/>
    <w:rsid w:val="00F517D0"/>
    <w:rsid w:val="00F51C95"/>
    <w:rsid w:val="00F52C69"/>
    <w:rsid w:val="00F55F6F"/>
    <w:rsid w:val="00F60312"/>
    <w:rsid w:val="00F61515"/>
    <w:rsid w:val="00F618F4"/>
    <w:rsid w:val="00F62CD6"/>
    <w:rsid w:val="00F63071"/>
    <w:rsid w:val="00F64847"/>
    <w:rsid w:val="00F64A95"/>
    <w:rsid w:val="00F652E6"/>
    <w:rsid w:val="00F65E1C"/>
    <w:rsid w:val="00F67116"/>
    <w:rsid w:val="00F7002F"/>
    <w:rsid w:val="00F70A5C"/>
    <w:rsid w:val="00F70D71"/>
    <w:rsid w:val="00F72403"/>
    <w:rsid w:val="00F736C5"/>
    <w:rsid w:val="00F74C29"/>
    <w:rsid w:val="00F76633"/>
    <w:rsid w:val="00F77E13"/>
    <w:rsid w:val="00F808F1"/>
    <w:rsid w:val="00F81CA4"/>
    <w:rsid w:val="00F84ED7"/>
    <w:rsid w:val="00F85E31"/>
    <w:rsid w:val="00F8601B"/>
    <w:rsid w:val="00F86898"/>
    <w:rsid w:val="00F87B66"/>
    <w:rsid w:val="00F90EA9"/>
    <w:rsid w:val="00F923FC"/>
    <w:rsid w:val="00F9245F"/>
    <w:rsid w:val="00F9446F"/>
    <w:rsid w:val="00F95DEF"/>
    <w:rsid w:val="00F961C8"/>
    <w:rsid w:val="00F963D1"/>
    <w:rsid w:val="00FA28ED"/>
    <w:rsid w:val="00FA4C5B"/>
    <w:rsid w:val="00FA64FA"/>
    <w:rsid w:val="00FA7B79"/>
    <w:rsid w:val="00FB044E"/>
    <w:rsid w:val="00FB2957"/>
    <w:rsid w:val="00FB5C31"/>
    <w:rsid w:val="00FB62A7"/>
    <w:rsid w:val="00FC1BDC"/>
    <w:rsid w:val="00FC1D4C"/>
    <w:rsid w:val="00FC2260"/>
    <w:rsid w:val="00FC2304"/>
    <w:rsid w:val="00FC4AC6"/>
    <w:rsid w:val="00FC4E37"/>
    <w:rsid w:val="00FC54FC"/>
    <w:rsid w:val="00FC6F73"/>
    <w:rsid w:val="00FC707D"/>
    <w:rsid w:val="00FC771B"/>
    <w:rsid w:val="00FD0B1C"/>
    <w:rsid w:val="00FD26E2"/>
    <w:rsid w:val="00FE0030"/>
    <w:rsid w:val="00FE08D2"/>
    <w:rsid w:val="00FE2C24"/>
    <w:rsid w:val="00FE3EF2"/>
    <w:rsid w:val="00FE47CB"/>
    <w:rsid w:val="00FF0F3D"/>
    <w:rsid w:val="00FF5427"/>
    <w:rsid w:val="00FF7E5B"/>
    <w:rsid w:val="01C4B8B7"/>
    <w:rsid w:val="0286ED21"/>
    <w:rsid w:val="06038165"/>
    <w:rsid w:val="0728405B"/>
    <w:rsid w:val="090F7A01"/>
    <w:rsid w:val="13132FD4"/>
    <w:rsid w:val="17208B65"/>
    <w:rsid w:val="197BE593"/>
    <w:rsid w:val="21BFE101"/>
    <w:rsid w:val="25ED6C58"/>
    <w:rsid w:val="26935224"/>
    <w:rsid w:val="288D0B93"/>
    <w:rsid w:val="295B5C55"/>
    <w:rsid w:val="2ADF62AD"/>
    <w:rsid w:val="2AF72CB6"/>
    <w:rsid w:val="348644F3"/>
    <w:rsid w:val="3DE49930"/>
    <w:rsid w:val="5149041A"/>
    <w:rsid w:val="52FD355F"/>
    <w:rsid w:val="54825FCA"/>
    <w:rsid w:val="67C71455"/>
    <w:rsid w:val="6B87FA4D"/>
    <w:rsid w:val="6F86AA88"/>
    <w:rsid w:val="72570981"/>
    <w:rsid w:val="7B3F7883"/>
    <w:rsid w:val="7C7AF4EC"/>
    <w:rsid w:val="7D0B38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33ACA1"/>
  <w15:chartTrackingRefBased/>
  <w15:docId w15:val="{2EA22826-6B60-490F-B4BA-CB8F4574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5009"/>
    <w:pPr>
      <w:spacing w:line="288" w:lineRule="auto"/>
    </w:pPr>
    <w:rPr>
      <w:rFonts w:ascii="Arial" w:hAnsi="Arial"/>
      <w:color w:val="262626" w:themeColor="text1" w:themeTint="D9"/>
    </w:rPr>
  </w:style>
  <w:style w:type="paragraph" w:styleId="Heading1">
    <w:name w:val="heading 1"/>
    <w:basedOn w:val="Normal"/>
    <w:next w:val="Normal"/>
    <w:link w:val="Heading1Char"/>
    <w:uiPriority w:val="9"/>
    <w:qFormat/>
    <w:rsid w:val="0093500F"/>
    <w:pPr>
      <w:keepNext/>
      <w:keepLines/>
      <w:numPr>
        <w:numId w:val="1"/>
      </w:numPr>
      <w:tabs>
        <w:tab w:val="left" w:pos="851"/>
      </w:tabs>
      <w:spacing w:before="240" w:after="80"/>
      <w:outlineLvl w:val="0"/>
    </w:pPr>
    <w:rPr>
      <w:rFonts w:eastAsiaTheme="majorEastAsia" w:cstheme="majorBidi"/>
      <w:b/>
      <w:color w:val="CC0066"/>
      <w:sz w:val="32"/>
      <w:szCs w:val="32"/>
    </w:rPr>
  </w:style>
  <w:style w:type="paragraph" w:styleId="Heading2">
    <w:name w:val="heading 2"/>
    <w:next w:val="Normal"/>
    <w:link w:val="Heading2Char"/>
    <w:uiPriority w:val="9"/>
    <w:unhideWhenUsed/>
    <w:qFormat/>
    <w:rsid w:val="00DE5009"/>
    <w:pPr>
      <w:keepNext/>
      <w:keepLines/>
      <w:numPr>
        <w:ilvl w:val="1"/>
        <w:numId w:val="1"/>
      </w:numPr>
      <w:tabs>
        <w:tab w:val="left" w:pos="851"/>
      </w:tabs>
      <w:spacing w:before="240" w:after="80" w:line="288" w:lineRule="auto"/>
      <w:outlineLvl w:val="1"/>
    </w:pPr>
    <w:rPr>
      <w:rFonts w:ascii="Arial" w:hAnsi="Arial" w:eastAsiaTheme="majorEastAsia" w:cstheme="majorBidi"/>
      <w:b/>
      <w:color w:val="2D8CA7"/>
      <w:sz w:val="26"/>
      <w:szCs w:val="26"/>
    </w:rPr>
  </w:style>
  <w:style w:type="paragraph" w:styleId="Heading3">
    <w:name w:val="heading 3"/>
    <w:basedOn w:val="Heading2"/>
    <w:next w:val="Normal"/>
    <w:link w:val="Heading3Char"/>
    <w:uiPriority w:val="9"/>
    <w:unhideWhenUsed/>
    <w:qFormat/>
    <w:rsid w:val="00555FA8"/>
    <w:pPr>
      <w:numPr>
        <w:ilvl w:val="2"/>
      </w:numPr>
      <w:jc w:val="both"/>
      <w:outlineLvl w:val="2"/>
    </w:pPr>
    <w:rPr>
      <w:sz w:val="24"/>
      <w:szCs w:val="24"/>
    </w:rPr>
  </w:style>
  <w:style w:type="paragraph" w:styleId="Heading4">
    <w:name w:val="heading 4"/>
    <w:basedOn w:val="Normal"/>
    <w:next w:val="Normal"/>
    <w:link w:val="Heading4Char"/>
    <w:uiPriority w:val="9"/>
    <w:unhideWhenUsed/>
    <w:qFormat/>
    <w:rsid w:val="002011D7"/>
    <w:pPr>
      <w:keepNext/>
      <w:numPr>
        <w:ilvl w:val="3"/>
        <w:numId w:val="1"/>
      </w:numPr>
      <w:spacing w:before="240" w:after="80"/>
      <w:outlineLvl w:val="3"/>
    </w:pPr>
    <w:rPr>
      <w:rFonts w:eastAsia="Times New Roman" w:cs="Times New Roman"/>
      <w:bCs/>
      <w:color w:val="595959" w:themeColor="text1" w:themeTint="A6"/>
      <w:szCs w:val="28"/>
      <w:lang w:val="x-none"/>
    </w:rPr>
  </w:style>
  <w:style w:type="paragraph" w:styleId="Heading5">
    <w:name w:val="heading 5"/>
    <w:basedOn w:val="Normal"/>
    <w:next w:val="Normal"/>
    <w:link w:val="Heading5Char"/>
    <w:uiPriority w:val="9"/>
    <w:semiHidden/>
    <w:unhideWhenUsed/>
    <w:rsid w:val="00B857D8"/>
    <w:pPr>
      <w:keepNext/>
      <w:keepLines/>
      <w:numPr>
        <w:ilvl w:val="4"/>
        <w:numId w:val="1"/>
      </w:numPr>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857D8"/>
    <w:pPr>
      <w:keepNext/>
      <w:keepLines/>
      <w:numPr>
        <w:ilvl w:val="5"/>
        <w:numId w:val="1"/>
      </w:numPr>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B857D8"/>
    <w:pPr>
      <w:keepNext/>
      <w:keepLines/>
      <w:numPr>
        <w:ilvl w:val="6"/>
        <w:numId w:val="1"/>
      </w:numPr>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B857D8"/>
    <w:pPr>
      <w:keepNext/>
      <w:keepLines/>
      <w:numPr>
        <w:ilvl w:val="7"/>
        <w:numId w:val="1"/>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57D8"/>
    <w:pPr>
      <w:keepNext/>
      <w:keepLines/>
      <w:numPr>
        <w:ilvl w:val="8"/>
        <w:numId w:val="1"/>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7D14"/>
    <w:pPr>
      <w:tabs>
        <w:tab w:val="center" w:pos="4513"/>
        <w:tab w:val="right" w:pos="9026"/>
      </w:tabs>
      <w:spacing w:after="0" w:line="240" w:lineRule="auto"/>
    </w:pPr>
  </w:style>
  <w:style w:type="character" w:styleId="HeaderChar" w:customStyle="1">
    <w:name w:val="Header Char"/>
    <w:basedOn w:val="DefaultParagraphFont"/>
    <w:link w:val="Header"/>
    <w:uiPriority w:val="99"/>
    <w:rsid w:val="00E67D14"/>
  </w:style>
  <w:style w:type="paragraph" w:styleId="Footer">
    <w:name w:val="footer"/>
    <w:basedOn w:val="Normal"/>
    <w:link w:val="FooterChar"/>
    <w:uiPriority w:val="99"/>
    <w:unhideWhenUsed/>
    <w:rsid w:val="00E67D14"/>
    <w:pPr>
      <w:tabs>
        <w:tab w:val="center" w:pos="4513"/>
        <w:tab w:val="right" w:pos="9026"/>
      </w:tabs>
      <w:spacing w:after="0" w:line="240" w:lineRule="auto"/>
    </w:pPr>
  </w:style>
  <w:style w:type="character" w:styleId="FooterChar" w:customStyle="1">
    <w:name w:val="Footer Char"/>
    <w:basedOn w:val="DefaultParagraphFont"/>
    <w:link w:val="Footer"/>
    <w:uiPriority w:val="99"/>
    <w:rsid w:val="00E67D14"/>
  </w:style>
  <w:style w:type="paragraph" w:styleId="ListParagraph">
    <w:name w:val="List Paragraph"/>
    <w:basedOn w:val="Normal"/>
    <w:uiPriority w:val="34"/>
    <w:qFormat/>
    <w:rsid w:val="00473CF2"/>
    <w:pPr>
      <w:contextualSpacing/>
    </w:pPr>
  </w:style>
  <w:style w:type="character" w:styleId="Hyperlink">
    <w:name w:val="Hyperlink"/>
    <w:basedOn w:val="DefaultParagraphFont"/>
    <w:uiPriority w:val="99"/>
    <w:unhideWhenUsed/>
    <w:rsid w:val="00DD0199"/>
    <w:rPr>
      <w:color w:val="0563C1" w:themeColor="hyperlink"/>
      <w:u w:val="single"/>
    </w:rPr>
  </w:style>
  <w:style w:type="character" w:styleId="Heading1Char" w:customStyle="1">
    <w:name w:val="Heading 1 Char"/>
    <w:basedOn w:val="DefaultParagraphFont"/>
    <w:link w:val="Heading1"/>
    <w:uiPriority w:val="9"/>
    <w:rsid w:val="0093500F"/>
    <w:rPr>
      <w:rFonts w:ascii="Arial" w:hAnsi="Arial" w:eastAsiaTheme="majorEastAsia" w:cstheme="majorBidi"/>
      <w:b/>
      <w:color w:val="CC0066"/>
      <w:sz w:val="32"/>
      <w:szCs w:val="32"/>
    </w:rPr>
  </w:style>
  <w:style w:type="paragraph" w:styleId="TOCHeading">
    <w:name w:val="TOC Heading"/>
    <w:basedOn w:val="Heading1"/>
    <w:next w:val="Normal"/>
    <w:uiPriority w:val="39"/>
    <w:unhideWhenUsed/>
    <w:qFormat/>
    <w:rsid w:val="002175F2"/>
    <w:pPr>
      <w:numPr>
        <w:numId w:val="0"/>
      </w:numPr>
      <w:outlineLvl w:val="9"/>
    </w:pPr>
    <w:rPr>
      <w:lang w:val="en-US"/>
    </w:rPr>
  </w:style>
  <w:style w:type="paragraph" w:styleId="TOC1">
    <w:name w:val="toc 1"/>
    <w:basedOn w:val="Normal"/>
    <w:next w:val="Normal"/>
    <w:autoRedefine/>
    <w:uiPriority w:val="39"/>
    <w:unhideWhenUsed/>
    <w:rsid w:val="00C722DA"/>
    <w:pPr>
      <w:tabs>
        <w:tab w:val="left" w:pos="567"/>
        <w:tab w:val="right" w:leader="dot" w:pos="9040"/>
      </w:tabs>
      <w:spacing w:after="100"/>
    </w:pPr>
  </w:style>
  <w:style w:type="paragraph" w:styleId="Title">
    <w:name w:val="Title"/>
    <w:basedOn w:val="Normal"/>
    <w:next w:val="Normal"/>
    <w:link w:val="TitleChar"/>
    <w:uiPriority w:val="10"/>
    <w:qFormat/>
    <w:rsid w:val="0093500F"/>
    <w:pPr>
      <w:spacing w:after="0" w:line="240" w:lineRule="auto"/>
      <w:contextualSpacing/>
    </w:pPr>
    <w:rPr>
      <w:rFonts w:eastAsiaTheme="majorEastAsia" w:cstheme="majorBidi"/>
      <w:b/>
      <w:color w:val="CC0066"/>
      <w:spacing w:val="-10"/>
      <w:kern w:val="28"/>
      <w:sz w:val="40"/>
      <w:szCs w:val="56"/>
    </w:rPr>
  </w:style>
  <w:style w:type="character" w:styleId="TitleChar" w:customStyle="1">
    <w:name w:val="Title Char"/>
    <w:basedOn w:val="DefaultParagraphFont"/>
    <w:link w:val="Title"/>
    <w:uiPriority w:val="10"/>
    <w:rsid w:val="0093500F"/>
    <w:rPr>
      <w:rFonts w:ascii="Arial" w:hAnsi="Arial" w:eastAsiaTheme="majorEastAsia" w:cstheme="majorBidi"/>
      <w:b/>
      <w:color w:val="CC0066"/>
      <w:spacing w:val="-10"/>
      <w:kern w:val="28"/>
      <w:sz w:val="40"/>
      <w:szCs w:val="56"/>
    </w:rPr>
  </w:style>
  <w:style w:type="character" w:styleId="Heading4Char" w:customStyle="1">
    <w:name w:val="Heading 4 Char"/>
    <w:basedOn w:val="DefaultParagraphFont"/>
    <w:link w:val="Heading4"/>
    <w:uiPriority w:val="9"/>
    <w:rsid w:val="002011D7"/>
    <w:rPr>
      <w:rFonts w:ascii="Arial" w:hAnsi="Arial" w:eastAsia="Times New Roman" w:cs="Times New Roman"/>
      <w:bCs/>
      <w:color w:val="595959" w:themeColor="text1" w:themeTint="A6"/>
      <w:szCs w:val="28"/>
      <w:lang w:val="x-none"/>
    </w:rPr>
  </w:style>
  <w:style w:type="paragraph" w:styleId="Quote">
    <w:name w:val="Quote"/>
    <w:aliases w:val="Heading 3 when no Heading 2 used"/>
    <w:basedOn w:val="Heading2"/>
    <w:next w:val="Normal"/>
    <w:link w:val="QuoteChar"/>
    <w:uiPriority w:val="29"/>
    <w:rsid w:val="001A1498"/>
    <w:pPr>
      <w:numPr>
        <w:ilvl w:val="0"/>
        <w:numId w:val="2"/>
      </w:numPr>
      <w:spacing w:before="200" w:after="240" w:line="312" w:lineRule="auto"/>
      <w:ind w:right="862"/>
    </w:pPr>
    <w:rPr>
      <w:rFonts w:eastAsia="Calibri" w:cs="Times New Roman"/>
      <w:b w:val="0"/>
      <w:iCs/>
      <w:color w:val="404040"/>
      <w:sz w:val="20"/>
      <w:lang w:val="x-none"/>
    </w:rPr>
  </w:style>
  <w:style w:type="character" w:styleId="QuoteChar" w:customStyle="1">
    <w:name w:val="Quote Char"/>
    <w:aliases w:val="Heading 3 when no Heading 2 used Char"/>
    <w:basedOn w:val="DefaultParagraphFont"/>
    <w:link w:val="Quote"/>
    <w:uiPriority w:val="29"/>
    <w:rsid w:val="001A1498"/>
    <w:rPr>
      <w:rFonts w:ascii="Arial" w:hAnsi="Arial" w:eastAsia="Calibri" w:cs="Times New Roman"/>
      <w:iCs/>
      <w:color w:val="404040"/>
      <w:sz w:val="20"/>
      <w:szCs w:val="26"/>
      <w:lang w:val="x-none"/>
    </w:rPr>
  </w:style>
  <w:style w:type="character" w:styleId="Emphasis">
    <w:name w:val="Emphasis"/>
    <w:aliases w:val="Key - title"/>
    <w:basedOn w:val="Heading4Char"/>
    <w:uiPriority w:val="20"/>
    <w:qFormat/>
    <w:rsid w:val="00D54933"/>
    <w:rPr>
      <w:rFonts w:ascii="Cabin" w:hAnsi="Cabin" w:eastAsia="Times New Roman" w:cs="Times New Roman"/>
      <w:b/>
      <w:bCs/>
      <w:i w:val="0"/>
      <w:iCs/>
      <w:color w:val="404040"/>
      <w:sz w:val="24"/>
      <w:szCs w:val="28"/>
      <w:lang w:val="x-none"/>
    </w:rPr>
  </w:style>
  <w:style w:type="character" w:styleId="SubtleEmphasis">
    <w:name w:val="Subtle Emphasis"/>
    <w:aliases w:val="Key - text"/>
    <w:basedOn w:val="DefaultParagraphFont"/>
    <w:uiPriority w:val="19"/>
    <w:qFormat/>
    <w:rsid w:val="008273B4"/>
    <w:rPr>
      <w:rFonts w:ascii="Lato" w:hAnsi="Lato"/>
      <w:b w:val="0"/>
      <w:i w:val="0"/>
      <w:iCs/>
      <w:caps w:val="0"/>
      <w:smallCaps w:val="0"/>
      <w:strike w:val="0"/>
      <w:dstrike w:val="0"/>
      <w:vanish w:val="0"/>
      <w:color w:val="404040" w:themeColor="text1" w:themeTint="BF"/>
      <w:sz w:val="20"/>
      <w:vertAlign w:val="baseline"/>
    </w:rPr>
  </w:style>
  <w:style w:type="character" w:styleId="PlaceholderText">
    <w:name w:val="Placeholder Text"/>
    <w:basedOn w:val="DefaultParagraphFont"/>
    <w:uiPriority w:val="99"/>
    <w:semiHidden/>
    <w:rsid w:val="00E62CDE"/>
    <w:rPr>
      <w:color w:val="808080"/>
    </w:rPr>
  </w:style>
  <w:style w:type="paragraph" w:styleId="Subtitle">
    <w:name w:val="Subtitle"/>
    <w:aliases w:val="Front Page Titles (to Delete)"/>
    <w:next w:val="Normal"/>
    <w:link w:val="SubtitleChar"/>
    <w:uiPriority w:val="11"/>
    <w:qFormat/>
    <w:rsid w:val="007868D1"/>
    <w:pPr>
      <w:numPr>
        <w:ilvl w:val="1"/>
      </w:numPr>
    </w:pPr>
    <w:rPr>
      <w:rFonts w:ascii="Lato" w:hAnsi="Lato" w:eastAsiaTheme="minorEastAsia" w:cstheme="majorBidi"/>
      <w:color w:val="EE2B7B"/>
      <w:sz w:val="32"/>
      <w:szCs w:val="32"/>
    </w:rPr>
  </w:style>
  <w:style w:type="character" w:styleId="SubtitleChar" w:customStyle="1">
    <w:name w:val="Subtitle Char"/>
    <w:aliases w:val="Front Page Titles (to Delete) Char"/>
    <w:basedOn w:val="DefaultParagraphFont"/>
    <w:link w:val="Subtitle"/>
    <w:uiPriority w:val="11"/>
    <w:rsid w:val="007868D1"/>
    <w:rPr>
      <w:rFonts w:ascii="Lato" w:hAnsi="Lato" w:eastAsiaTheme="minorEastAsia" w:cstheme="majorBidi"/>
      <w:color w:val="EE2B7B"/>
      <w:sz w:val="32"/>
      <w:szCs w:val="32"/>
    </w:rPr>
  </w:style>
  <w:style w:type="character" w:styleId="IntenseEmphasis">
    <w:name w:val="Intense Emphasis"/>
    <w:aliases w:val="Header Document Title"/>
    <w:basedOn w:val="DefaultParagraphFont"/>
    <w:uiPriority w:val="21"/>
    <w:qFormat/>
    <w:rsid w:val="00507040"/>
    <w:rPr>
      <w:rFonts w:ascii="Lato" w:hAnsi="Lato"/>
      <w:b/>
      <w:i w:val="0"/>
      <w:iCs/>
      <w:color w:val="808080" w:themeColor="background1" w:themeShade="80"/>
      <w:sz w:val="28"/>
    </w:rPr>
  </w:style>
  <w:style w:type="character" w:styleId="Heading2Char" w:customStyle="1">
    <w:name w:val="Heading 2 Char"/>
    <w:basedOn w:val="DefaultParagraphFont"/>
    <w:link w:val="Heading2"/>
    <w:uiPriority w:val="9"/>
    <w:rsid w:val="00DE5009"/>
    <w:rPr>
      <w:rFonts w:ascii="Arial" w:hAnsi="Arial" w:eastAsiaTheme="majorEastAsia" w:cstheme="majorBidi"/>
      <w:b/>
      <w:color w:val="2D8CA7"/>
      <w:sz w:val="26"/>
      <w:szCs w:val="26"/>
    </w:rPr>
  </w:style>
  <w:style w:type="paragraph" w:styleId="TOC2">
    <w:name w:val="toc 2"/>
    <w:basedOn w:val="Normal"/>
    <w:next w:val="Normal"/>
    <w:autoRedefine/>
    <w:uiPriority w:val="39"/>
    <w:unhideWhenUsed/>
    <w:rsid w:val="00B77CCA"/>
    <w:pPr>
      <w:tabs>
        <w:tab w:val="left" w:pos="1021"/>
        <w:tab w:val="right" w:leader="dot" w:pos="9040"/>
      </w:tabs>
      <w:spacing w:after="100"/>
      <w:ind w:left="284"/>
    </w:pPr>
    <w:rPr>
      <w:noProof/>
    </w:rPr>
  </w:style>
  <w:style w:type="character" w:styleId="Strong">
    <w:name w:val="Strong"/>
    <w:aliases w:val="Footer text"/>
    <w:basedOn w:val="DefaultParagraphFont"/>
    <w:uiPriority w:val="22"/>
    <w:qFormat/>
    <w:rsid w:val="00507040"/>
    <w:rPr>
      <w:rFonts w:ascii="Lato" w:hAnsi="Lato"/>
      <w:b w:val="0"/>
      <w:bCs/>
      <w:color w:val="808080" w:themeColor="background1" w:themeShade="80"/>
      <w:sz w:val="18"/>
    </w:rPr>
  </w:style>
  <w:style w:type="character" w:styleId="Heading3Char" w:customStyle="1">
    <w:name w:val="Heading 3 Char"/>
    <w:basedOn w:val="DefaultParagraphFont"/>
    <w:link w:val="Heading3"/>
    <w:uiPriority w:val="9"/>
    <w:rsid w:val="00555FA8"/>
    <w:rPr>
      <w:rFonts w:ascii="Arial" w:hAnsi="Arial" w:eastAsiaTheme="majorEastAsia" w:cstheme="majorBidi"/>
      <w:b/>
      <w:color w:val="2D8CA7"/>
      <w:sz w:val="24"/>
      <w:szCs w:val="24"/>
    </w:rPr>
  </w:style>
  <w:style w:type="character" w:styleId="Heading5Char" w:customStyle="1">
    <w:name w:val="Heading 5 Char"/>
    <w:basedOn w:val="DefaultParagraphFont"/>
    <w:link w:val="Heading5"/>
    <w:uiPriority w:val="9"/>
    <w:semiHidden/>
    <w:rsid w:val="00B857D8"/>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B857D8"/>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B857D8"/>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B857D8"/>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857D8"/>
    <w:rPr>
      <w:rFonts w:asciiTheme="majorHAnsi" w:hAnsiTheme="majorHAnsi" w:eastAsiaTheme="majorEastAsia" w:cstheme="majorBidi"/>
      <w:i/>
      <w:iCs/>
      <w:color w:val="272727" w:themeColor="text1" w:themeTint="D8"/>
      <w:sz w:val="21"/>
      <w:szCs w:val="21"/>
    </w:rPr>
  </w:style>
  <w:style w:type="paragraph" w:styleId="TOC3">
    <w:name w:val="toc 3"/>
    <w:basedOn w:val="TOC2"/>
    <w:next w:val="Normal"/>
    <w:autoRedefine/>
    <w:uiPriority w:val="39"/>
    <w:unhideWhenUsed/>
    <w:rsid w:val="00F33E7E"/>
    <w:pPr>
      <w:tabs>
        <w:tab w:val="clear" w:pos="1021"/>
        <w:tab w:val="left" w:pos="1247"/>
      </w:tabs>
      <w:ind w:left="567"/>
    </w:pPr>
  </w:style>
  <w:style w:type="table" w:styleId="TableGrid">
    <w:name w:val="Table Grid"/>
    <w:basedOn w:val="GridTable2"/>
    <w:uiPriority w:val="39"/>
    <w:rsid w:val="00DA1E7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6">
    <w:name w:val="List Table 6 Colorful Accent 6"/>
    <w:basedOn w:val="TableNormal"/>
    <w:uiPriority w:val="51"/>
    <w:rsid w:val="00C105CA"/>
    <w:pPr>
      <w:spacing w:after="0" w:line="240" w:lineRule="auto"/>
    </w:pPr>
    <w:rPr>
      <w:rFonts w:ascii="Lato" w:hAnsi="Lato"/>
      <w:color w:val="262626" w:themeColor="text1" w:themeTint="D9"/>
      <w:sz w:val="20"/>
    </w:rPr>
    <w:tblPr>
      <w:tblStyleRowBandSize w:val="1"/>
      <w:tblStyleColBandSize w:val="1"/>
      <w:tblBorders>
        <w:top w:val="single" w:color="EE2B7B" w:sz="4" w:space="0"/>
        <w:bottom w:val="single" w:color="EE2B7B" w:sz="4" w:space="0"/>
      </w:tblBorders>
    </w:tblPr>
    <w:tcPr>
      <w:shd w:val="clear" w:color="auto" w:fill="FFFFFF" w:themeFill="background1"/>
    </w:tcPr>
    <w:tblStylePr w:type="firstRow">
      <w:rPr>
        <w:b/>
        <w:bCs/>
      </w:rPr>
      <w:tblPr/>
      <w:tcPr>
        <w:tcBorders>
          <w:bottom w:val="single" w:color="70AD47" w:themeColor="accent6" w:sz="4" w:space="0"/>
        </w:tcBorders>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
    <w:name w:val="List Table 6 Colorful"/>
    <w:aliases w:val="HRS"/>
    <w:basedOn w:val="TableNormal"/>
    <w:uiPriority w:val="51"/>
    <w:rsid w:val="00CC7FBF"/>
    <w:pPr>
      <w:spacing w:after="0" w:line="240" w:lineRule="auto"/>
    </w:pPr>
    <w:rPr>
      <w:rFonts w:ascii="Lato" w:hAnsi="Lato"/>
      <w:color w:val="262626" w:themeColor="text1" w:themeTint="D9"/>
      <w:sz w:val="20"/>
    </w:rPr>
    <w:tblPr>
      <w:tblStyleRowBandSize w:val="1"/>
      <w:tblStyleColBandSize w:val="1"/>
      <w:tblBorders>
        <w:top w:val="single" w:color="EE2B7B" w:sz="4" w:space="0"/>
        <w:bottom w:val="single" w:color="EE2B7B" w:sz="4" w:space="0"/>
      </w:tblBorders>
    </w:tblPr>
    <w:tblStylePr w:type="firstRow">
      <w:rPr>
        <w:b/>
        <w:bCs/>
      </w:rPr>
      <w:tblPr/>
      <w:tcPr>
        <w:tcBorders>
          <w:top w:val="single" w:color="EE2B7B" w:sz="4" w:space="0"/>
          <w:bottom w:val="single" w:color="EE2B7B" w:sz="4" w:space="0"/>
        </w:tcBorders>
      </w:tcPr>
    </w:tblStylePr>
    <w:tblStylePr w:type="lastRow">
      <w:rPr>
        <w:b/>
        <w:bCs/>
      </w:rPr>
      <w:tblPr/>
      <w:tcPr>
        <w:tcBorders>
          <w:top w:val="double" w:color="EE2B7B" w:sz="4" w:space="0"/>
          <w:bottom w:val="single" w:color="EE2B7B" w:sz="4" w:space="0"/>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styleId="GridTable2">
    <w:name w:val="Grid Table 2"/>
    <w:basedOn w:val="TableNormal"/>
    <w:uiPriority w:val="47"/>
    <w:rsid w:val="00DA1E79"/>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ighlightText" w:customStyle="1">
    <w:name w:val="Highlight Text"/>
    <w:basedOn w:val="Normal"/>
    <w:link w:val="HighlightTextChar"/>
    <w:qFormat/>
    <w:rsid w:val="009F205E"/>
    <w:pPr>
      <w:shd w:val="clear" w:color="auto" w:fill="EE2B7B"/>
    </w:pPr>
    <w:rPr>
      <w:color w:val="FFFFFF" w:themeColor="background1"/>
      <w:shd w:val="clear" w:color="auto" w:fill="EE2B7B"/>
    </w:rPr>
  </w:style>
  <w:style w:type="paragraph" w:styleId="NoSpacing">
    <w:name w:val="No Spacing"/>
    <w:link w:val="NoSpacingChar"/>
    <w:uiPriority w:val="1"/>
    <w:qFormat/>
    <w:rsid w:val="000B3ACD"/>
    <w:pPr>
      <w:spacing w:after="0" w:line="240" w:lineRule="auto"/>
    </w:pPr>
    <w:rPr>
      <w:rFonts w:ascii="Arial" w:hAnsi="Arial" w:eastAsiaTheme="minorEastAsia"/>
      <w:lang w:val="en-US"/>
    </w:rPr>
  </w:style>
  <w:style w:type="character" w:styleId="HighlightTextChar" w:customStyle="1">
    <w:name w:val="Highlight Text Char"/>
    <w:basedOn w:val="DefaultParagraphFont"/>
    <w:link w:val="HighlightText"/>
    <w:rsid w:val="009F205E"/>
    <w:rPr>
      <w:rFonts w:ascii="Lato" w:hAnsi="Lato"/>
      <w:color w:val="FFFFFF" w:themeColor="background1"/>
      <w:sz w:val="20"/>
      <w:shd w:val="clear" w:color="auto" w:fill="EE2B7B"/>
    </w:rPr>
  </w:style>
  <w:style w:type="character" w:styleId="NoSpacingChar" w:customStyle="1">
    <w:name w:val="No Spacing Char"/>
    <w:basedOn w:val="DefaultParagraphFont"/>
    <w:link w:val="NoSpacing"/>
    <w:uiPriority w:val="1"/>
    <w:rsid w:val="000B3ACD"/>
    <w:rPr>
      <w:rFonts w:ascii="Arial" w:hAnsi="Arial" w:eastAsiaTheme="minorEastAsia"/>
      <w:lang w:val="en-US"/>
    </w:rPr>
  </w:style>
  <w:style w:type="paragraph" w:styleId="HRSSubtitle" w:customStyle="1">
    <w:name w:val="HRS Subtitle"/>
    <w:basedOn w:val="Normal"/>
    <w:link w:val="HRSSubtitleChar"/>
    <w:rsid w:val="00002F99"/>
    <w:pPr>
      <w:spacing w:line="259" w:lineRule="auto"/>
    </w:pPr>
    <w:rPr>
      <w:b/>
      <w:sz w:val="28"/>
    </w:rPr>
  </w:style>
  <w:style w:type="character" w:styleId="HRSSubtitleChar" w:customStyle="1">
    <w:name w:val="HRS Subtitle Char"/>
    <w:basedOn w:val="DefaultParagraphFont"/>
    <w:link w:val="HRSSubtitle"/>
    <w:rsid w:val="00002F99"/>
    <w:rPr>
      <w:rFonts w:ascii="Lato" w:hAnsi="Lato"/>
      <w:b/>
      <w:color w:val="262626" w:themeColor="text1" w:themeTint="D9"/>
      <w:sz w:val="28"/>
    </w:rPr>
  </w:style>
  <w:style w:type="paragraph" w:styleId="BalloonText">
    <w:name w:val="Balloon Text"/>
    <w:basedOn w:val="Normal"/>
    <w:link w:val="BalloonTextChar"/>
    <w:uiPriority w:val="99"/>
    <w:semiHidden/>
    <w:unhideWhenUsed/>
    <w:rsid w:val="00CB535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B535C"/>
    <w:rPr>
      <w:rFonts w:ascii="Segoe UI" w:hAnsi="Segoe UI" w:cs="Segoe UI"/>
      <w:color w:val="262626" w:themeColor="text1" w:themeTint="D9"/>
      <w:sz w:val="18"/>
      <w:szCs w:val="18"/>
    </w:rPr>
  </w:style>
  <w:style w:type="paragraph" w:styleId="Heading2acontentwithoutH2title" w:customStyle="1">
    <w:name w:val="Heading 2a (content without H2 title)"/>
    <w:basedOn w:val="Heading2"/>
    <w:link w:val="Heading2acontentwithoutH2titleChar"/>
    <w:rsid w:val="00D035FE"/>
    <w:pPr>
      <w:keepNext w:val="0"/>
      <w:jc w:val="both"/>
    </w:pPr>
    <w:rPr>
      <w:b w:val="0"/>
      <w:sz w:val="20"/>
    </w:rPr>
  </w:style>
  <w:style w:type="paragraph" w:styleId="Heading3awhen2aisusedbeforeit" w:customStyle="1">
    <w:name w:val="Heading 3a (when 2a is used before it)"/>
    <w:basedOn w:val="Heading3"/>
    <w:link w:val="Heading3awhen2aisusedbeforeitChar"/>
    <w:rsid w:val="000E0E20"/>
    <w:pPr>
      <w:keepNext w:val="0"/>
    </w:pPr>
  </w:style>
  <w:style w:type="character" w:styleId="Heading2acontentwithoutH2titleChar" w:customStyle="1">
    <w:name w:val="Heading 2a (content without H2 title) Char"/>
    <w:basedOn w:val="Heading2Char"/>
    <w:link w:val="Heading2acontentwithoutH2title"/>
    <w:rsid w:val="00D035FE"/>
    <w:rPr>
      <w:rFonts w:ascii="Arial" w:hAnsi="Arial" w:eastAsiaTheme="majorEastAsia" w:cstheme="majorBidi"/>
      <w:b w:val="0"/>
      <w:color w:val="2D8CA7"/>
      <w:sz w:val="20"/>
      <w:szCs w:val="26"/>
    </w:rPr>
  </w:style>
  <w:style w:type="character" w:styleId="Heading3awhen2aisusedbeforeitChar" w:customStyle="1">
    <w:name w:val="Heading 3a (when 2a is used before it) Char"/>
    <w:basedOn w:val="Heading3Char"/>
    <w:link w:val="Heading3awhen2aisusedbeforeit"/>
    <w:rsid w:val="000E0E20"/>
    <w:rPr>
      <w:rFonts w:ascii="Arial" w:hAnsi="Arial" w:eastAsiaTheme="majorEastAsia" w:cstheme="majorBidi"/>
      <w:b/>
      <w:color w:val="2D8CA7"/>
      <w:sz w:val="24"/>
      <w:szCs w:val="24"/>
    </w:rPr>
  </w:style>
  <w:style w:type="paragraph" w:styleId="BodyText">
    <w:name w:val="Body Text"/>
    <w:basedOn w:val="Normal"/>
    <w:link w:val="BodyTextChar"/>
    <w:rsid w:val="007A511C"/>
    <w:pPr>
      <w:spacing w:after="120" w:line="240" w:lineRule="auto"/>
    </w:pPr>
    <w:rPr>
      <w:rFonts w:eastAsia="Times New Roman" w:cs="Times New Roman"/>
      <w:color w:val="auto"/>
      <w:szCs w:val="20"/>
      <w:lang w:val="x-none"/>
    </w:rPr>
  </w:style>
  <w:style w:type="character" w:styleId="BodyTextChar" w:customStyle="1">
    <w:name w:val="Body Text Char"/>
    <w:basedOn w:val="DefaultParagraphFont"/>
    <w:link w:val="BodyText"/>
    <w:rsid w:val="007A511C"/>
    <w:rPr>
      <w:rFonts w:ascii="Arial" w:hAnsi="Arial" w:eastAsia="Times New Roman" w:cs="Times New Roman"/>
      <w:szCs w:val="20"/>
      <w:lang w:val="x-none"/>
    </w:rPr>
  </w:style>
  <w:style w:type="character" w:styleId="CommentReference">
    <w:name w:val="annotation reference"/>
    <w:uiPriority w:val="99"/>
    <w:rsid w:val="007A511C"/>
    <w:rPr>
      <w:sz w:val="16"/>
      <w:szCs w:val="16"/>
    </w:rPr>
  </w:style>
  <w:style w:type="paragraph" w:styleId="CommentText">
    <w:name w:val="annotation text"/>
    <w:basedOn w:val="Normal"/>
    <w:link w:val="CommentTextChar"/>
    <w:uiPriority w:val="99"/>
    <w:rsid w:val="007A511C"/>
    <w:pPr>
      <w:spacing w:after="0" w:line="240" w:lineRule="auto"/>
    </w:pPr>
    <w:rPr>
      <w:rFonts w:eastAsia="Times New Roman" w:cs="Times New Roman"/>
      <w:color w:val="auto"/>
      <w:szCs w:val="20"/>
    </w:rPr>
  </w:style>
  <w:style w:type="character" w:styleId="CommentTextChar" w:customStyle="1">
    <w:name w:val="Comment Text Char"/>
    <w:basedOn w:val="DefaultParagraphFont"/>
    <w:link w:val="CommentText"/>
    <w:uiPriority w:val="99"/>
    <w:rsid w:val="007A511C"/>
    <w:rPr>
      <w:rFonts w:ascii="Arial" w:hAnsi="Arial"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ED7"/>
    <w:pPr>
      <w:spacing w:after="160"/>
      <w:jc w:val="both"/>
    </w:pPr>
    <w:rPr>
      <w:rFonts w:ascii="Lato" w:hAnsi="Lato" w:eastAsiaTheme="minorHAnsi" w:cstheme="minorBidi"/>
      <w:b/>
      <w:bCs/>
      <w:color w:val="262626" w:themeColor="text1" w:themeTint="D9"/>
    </w:rPr>
  </w:style>
  <w:style w:type="character" w:styleId="CommentSubjectChar" w:customStyle="1">
    <w:name w:val="Comment Subject Char"/>
    <w:basedOn w:val="CommentTextChar"/>
    <w:link w:val="CommentSubject"/>
    <w:uiPriority w:val="99"/>
    <w:semiHidden/>
    <w:rsid w:val="00F84ED7"/>
    <w:rPr>
      <w:rFonts w:ascii="Lato" w:hAnsi="Lato" w:eastAsia="Times New Roman" w:cs="Times New Roman"/>
      <w:b/>
      <w:bCs/>
      <w:color w:val="262626" w:themeColor="text1" w:themeTint="D9"/>
      <w:sz w:val="20"/>
      <w:szCs w:val="20"/>
    </w:rPr>
  </w:style>
  <w:style w:type="paragraph" w:styleId="Style1" w:customStyle="1">
    <w:name w:val="Style1"/>
    <w:basedOn w:val="Heading2acontentwithoutH2title"/>
    <w:link w:val="Style1Char"/>
    <w:rsid w:val="008750D4"/>
  </w:style>
  <w:style w:type="character" w:styleId="UnresolvedMention1" w:customStyle="1">
    <w:name w:val="Unresolved Mention1"/>
    <w:basedOn w:val="DefaultParagraphFont"/>
    <w:uiPriority w:val="99"/>
    <w:semiHidden/>
    <w:unhideWhenUsed/>
    <w:rsid w:val="00B7198A"/>
    <w:rPr>
      <w:color w:val="808080"/>
      <w:shd w:val="clear" w:color="auto" w:fill="E6E6E6"/>
    </w:rPr>
  </w:style>
  <w:style w:type="character" w:styleId="Style1Char" w:customStyle="1">
    <w:name w:val="Style1 Char"/>
    <w:basedOn w:val="Heading2acontentwithoutH2titleChar"/>
    <w:link w:val="Style1"/>
    <w:rsid w:val="008750D4"/>
    <w:rPr>
      <w:rFonts w:ascii="Arial" w:hAnsi="Arial" w:eastAsiaTheme="majorEastAsia" w:cstheme="majorBidi"/>
      <w:b w:val="0"/>
      <w:color w:val="2D8CA7"/>
      <w:sz w:val="20"/>
      <w:szCs w:val="26"/>
    </w:rPr>
  </w:style>
  <w:style w:type="paragraph" w:styleId="Style2" w:customStyle="1">
    <w:name w:val="Style2"/>
    <w:basedOn w:val="Heading3"/>
    <w:link w:val="Style2Char"/>
    <w:rsid w:val="00AC66B4"/>
    <w:pPr>
      <w:numPr>
        <w:ilvl w:val="0"/>
        <w:numId w:val="0"/>
      </w:numPr>
      <w:ind w:left="851" w:hanging="851"/>
    </w:pPr>
    <w:rPr>
      <w:b w:val="0"/>
      <w:sz w:val="22"/>
    </w:rPr>
  </w:style>
  <w:style w:type="character" w:styleId="Style2Char" w:customStyle="1">
    <w:name w:val="Style2 Char"/>
    <w:basedOn w:val="Heading3Char"/>
    <w:link w:val="Style2"/>
    <w:rsid w:val="00AC66B4"/>
    <w:rPr>
      <w:rFonts w:ascii="Lato" w:hAnsi="Lato" w:eastAsiaTheme="majorEastAsia" w:cstheme="majorBidi"/>
      <w:b w:val="0"/>
      <w:color w:val="262626" w:themeColor="text1" w:themeTint="D9"/>
      <w:sz w:val="20"/>
      <w:szCs w:val="24"/>
    </w:rPr>
  </w:style>
  <w:style w:type="table" w:styleId="TableGridLight">
    <w:name w:val="Grid Table Light"/>
    <w:basedOn w:val="TableNormal"/>
    <w:uiPriority w:val="40"/>
    <w:rsid w:val="008775F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8775F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1" w:customStyle="1">
    <w:name w:val="Table Grid1"/>
    <w:basedOn w:val="TableNormal"/>
    <w:next w:val="TableGrid"/>
    <w:rsid w:val="006245AA"/>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rsid w:val="006245AA"/>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rsid w:val="006245AA"/>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rsid w:val="006245AA"/>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rsid w:val="006245AA"/>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rsid w:val="006245AA"/>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xmsonormal" w:customStyle="1">
    <w:name w:val="x_xmsonormal"/>
    <w:basedOn w:val="Normal"/>
    <w:rsid w:val="00BA0772"/>
    <w:pPr>
      <w:spacing w:before="100" w:beforeAutospacing="1" w:after="100" w:afterAutospacing="1" w:line="240" w:lineRule="auto"/>
    </w:pPr>
    <w:rPr>
      <w:rFonts w:ascii="Calibri" w:hAnsi="Calibri" w:cs="Calibri"/>
      <w:color w:val="auto"/>
      <w:lang w:eastAsia="en-GB"/>
    </w:rPr>
  </w:style>
  <w:style w:type="paragraph" w:styleId="xxxxmsonormal" w:customStyle="1">
    <w:name w:val="x_xxxmsonormal"/>
    <w:basedOn w:val="Normal"/>
    <w:rsid w:val="002B047F"/>
    <w:pPr>
      <w:spacing w:before="100" w:beforeAutospacing="1" w:after="100" w:afterAutospacing="1" w:line="240" w:lineRule="auto"/>
    </w:pPr>
    <w:rPr>
      <w:rFonts w:ascii="Calibri" w:hAnsi="Calibri" w:cs="Calibri"/>
      <w:color w:val="auto"/>
      <w:lang w:eastAsia="en-GB"/>
    </w:rPr>
  </w:style>
  <w:style w:type="character" w:styleId="UnresolvedMention">
    <w:name w:val="Unresolved Mention"/>
    <w:basedOn w:val="DefaultParagraphFont"/>
    <w:uiPriority w:val="99"/>
    <w:semiHidden/>
    <w:unhideWhenUsed/>
    <w:rsid w:val="00CF1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31497">
      <w:bodyDiv w:val="1"/>
      <w:marLeft w:val="0"/>
      <w:marRight w:val="0"/>
      <w:marTop w:val="0"/>
      <w:marBottom w:val="0"/>
      <w:divBdr>
        <w:top w:val="none" w:sz="0" w:space="0" w:color="auto"/>
        <w:left w:val="none" w:sz="0" w:space="0" w:color="auto"/>
        <w:bottom w:val="none" w:sz="0" w:space="0" w:color="auto"/>
        <w:right w:val="none" w:sz="0" w:space="0" w:color="auto"/>
      </w:divBdr>
    </w:div>
    <w:div w:id="229966957">
      <w:bodyDiv w:val="1"/>
      <w:marLeft w:val="0"/>
      <w:marRight w:val="0"/>
      <w:marTop w:val="0"/>
      <w:marBottom w:val="0"/>
      <w:divBdr>
        <w:top w:val="none" w:sz="0" w:space="0" w:color="auto"/>
        <w:left w:val="none" w:sz="0" w:space="0" w:color="auto"/>
        <w:bottom w:val="none" w:sz="0" w:space="0" w:color="auto"/>
        <w:right w:val="none" w:sz="0" w:space="0" w:color="auto"/>
      </w:divBdr>
    </w:div>
    <w:div w:id="434256163">
      <w:bodyDiv w:val="1"/>
      <w:marLeft w:val="0"/>
      <w:marRight w:val="0"/>
      <w:marTop w:val="0"/>
      <w:marBottom w:val="0"/>
      <w:divBdr>
        <w:top w:val="none" w:sz="0" w:space="0" w:color="auto"/>
        <w:left w:val="none" w:sz="0" w:space="0" w:color="auto"/>
        <w:bottom w:val="none" w:sz="0" w:space="0" w:color="auto"/>
        <w:right w:val="none" w:sz="0" w:space="0" w:color="auto"/>
      </w:divBdr>
    </w:div>
    <w:div w:id="601963195">
      <w:bodyDiv w:val="1"/>
      <w:marLeft w:val="0"/>
      <w:marRight w:val="0"/>
      <w:marTop w:val="0"/>
      <w:marBottom w:val="0"/>
      <w:divBdr>
        <w:top w:val="none" w:sz="0" w:space="0" w:color="auto"/>
        <w:left w:val="none" w:sz="0" w:space="0" w:color="auto"/>
        <w:bottom w:val="none" w:sz="0" w:space="0" w:color="auto"/>
        <w:right w:val="none" w:sz="0" w:space="0" w:color="auto"/>
      </w:divBdr>
    </w:div>
    <w:div w:id="743065716">
      <w:bodyDiv w:val="1"/>
      <w:marLeft w:val="0"/>
      <w:marRight w:val="0"/>
      <w:marTop w:val="0"/>
      <w:marBottom w:val="0"/>
      <w:divBdr>
        <w:top w:val="none" w:sz="0" w:space="0" w:color="auto"/>
        <w:left w:val="none" w:sz="0" w:space="0" w:color="auto"/>
        <w:bottom w:val="none" w:sz="0" w:space="0" w:color="auto"/>
        <w:right w:val="none" w:sz="0" w:space="0" w:color="auto"/>
      </w:divBdr>
      <w:divsChild>
        <w:div w:id="48581554">
          <w:marLeft w:val="418"/>
          <w:marRight w:val="0"/>
          <w:marTop w:val="150"/>
          <w:marBottom w:val="0"/>
          <w:divBdr>
            <w:top w:val="none" w:sz="0" w:space="0" w:color="auto"/>
            <w:left w:val="none" w:sz="0" w:space="0" w:color="auto"/>
            <w:bottom w:val="none" w:sz="0" w:space="0" w:color="auto"/>
            <w:right w:val="none" w:sz="0" w:space="0" w:color="auto"/>
          </w:divBdr>
        </w:div>
        <w:div w:id="1428430164">
          <w:marLeft w:val="418"/>
          <w:marRight w:val="0"/>
          <w:marTop w:val="150"/>
          <w:marBottom w:val="0"/>
          <w:divBdr>
            <w:top w:val="none" w:sz="0" w:space="0" w:color="auto"/>
            <w:left w:val="none" w:sz="0" w:space="0" w:color="auto"/>
            <w:bottom w:val="none" w:sz="0" w:space="0" w:color="auto"/>
            <w:right w:val="none" w:sz="0" w:space="0" w:color="auto"/>
          </w:divBdr>
        </w:div>
      </w:divsChild>
    </w:div>
    <w:div w:id="1168790782">
      <w:bodyDiv w:val="1"/>
      <w:marLeft w:val="0"/>
      <w:marRight w:val="0"/>
      <w:marTop w:val="0"/>
      <w:marBottom w:val="0"/>
      <w:divBdr>
        <w:top w:val="none" w:sz="0" w:space="0" w:color="auto"/>
        <w:left w:val="none" w:sz="0" w:space="0" w:color="auto"/>
        <w:bottom w:val="none" w:sz="0" w:space="0" w:color="auto"/>
        <w:right w:val="none" w:sz="0" w:space="0" w:color="auto"/>
      </w:divBdr>
    </w:div>
    <w:div w:id="1255481149">
      <w:bodyDiv w:val="1"/>
      <w:marLeft w:val="0"/>
      <w:marRight w:val="0"/>
      <w:marTop w:val="0"/>
      <w:marBottom w:val="0"/>
      <w:divBdr>
        <w:top w:val="none" w:sz="0" w:space="0" w:color="auto"/>
        <w:left w:val="none" w:sz="0" w:space="0" w:color="auto"/>
        <w:bottom w:val="none" w:sz="0" w:space="0" w:color="auto"/>
        <w:right w:val="none" w:sz="0" w:space="0" w:color="auto"/>
      </w:divBdr>
    </w:div>
    <w:div w:id="1280180375">
      <w:bodyDiv w:val="1"/>
      <w:marLeft w:val="0"/>
      <w:marRight w:val="0"/>
      <w:marTop w:val="0"/>
      <w:marBottom w:val="0"/>
      <w:divBdr>
        <w:top w:val="none" w:sz="0" w:space="0" w:color="auto"/>
        <w:left w:val="none" w:sz="0" w:space="0" w:color="auto"/>
        <w:bottom w:val="none" w:sz="0" w:space="0" w:color="auto"/>
        <w:right w:val="none" w:sz="0" w:space="0" w:color="auto"/>
      </w:divBdr>
    </w:div>
    <w:div w:id="1331257770">
      <w:bodyDiv w:val="1"/>
      <w:marLeft w:val="0"/>
      <w:marRight w:val="0"/>
      <w:marTop w:val="0"/>
      <w:marBottom w:val="0"/>
      <w:divBdr>
        <w:top w:val="none" w:sz="0" w:space="0" w:color="auto"/>
        <w:left w:val="none" w:sz="0" w:space="0" w:color="auto"/>
        <w:bottom w:val="none" w:sz="0" w:space="0" w:color="auto"/>
        <w:right w:val="none" w:sz="0" w:space="0" w:color="auto"/>
      </w:divBdr>
    </w:div>
    <w:div w:id="1348404924">
      <w:bodyDiv w:val="1"/>
      <w:marLeft w:val="0"/>
      <w:marRight w:val="0"/>
      <w:marTop w:val="0"/>
      <w:marBottom w:val="0"/>
      <w:divBdr>
        <w:top w:val="none" w:sz="0" w:space="0" w:color="auto"/>
        <w:left w:val="none" w:sz="0" w:space="0" w:color="auto"/>
        <w:bottom w:val="none" w:sz="0" w:space="0" w:color="auto"/>
        <w:right w:val="none" w:sz="0" w:space="0" w:color="auto"/>
      </w:divBdr>
    </w:div>
    <w:div w:id="1474441687">
      <w:bodyDiv w:val="1"/>
      <w:marLeft w:val="0"/>
      <w:marRight w:val="0"/>
      <w:marTop w:val="0"/>
      <w:marBottom w:val="0"/>
      <w:divBdr>
        <w:top w:val="none" w:sz="0" w:space="0" w:color="auto"/>
        <w:left w:val="none" w:sz="0" w:space="0" w:color="auto"/>
        <w:bottom w:val="none" w:sz="0" w:space="0" w:color="auto"/>
        <w:right w:val="none" w:sz="0" w:space="0" w:color="auto"/>
      </w:divBdr>
      <w:divsChild>
        <w:div w:id="919605743">
          <w:marLeft w:val="605"/>
          <w:marRight w:val="0"/>
          <w:marTop w:val="0"/>
          <w:marBottom w:val="120"/>
          <w:divBdr>
            <w:top w:val="none" w:sz="0" w:space="0" w:color="auto"/>
            <w:left w:val="none" w:sz="0" w:space="0" w:color="auto"/>
            <w:bottom w:val="none" w:sz="0" w:space="0" w:color="auto"/>
            <w:right w:val="none" w:sz="0" w:space="0" w:color="auto"/>
          </w:divBdr>
        </w:div>
        <w:div w:id="2035303049">
          <w:marLeft w:val="605"/>
          <w:marRight w:val="0"/>
          <w:marTop w:val="0"/>
          <w:marBottom w:val="120"/>
          <w:divBdr>
            <w:top w:val="none" w:sz="0" w:space="0" w:color="auto"/>
            <w:left w:val="none" w:sz="0" w:space="0" w:color="auto"/>
            <w:bottom w:val="none" w:sz="0" w:space="0" w:color="auto"/>
            <w:right w:val="none" w:sz="0" w:space="0" w:color="auto"/>
          </w:divBdr>
        </w:div>
        <w:div w:id="512960055">
          <w:marLeft w:val="605"/>
          <w:marRight w:val="0"/>
          <w:marTop w:val="0"/>
          <w:marBottom w:val="120"/>
          <w:divBdr>
            <w:top w:val="none" w:sz="0" w:space="0" w:color="auto"/>
            <w:left w:val="none" w:sz="0" w:space="0" w:color="auto"/>
            <w:bottom w:val="none" w:sz="0" w:space="0" w:color="auto"/>
            <w:right w:val="none" w:sz="0" w:space="0" w:color="auto"/>
          </w:divBdr>
        </w:div>
        <w:div w:id="650644955">
          <w:marLeft w:val="605"/>
          <w:marRight w:val="0"/>
          <w:marTop w:val="0"/>
          <w:marBottom w:val="120"/>
          <w:divBdr>
            <w:top w:val="none" w:sz="0" w:space="0" w:color="auto"/>
            <w:left w:val="none" w:sz="0" w:space="0" w:color="auto"/>
            <w:bottom w:val="none" w:sz="0" w:space="0" w:color="auto"/>
            <w:right w:val="none" w:sz="0" w:space="0" w:color="auto"/>
          </w:divBdr>
        </w:div>
        <w:div w:id="1018852419">
          <w:marLeft w:val="605"/>
          <w:marRight w:val="0"/>
          <w:marTop w:val="0"/>
          <w:marBottom w:val="120"/>
          <w:divBdr>
            <w:top w:val="none" w:sz="0" w:space="0" w:color="auto"/>
            <w:left w:val="none" w:sz="0" w:space="0" w:color="auto"/>
            <w:bottom w:val="none" w:sz="0" w:space="0" w:color="auto"/>
            <w:right w:val="none" w:sz="0" w:space="0" w:color="auto"/>
          </w:divBdr>
        </w:div>
        <w:div w:id="473912438">
          <w:marLeft w:val="605"/>
          <w:marRight w:val="0"/>
          <w:marTop w:val="0"/>
          <w:marBottom w:val="120"/>
          <w:divBdr>
            <w:top w:val="none" w:sz="0" w:space="0" w:color="auto"/>
            <w:left w:val="none" w:sz="0" w:space="0" w:color="auto"/>
            <w:bottom w:val="none" w:sz="0" w:space="0" w:color="auto"/>
            <w:right w:val="none" w:sz="0" w:space="0" w:color="auto"/>
          </w:divBdr>
        </w:div>
        <w:div w:id="1614440834">
          <w:marLeft w:val="605"/>
          <w:marRight w:val="0"/>
          <w:marTop w:val="0"/>
          <w:marBottom w:val="120"/>
          <w:divBdr>
            <w:top w:val="none" w:sz="0" w:space="0" w:color="auto"/>
            <w:left w:val="none" w:sz="0" w:space="0" w:color="auto"/>
            <w:bottom w:val="none" w:sz="0" w:space="0" w:color="auto"/>
            <w:right w:val="none" w:sz="0" w:space="0" w:color="auto"/>
          </w:divBdr>
        </w:div>
        <w:div w:id="1801413434">
          <w:marLeft w:val="605"/>
          <w:marRight w:val="0"/>
          <w:marTop w:val="0"/>
          <w:marBottom w:val="120"/>
          <w:divBdr>
            <w:top w:val="none" w:sz="0" w:space="0" w:color="auto"/>
            <w:left w:val="none" w:sz="0" w:space="0" w:color="auto"/>
            <w:bottom w:val="none" w:sz="0" w:space="0" w:color="auto"/>
            <w:right w:val="none" w:sz="0" w:space="0" w:color="auto"/>
          </w:divBdr>
        </w:div>
      </w:divsChild>
    </w:div>
    <w:div w:id="1556969463">
      <w:bodyDiv w:val="1"/>
      <w:marLeft w:val="0"/>
      <w:marRight w:val="0"/>
      <w:marTop w:val="0"/>
      <w:marBottom w:val="0"/>
      <w:divBdr>
        <w:top w:val="none" w:sz="0" w:space="0" w:color="auto"/>
        <w:left w:val="none" w:sz="0" w:space="0" w:color="auto"/>
        <w:bottom w:val="none" w:sz="0" w:space="0" w:color="auto"/>
        <w:right w:val="none" w:sz="0" w:space="0" w:color="auto"/>
      </w:divBdr>
    </w:div>
    <w:div w:id="1682851715">
      <w:bodyDiv w:val="1"/>
      <w:marLeft w:val="0"/>
      <w:marRight w:val="0"/>
      <w:marTop w:val="0"/>
      <w:marBottom w:val="0"/>
      <w:divBdr>
        <w:top w:val="none" w:sz="0" w:space="0" w:color="auto"/>
        <w:left w:val="none" w:sz="0" w:space="0" w:color="auto"/>
        <w:bottom w:val="none" w:sz="0" w:space="0" w:color="auto"/>
        <w:right w:val="none" w:sz="0" w:space="0" w:color="auto"/>
      </w:divBdr>
    </w:div>
    <w:div w:id="170263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13" /><Relationship Type="http://schemas.openxmlformats.org/officeDocument/2006/relationships/diagramLayout" Target="diagrams/layout1.xml" Id="rId18" /><Relationship Type="http://schemas.openxmlformats.org/officeDocument/2006/relationships/hyperlink" Target="https://www.gov.scot/publications/getting-right-child-understanding-wellbeing-leaflet/" TargetMode="External" Id="rId26" /><Relationship Type="http://schemas.openxmlformats.org/officeDocument/2006/relationships/customXml" Target="../customXml/item3.xml" Id="rId3" /><Relationship Type="http://schemas.microsoft.com/office/2007/relationships/diagramDrawing" Target="diagrams/drawing1.xml" Id="rId21" /><Relationship Type="http://schemas.openxmlformats.org/officeDocument/2006/relationships/settings" Target="settings.xml" Id="rId7" /><Relationship Type="http://schemas.openxmlformats.org/officeDocument/2006/relationships/comments" Target="comments.xml" Id="rId12" /><Relationship Type="http://schemas.openxmlformats.org/officeDocument/2006/relationships/diagramData" Target="diagrams/data1.xml" Id="rId17" /><Relationship Type="http://schemas.openxmlformats.org/officeDocument/2006/relationships/hyperlink" Target="http://www.safeguardingchildrenea.co.uk/resources/female-genital-mutilation-recognising-preventing-fgm-free-online-training/"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www.legislation.gov.uk/asp/2007/14" TargetMode="External" Id="rId16" /><Relationship Type="http://schemas.openxmlformats.org/officeDocument/2006/relationships/diagramColors" Target="diagrams/colors1.xm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ocialworkscotland.org/wp-content/uploads/2018/06/ScottishCouncilsSocialWorkContactSheet.pdf" TargetMode="External" Id="rId11" /><Relationship Type="http://schemas.openxmlformats.org/officeDocument/2006/relationships/hyperlink" Target="https://www.gov.uk/government/publications/individuals-at-risk-of-being-drawn-into-serious-and-organised-crime-a-prevent-guide" TargetMode="External" Id="rId24" /><Relationship Type="http://schemas.microsoft.com/office/2011/relationships/people" Target="people.xml" Id="rId32" /><Relationship Type="http://schemas.openxmlformats.org/officeDocument/2006/relationships/numbering" Target="numbering.xml" Id="rId5" /><Relationship Type="http://schemas.microsoft.com/office/2018/08/relationships/commentsExtensible" Target="commentsExtensible.xml" Id="rId15"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diagramQuickStyle" Target="diagrams/quickStyle1.xm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hyperlink" Target="mailto:Hannah.feldman@citizensuk.org" TargetMode="External" Id="rId22" /><Relationship Type="http://schemas.openxmlformats.org/officeDocument/2006/relationships/hyperlink" Target="https://www.gov.scot/publications/national-guidance-child-protection-scotland/pages/10/" TargetMode="External" Id="rId27" /><Relationship Type="http://schemas.openxmlformats.org/officeDocument/2006/relationships/footer" Target="footer2.xml" Id="rId30" /><Relationship Type="http://schemas.openxmlformats.org/officeDocument/2006/relationships/webSettings" Target="webSettings.xml" Id="rId8" /><Relationship Type="http://schemas.openxmlformats.org/officeDocument/2006/relationships/hyperlink" Target="https://www.elearning.prevent.homeoffice.gov.uk/" TargetMode="External" Id="Re8ded5a19d464d69" /><Relationship Type="http://schemas.openxmlformats.org/officeDocument/2006/relationships/glossaryDocument" Target="/word/glossary/document.xml" Id="Rfe120b4da7cd4e8d" /></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1E032F-F91D-4BED-ABCC-81BE288E22DF}" type="doc">
      <dgm:prSet loTypeId="urn:microsoft.com/office/officeart/2011/layout/CircleProcess" loCatId="process" qsTypeId="urn:microsoft.com/office/officeart/2005/8/quickstyle/simple1" qsCatId="simple" csTypeId="urn:microsoft.com/office/officeart/2005/8/colors/accent1_5" csCatId="accent1" phldr="1"/>
      <dgm:spPr/>
      <dgm:t>
        <a:bodyPr/>
        <a:lstStyle/>
        <a:p>
          <a:endParaRPr lang="en-GB"/>
        </a:p>
      </dgm:t>
    </dgm:pt>
    <dgm:pt modelId="{FAD135CB-1D34-4B1C-92D7-4C030837D3DA}">
      <dgm:prSet phldrT="[Text]" custT="1"/>
      <dgm:spPr>
        <a:solidFill>
          <a:srgbClr val="2D8CA7">
            <a:alpha val="90000"/>
          </a:srgbClr>
        </a:solidFill>
      </dgm:spPr>
      <dgm:t>
        <a:bodyPr/>
        <a:lstStyle/>
        <a:p>
          <a:pPr algn="l"/>
          <a:r>
            <a:rPr lang="en-GB" sz="1200" b="1">
              <a:solidFill>
                <a:schemeClr val="bg1"/>
              </a:solidFill>
              <a:latin typeface="Arial" panose="020B0604020202020204" pitchFamily="34" charset="0"/>
              <a:cs typeface="Arial" panose="020B0604020202020204" pitchFamily="34" charset="0"/>
            </a:rPr>
            <a:t>1. Report Concerns</a:t>
          </a:r>
        </a:p>
      </dgm:t>
    </dgm:pt>
    <dgm:pt modelId="{24C96473-E45D-467D-AAC4-82F6F4980EB4}" type="parTrans" cxnId="{72B8CAF2-DBE4-4143-9406-E998D83841D4}">
      <dgm:prSet/>
      <dgm:spPr/>
      <dgm:t>
        <a:bodyPr/>
        <a:lstStyle/>
        <a:p>
          <a:pPr algn="l"/>
          <a:endParaRPr lang="en-GB"/>
        </a:p>
      </dgm:t>
    </dgm:pt>
    <dgm:pt modelId="{903F3AED-0FB5-4761-A0AD-0497661DB330}" type="sibTrans" cxnId="{72B8CAF2-DBE4-4143-9406-E998D83841D4}">
      <dgm:prSet/>
      <dgm:spPr/>
      <dgm:t>
        <a:bodyPr/>
        <a:lstStyle/>
        <a:p>
          <a:pPr algn="l"/>
          <a:endParaRPr lang="en-GB"/>
        </a:p>
      </dgm:t>
    </dgm:pt>
    <dgm:pt modelId="{63632FCF-BC82-40BD-866B-48C392A114F7}">
      <dgm:prSet phldrT="[Text]" custT="1"/>
      <dgm:spPr/>
      <dgm:t>
        <a:bodyPr/>
        <a:lstStyle/>
        <a:p>
          <a:pPr algn="l"/>
          <a:r>
            <a:rPr lang="en-GB" sz="1000">
              <a:latin typeface="Arial" panose="020B0604020202020204" pitchFamily="34" charset="0"/>
              <a:cs typeface="Arial" panose="020B0604020202020204" pitchFamily="34" charset="0"/>
            </a:rPr>
            <a:t>Safeguarding Concern </a:t>
          </a:r>
          <a:r>
            <a:rPr lang="en-GB" sz="1000" b="1">
              <a:latin typeface="Arial" panose="020B0604020202020204" pitchFamily="34" charset="0"/>
              <a:cs typeface="Arial" panose="020B0604020202020204" pitchFamily="34" charset="0"/>
            </a:rPr>
            <a:t>reported to DSL</a:t>
          </a:r>
        </a:p>
      </dgm:t>
    </dgm:pt>
    <dgm:pt modelId="{878655FE-6618-4D75-89B1-4EA9579F5719}" type="parTrans" cxnId="{4B511E09-F6E3-429B-8C08-EA250BE7F054}">
      <dgm:prSet/>
      <dgm:spPr/>
      <dgm:t>
        <a:bodyPr/>
        <a:lstStyle/>
        <a:p>
          <a:pPr algn="l"/>
          <a:endParaRPr lang="en-GB"/>
        </a:p>
      </dgm:t>
    </dgm:pt>
    <dgm:pt modelId="{68C7B8FC-8F03-4316-B230-D1E7CCD16285}" type="sibTrans" cxnId="{4B511E09-F6E3-429B-8C08-EA250BE7F054}">
      <dgm:prSet/>
      <dgm:spPr/>
      <dgm:t>
        <a:bodyPr/>
        <a:lstStyle/>
        <a:p>
          <a:pPr algn="l"/>
          <a:endParaRPr lang="en-GB"/>
        </a:p>
      </dgm:t>
    </dgm:pt>
    <dgm:pt modelId="{25395F37-FEB6-46C0-9D52-1CE6301DE462}">
      <dgm:prSet phldrT="[Text]" custT="1"/>
      <dgm:spPr>
        <a:solidFill>
          <a:srgbClr val="2D8CA7">
            <a:alpha val="90000"/>
          </a:srgbClr>
        </a:solidFill>
      </dgm:spPr>
      <dgm:t>
        <a:bodyPr/>
        <a:lstStyle/>
        <a:p>
          <a:pPr algn="l"/>
          <a:r>
            <a:rPr lang="en-GB" sz="1200" b="1">
              <a:solidFill>
                <a:schemeClr val="bg1"/>
              </a:solidFill>
              <a:latin typeface="Arial" panose="020B0604020202020204" pitchFamily="34" charset="0"/>
              <a:cs typeface="Arial" panose="020B0604020202020204" pitchFamily="34" charset="0"/>
            </a:rPr>
            <a:t>2. Assess Concerns</a:t>
          </a:r>
        </a:p>
      </dgm:t>
    </dgm:pt>
    <dgm:pt modelId="{6FF95B41-FD34-4A8A-9F18-0C41C8FE4CA2}" type="parTrans" cxnId="{F27D8315-4513-4042-AE5B-D542F0B3CE79}">
      <dgm:prSet/>
      <dgm:spPr/>
      <dgm:t>
        <a:bodyPr/>
        <a:lstStyle/>
        <a:p>
          <a:pPr algn="l"/>
          <a:endParaRPr lang="en-GB"/>
        </a:p>
      </dgm:t>
    </dgm:pt>
    <dgm:pt modelId="{23D14DF9-9891-44FE-98CD-DB1C74EB6FD8}" type="sibTrans" cxnId="{F27D8315-4513-4042-AE5B-D542F0B3CE79}">
      <dgm:prSet/>
      <dgm:spPr/>
      <dgm:t>
        <a:bodyPr/>
        <a:lstStyle/>
        <a:p>
          <a:pPr algn="l"/>
          <a:endParaRPr lang="en-GB"/>
        </a:p>
      </dgm:t>
    </dgm:pt>
    <dgm:pt modelId="{A0EFC711-8BAA-4CBF-B6B8-39C38110B241}">
      <dgm:prSet phldrT="[Text]" custT="1"/>
      <dgm:spPr/>
      <dgm:t>
        <a:bodyPr/>
        <a:lstStyle/>
        <a:p>
          <a:pPr algn="l"/>
          <a:r>
            <a:rPr lang="en-GB" sz="1000" b="1">
              <a:latin typeface="Arial" panose="020B0604020202020204" pitchFamily="34" charset="0"/>
              <a:cs typeface="Arial" panose="020B0604020202020204" pitchFamily="34" charset="0"/>
            </a:rPr>
            <a:t>Assessment </a:t>
          </a:r>
          <a:r>
            <a:rPr lang="en-GB" sz="1000">
              <a:latin typeface="Arial" panose="020B0604020202020204" pitchFamily="34" charset="0"/>
              <a:cs typeface="Arial" panose="020B0604020202020204" pitchFamily="34" charset="0"/>
            </a:rPr>
            <a:t>by DSL and Leadership Team (see Section 5.2 for guidance)</a:t>
          </a:r>
        </a:p>
      </dgm:t>
    </dgm:pt>
    <dgm:pt modelId="{98DED4B0-7E00-4B39-A88B-EA7ED2CA0582}" type="parTrans" cxnId="{93284FF8-C9DA-480E-880B-E16E8C3348DD}">
      <dgm:prSet/>
      <dgm:spPr/>
      <dgm:t>
        <a:bodyPr/>
        <a:lstStyle/>
        <a:p>
          <a:pPr algn="l"/>
          <a:endParaRPr lang="en-GB"/>
        </a:p>
      </dgm:t>
    </dgm:pt>
    <dgm:pt modelId="{0099B2F3-E42D-4FE0-A7D1-8266E7EB3465}" type="sibTrans" cxnId="{93284FF8-C9DA-480E-880B-E16E8C3348DD}">
      <dgm:prSet/>
      <dgm:spPr/>
      <dgm:t>
        <a:bodyPr/>
        <a:lstStyle/>
        <a:p>
          <a:pPr algn="l"/>
          <a:endParaRPr lang="en-GB"/>
        </a:p>
      </dgm:t>
    </dgm:pt>
    <dgm:pt modelId="{AF517FB0-8652-44D9-91E0-D0D67CECB9D0}">
      <dgm:prSet phldrT="[Text]" custT="1"/>
      <dgm:spPr/>
      <dgm:t>
        <a:bodyPr/>
        <a:lstStyle/>
        <a:p>
          <a:pPr algn="l"/>
          <a:r>
            <a:rPr lang="en-GB" sz="1000" b="1">
              <a:latin typeface="Arial" panose="020B0604020202020204" pitchFamily="34" charset="0"/>
              <a:cs typeface="Arial" panose="020B0604020202020204" pitchFamily="34" charset="0"/>
            </a:rPr>
            <a:t>Inform and include</a:t>
          </a:r>
          <a:r>
            <a:rPr lang="en-GB" sz="1000">
              <a:latin typeface="Arial" panose="020B0604020202020204" pitchFamily="34" charset="0"/>
              <a:cs typeface="Arial" panose="020B0604020202020204" pitchFamily="34" charset="0"/>
            </a:rPr>
            <a:t> parents/carers unless unsafe to do so. </a:t>
          </a:r>
        </a:p>
      </dgm:t>
    </dgm:pt>
    <dgm:pt modelId="{07E6E137-5FC7-4C7F-B7CA-3E2ED80A140D}" type="parTrans" cxnId="{3072E99F-AC77-4945-9483-3684CE555E02}">
      <dgm:prSet/>
      <dgm:spPr/>
      <dgm:t>
        <a:bodyPr/>
        <a:lstStyle/>
        <a:p>
          <a:pPr algn="l"/>
          <a:endParaRPr lang="en-GB"/>
        </a:p>
      </dgm:t>
    </dgm:pt>
    <dgm:pt modelId="{A845FDEC-A0CB-47E0-A6A3-70558118A599}" type="sibTrans" cxnId="{3072E99F-AC77-4945-9483-3684CE555E02}">
      <dgm:prSet/>
      <dgm:spPr/>
      <dgm:t>
        <a:bodyPr/>
        <a:lstStyle/>
        <a:p>
          <a:pPr algn="l"/>
          <a:endParaRPr lang="en-GB"/>
        </a:p>
      </dgm:t>
    </dgm:pt>
    <dgm:pt modelId="{B3250580-3C4C-48C0-91E5-D89A80B0184E}">
      <dgm:prSet phldrT="[Text]" custT="1"/>
      <dgm:spPr>
        <a:solidFill>
          <a:srgbClr val="2D8CA7">
            <a:alpha val="90000"/>
          </a:srgbClr>
        </a:solidFill>
      </dgm:spPr>
      <dgm:t>
        <a:bodyPr/>
        <a:lstStyle/>
        <a:p>
          <a:pPr algn="l"/>
          <a:r>
            <a:rPr lang="en-GB" sz="1200" b="1">
              <a:solidFill>
                <a:schemeClr val="bg1"/>
              </a:solidFill>
              <a:latin typeface="Arial" panose="020B0604020202020204" pitchFamily="34" charset="0"/>
              <a:cs typeface="Arial" panose="020B0604020202020204" pitchFamily="34" charset="0"/>
            </a:rPr>
            <a:t>3. Take Action</a:t>
          </a:r>
        </a:p>
      </dgm:t>
    </dgm:pt>
    <dgm:pt modelId="{C9DCA362-2C1F-4550-B2A9-47C90971D577}" type="parTrans" cxnId="{A95EB6E1-9752-4680-A21A-B1E81FACC562}">
      <dgm:prSet/>
      <dgm:spPr/>
      <dgm:t>
        <a:bodyPr/>
        <a:lstStyle/>
        <a:p>
          <a:pPr algn="l"/>
          <a:endParaRPr lang="en-GB"/>
        </a:p>
      </dgm:t>
    </dgm:pt>
    <dgm:pt modelId="{9127EC82-3965-4808-84F3-2562781E97DA}" type="sibTrans" cxnId="{A95EB6E1-9752-4680-A21A-B1E81FACC562}">
      <dgm:prSet/>
      <dgm:spPr/>
      <dgm:t>
        <a:bodyPr/>
        <a:lstStyle/>
        <a:p>
          <a:pPr algn="l"/>
          <a:endParaRPr lang="en-GB"/>
        </a:p>
      </dgm:t>
    </dgm:pt>
    <dgm:pt modelId="{B8416A62-F478-4B67-9FB2-A786753B027D}">
      <dgm:prSet phldrT="[Text]" custT="1"/>
      <dgm:spPr/>
      <dgm:t>
        <a:bodyPr/>
        <a:lstStyle/>
        <a:p>
          <a:pPr algn="l"/>
          <a:r>
            <a:rPr lang="en-GB" sz="1000" b="1">
              <a:latin typeface="Arial" panose="020B0604020202020204" pitchFamily="34" charset="0"/>
              <a:cs typeface="Arial" panose="020B0604020202020204" pitchFamily="34" charset="0"/>
            </a:rPr>
            <a:t>Take action</a:t>
          </a:r>
          <a:r>
            <a:rPr lang="en-GB" sz="1000" b="0">
              <a:latin typeface="Arial" panose="020B0604020202020204" pitchFamily="34" charset="0"/>
              <a:cs typeface="Arial" panose="020B0604020202020204" pitchFamily="34" charset="0"/>
            </a:rPr>
            <a:t> according to guidance and timescales in Section 5.3</a:t>
          </a:r>
          <a:endParaRPr lang="en-GB" sz="1000" b="1">
            <a:latin typeface="Arial" panose="020B0604020202020204" pitchFamily="34" charset="0"/>
            <a:cs typeface="Arial" panose="020B0604020202020204" pitchFamily="34" charset="0"/>
          </a:endParaRPr>
        </a:p>
      </dgm:t>
    </dgm:pt>
    <dgm:pt modelId="{F420E0F1-A18E-4595-9862-A7429A2EE6BB}" type="parTrans" cxnId="{F65F2BA2-8550-4543-B743-E2BAD9999F08}">
      <dgm:prSet/>
      <dgm:spPr/>
      <dgm:t>
        <a:bodyPr/>
        <a:lstStyle/>
        <a:p>
          <a:pPr algn="l"/>
          <a:endParaRPr lang="en-GB"/>
        </a:p>
      </dgm:t>
    </dgm:pt>
    <dgm:pt modelId="{00BBB53A-2F53-4085-9E4F-E1A0EE8E2393}" type="sibTrans" cxnId="{F65F2BA2-8550-4543-B743-E2BAD9999F08}">
      <dgm:prSet/>
      <dgm:spPr/>
      <dgm:t>
        <a:bodyPr/>
        <a:lstStyle/>
        <a:p>
          <a:pPr algn="l"/>
          <a:endParaRPr lang="en-GB"/>
        </a:p>
      </dgm:t>
    </dgm:pt>
    <dgm:pt modelId="{B1FDD5A9-2629-4AFF-B4B6-3D8BDD886252}">
      <dgm:prSet phldrT="[Text]" custT="1"/>
      <dgm:spPr/>
      <dgm:t>
        <a:bodyPr/>
        <a:lstStyle/>
        <a:p>
          <a:pPr algn="l"/>
          <a:r>
            <a:rPr lang="en-GB" sz="1000" b="1">
              <a:latin typeface="Arial" panose="020B0604020202020204" pitchFamily="34" charset="0"/>
              <a:cs typeface="Arial" panose="020B0604020202020204" pitchFamily="34" charset="0"/>
            </a:rPr>
            <a:t>Seek advice</a:t>
          </a:r>
          <a:r>
            <a:rPr lang="en-GB" sz="1000">
              <a:latin typeface="Arial" panose="020B0604020202020204" pitchFamily="34" charset="0"/>
              <a:cs typeface="Arial" panose="020B0604020202020204" pitchFamily="34" charset="0"/>
            </a:rPr>
            <a:t> where necessary from NSPCC, Local Authority or other relevant agency. </a:t>
          </a:r>
        </a:p>
      </dgm:t>
    </dgm:pt>
    <dgm:pt modelId="{4D7902D2-C968-4F1A-8DEF-6346A53E398F}" type="parTrans" cxnId="{82695171-6D05-48A5-A04A-169E98FDB3F4}">
      <dgm:prSet/>
      <dgm:spPr/>
      <dgm:t>
        <a:bodyPr/>
        <a:lstStyle/>
        <a:p>
          <a:pPr algn="l"/>
          <a:endParaRPr lang="en-GB"/>
        </a:p>
      </dgm:t>
    </dgm:pt>
    <dgm:pt modelId="{EEF315A1-96A6-4CB9-B1B2-20C238C4634B}" type="sibTrans" cxnId="{82695171-6D05-48A5-A04A-169E98FDB3F4}">
      <dgm:prSet/>
      <dgm:spPr/>
      <dgm:t>
        <a:bodyPr/>
        <a:lstStyle/>
        <a:p>
          <a:pPr algn="l"/>
          <a:endParaRPr lang="en-GB"/>
        </a:p>
      </dgm:t>
    </dgm:pt>
    <dgm:pt modelId="{E5B2F484-C965-479B-B424-4BA4347E8D45}">
      <dgm:prSet phldrT="[Text]" custT="1"/>
      <dgm:spPr>
        <a:solidFill>
          <a:srgbClr val="2D8CA7">
            <a:alpha val="90000"/>
          </a:srgbClr>
        </a:solidFill>
        <a:ln>
          <a:solidFill>
            <a:schemeClr val="bg1">
              <a:alpha val="90000"/>
            </a:schemeClr>
          </a:solidFill>
        </a:ln>
      </dgm:spPr>
      <dgm:t>
        <a:bodyPr/>
        <a:lstStyle/>
        <a:p>
          <a:pPr algn="l"/>
          <a:r>
            <a:rPr lang="en-GB" sz="1200" b="1">
              <a:solidFill>
                <a:schemeClr val="bg1"/>
              </a:solidFill>
              <a:latin typeface="Arial" panose="020B0604020202020204" pitchFamily="34" charset="0"/>
              <a:cs typeface="Arial" panose="020B0604020202020204" pitchFamily="34" charset="0"/>
            </a:rPr>
            <a:t>4. Review and Close</a:t>
          </a:r>
        </a:p>
      </dgm:t>
    </dgm:pt>
    <dgm:pt modelId="{F8A97BDF-95C0-400F-8940-74A99EB33C13}" type="parTrans" cxnId="{94867EEA-ACCB-48C3-B714-F65343D6A20F}">
      <dgm:prSet/>
      <dgm:spPr/>
      <dgm:t>
        <a:bodyPr/>
        <a:lstStyle/>
        <a:p>
          <a:pPr algn="l"/>
          <a:endParaRPr lang="en-GB"/>
        </a:p>
      </dgm:t>
    </dgm:pt>
    <dgm:pt modelId="{30F2B563-7798-4B0F-B29E-E6061F5F047A}" type="sibTrans" cxnId="{94867EEA-ACCB-48C3-B714-F65343D6A20F}">
      <dgm:prSet/>
      <dgm:spPr/>
      <dgm:t>
        <a:bodyPr/>
        <a:lstStyle/>
        <a:p>
          <a:pPr algn="l"/>
          <a:endParaRPr lang="en-GB"/>
        </a:p>
      </dgm:t>
    </dgm:pt>
    <dgm:pt modelId="{EFECFA29-8024-450B-8EE9-2CCDD1F1C8CC}">
      <dgm:prSet custT="1"/>
      <dgm:spPr/>
      <dgm:t>
        <a:bodyPr/>
        <a:lstStyle/>
        <a:p>
          <a:pPr algn="l"/>
          <a:r>
            <a:rPr lang="en-GB" sz="1000">
              <a:latin typeface="Arial" panose="020B0604020202020204" pitchFamily="34" charset="0"/>
              <a:cs typeface="Arial" panose="020B0604020202020204" pitchFamily="34" charset="0"/>
            </a:rPr>
            <a:t>DSL and Leadership Team </a:t>
          </a:r>
          <a:r>
            <a:rPr lang="en-GB" sz="1000" b="1">
              <a:latin typeface="Arial" panose="020B0604020202020204" pitchFamily="34" charset="0"/>
              <a:cs typeface="Arial" panose="020B0604020202020204" pitchFamily="34" charset="0"/>
            </a:rPr>
            <a:t>monitor and review</a:t>
          </a:r>
          <a:r>
            <a:rPr lang="en-GB" sz="1000">
              <a:latin typeface="Arial" panose="020B0604020202020204" pitchFamily="34" charset="0"/>
              <a:cs typeface="Arial" panose="020B0604020202020204" pitchFamily="34" charset="0"/>
            </a:rPr>
            <a:t>.</a:t>
          </a:r>
        </a:p>
      </dgm:t>
    </dgm:pt>
    <dgm:pt modelId="{F85B183E-0807-43D2-A4DE-C88E6E405E0A}" type="parTrans" cxnId="{76BB8B31-457F-4CE0-8138-6882E9FB5180}">
      <dgm:prSet/>
      <dgm:spPr/>
      <dgm:t>
        <a:bodyPr/>
        <a:lstStyle/>
        <a:p>
          <a:pPr algn="l"/>
          <a:endParaRPr lang="en-GB"/>
        </a:p>
      </dgm:t>
    </dgm:pt>
    <dgm:pt modelId="{ABC61777-A266-423D-B263-B53934291909}" type="sibTrans" cxnId="{76BB8B31-457F-4CE0-8138-6882E9FB5180}">
      <dgm:prSet/>
      <dgm:spPr/>
      <dgm:t>
        <a:bodyPr/>
        <a:lstStyle/>
        <a:p>
          <a:pPr algn="l"/>
          <a:endParaRPr lang="en-GB"/>
        </a:p>
      </dgm:t>
    </dgm:pt>
    <dgm:pt modelId="{09FCAE84-9845-4D53-B6EC-E37A88B6B5AC}">
      <dgm:prSet phldrT="[Text]" custT="1"/>
      <dgm:spPr/>
      <dgm:t>
        <a:bodyPr/>
        <a:lstStyle/>
        <a:p>
          <a:pPr algn="l"/>
          <a:r>
            <a:rPr lang="en-GB" sz="1000" b="1">
              <a:latin typeface="Arial" panose="020B0604020202020204" pitchFamily="34" charset="0"/>
              <a:cs typeface="Arial" panose="020B0604020202020204" pitchFamily="34" charset="0"/>
            </a:rPr>
            <a:t>If further concerns identified </a:t>
          </a:r>
          <a:r>
            <a:rPr lang="en-GB" sz="1000">
              <a:latin typeface="Arial" panose="020B0604020202020204" pitchFamily="34" charset="0"/>
              <a:cs typeface="Arial" panose="020B0604020202020204" pitchFamily="34" charset="0"/>
            </a:rPr>
            <a:t>- return to Step 2. </a:t>
          </a:r>
        </a:p>
      </dgm:t>
    </dgm:pt>
    <dgm:pt modelId="{FCE62301-2A3D-48E8-87D9-96DA95E33EFC}" type="parTrans" cxnId="{4B578EA9-058E-42CD-8289-902A05553392}">
      <dgm:prSet/>
      <dgm:spPr/>
      <dgm:t>
        <a:bodyPr/>
        <a:lstStyle/>
        <a:p>
          <a:pPr algn="l"/>
          <a:endParaRPr lang="en-GB"/>
        </a:p>
      </dgm:t>
    </dgm:pt>
    <dgm:pt modelId="{0CB3BB17-9E4B-4351-A050-4D65DA7766B3}" type="sibTrans" cxnId="{4B578EA9-058E-42CD-8289-902A05553392}">
      <dgm:prSet/>
      <dgm:spPr/>
      <dgm:t>
        <a:bodyPr/>
        <a:lstStyle/>
        <a:p>
          <a:pPr algn="l"/>
          <a:endParaRPr lang="en-GB"/>
        </a:p>
      </dgm:t>
    </dgm:pt>
    <dgm:pt modelId="{462A45AD-080C-4402-A554-62162C25C144}">
      <dgm:prSet phldrT="[Text]" custT="1"/>
      <dgm:spPr/>
      <dgm:t>
        <a:bodyPr/>
        <a:lstStyle/>
        <a:p>
          <a:pPr algn="l"/>
          <a:r>
            <a:rPr lang="en-GB" sz="1000" b="1">
              <a:latin typeface="Arial" panose="020B0604020202020204" pitchFamily="34" charset="0"/>
              <a:cs typeface="Arial" panose="020B0604020202020204" pitchFamily="34" charset="0"/>
            </a:rPr>
            <a:t>If no further action needed</a:t>
          </a:r>
          <a:r>
            <a:rPr lang="en-GB" sz="1000">
              <a:latin typeface="Arial" panose="020B0604020202020204" pitchFamily="34" charset="0"/>
              <a:cs typeface="Arial" panose="020B0604020202020204" pitchFamily="34" charset="0"/>
            </a:rPr>
            <a:t>, close case and review lessons learned</a:t>
          </a:r>
        </a:p>
      </dgm:t>
    </dgm:pt>
    <dgm:pt modelId="{7F1AE2A2-1C3C-4C0F-9BE3-C197572396A1}" type="parTrans" cxnId="{2A64C73E-6E91-4374-9E09-759DE63494F2}">
      <dgm:prSet/>
      <dgm:spPr/>
      <dgm:t>
        <a:bodyPr/>
        <a:lstStyle/>
        <a:p>
          <a:pPr algn="l"/>
          <a:endParaRPr lang="en-GB"/>
        </a:p>
      </dgm:t>
    </dgm:pt>
    <dgm:pt modelId="{17F3C8AC-5AF2-4738-A978-082E9DB68259}" type="sibTrans" cxnId="{2A64C73E-6E91-4374-9E09-759DE63494F2}">
      <dgm:prSet/>
      <dgm:spPr/>
      <dgm:t>
        <a:bodyPr/>
        <a:lstStyle/>
        <a:p>
          <a:pPr algn="l"/>
          <a:endParaRPr lang="en-GB"/>
        </a:p>
      </dgm:t>
    </dgm:pt>
    <dgm:pt modelId="{D96FCAD1-0E81-4657-88F6-F714D0503F32}">
      <dgm:prSet phldrT="[Text]" custT="1"/>
      <dgm:spPr/>
      <dgm:t>
        <a:bodyPr/>
        <a:lstStyle/>
        <a:p>
          <a:pPr algn="l"/>
          <a:r>
            <a:rPr lang="en-GB" sz="1000" b="1">
              <a:latin typeface="Arial" panose="020B0604020202020204" pitchFamily="34" charset="0"/>
              <a:cs typeface="Arial" panose="020B0604020202020204" pitchFamily="34" charset="0"/>
            </a:rPr>
            <a:t>Everyone is made aware of, and alert</a:t>
          </a:r>
          <a:r>
            <a:rPr lang="en-GB" sz="1000">
              <a:latin typeface="Arial" panose="020B0604020202020204" pitchFamily="34" charset="0"/>
              <a:cs typeface="Arial" panose="020B0604020202020204" pitchFamily="34" charset="0"/>
            </a:rPr>
            <a:t> to signs of abuse, harm, radicalisation, or exploitation</a:t>
          </a:r>
        </a:p>
      </dgm:t>
    </dgm:pt>
    <dgm:pt modelId="{390FAF40-DA9D-4285-8D49-60593764EE24}" type="parTrans" cxnId="{1B9B405E-2E6C-411E-AA12-7E55F1F4D9AB}">
      <dgm:prSet/>
      <dgm:spPr/>
      <dgm:t>
        <a:bodyPr/>
        <a:lstStyle/>
        <a:p>
          <a:pPr algn="l"/>
          <a:endParaRPr lang="en-GB"/>
        </a:p>
      </dgm:t>
    </dgm:pt>
    <dgm:pt modelId="{ACBB3FA3-D484-49BE-8BC3-75F089045476}" type="sibTrans" cxnId="{1B9B405E-2E6C-411E-AA12-7E55F1F4D9AB}">
      <dgm:prSet/>
      <dgm:spPr/>
      <dgm:t>
        <a:bodyPr/>
        <a:lstStyle/>
        <a:p>
          <a:pPr algn="l"/>
          <a:endParaRPr lang="en-GB"/>
        </a:p>
      </dgm:t>
    </dgm:pt>
    <dgm:pt modelId="{DB015B2E-C823-43C3-B724-F305E9E65D08}">
      <dgm:prSet phldrT="[Text]" custT="1"/>
      <dgm:spPr/>
      <dgm:t>
        <a:bodyPr/>
        <a:lstStyle/>
        <a:p>
          <a:pPr algn="l"/>
          <a:r>
            <a:rPr lang="en-GB" sz="1000" b="1">
              <a:latin typeface="Arial" panose="020B0604020202020204" pitchFamily="34" charset="0"/>
              <a:cs typeface="Arial" panose="020B0604020202020204" pitchFamily="34" charset="0"/>
            </a:rPr>
            <a:t>Where referall made to Local Authority</a:t>
          </a:r>
          <a:r>
            <a:rPr lang="en-GB" sz="1000" b="0">
              <a:latin typeface="Arial" panose="020B0604020202020204" pitchFamily="34" charset="0"/>
              <a:cs typeface="Arial" panose="020B0604020202020204" pitchFamily="34" charset="0"/>
            </a:rPr>
            <a:t>, follow their guidance for next steps.</a:t>
          </a:r>
          <a:endParaRPr lang="en-GB" sz="1000" b="1">
            <a:latin typeface="Arial" panose="020B0604020202020204" pitchFamily="34" charset="0"/>
            <a:cs typeface="Arial" panose="020B0604020202020204" pitchFamily="34" charset="0"/>
          </a:endParaRPr>
        </a:p>
      </dgm:t>
    </dgm:pt>
    <dgm:pt modelId="{E6C65A83-62A0-4F14-8E0A-A8A1F8A67755}" type="parTrans" cxnId="{AB036C0C-26C6-42D4-8A86-A6B0604FFC2B}">
      <dgm:prSet/>
      <dgm:spPr/>
      <dgm:t>
        <a:bodyPr/>
        <a:lstStyle/>
        <a:p>
          <a:pPr algn="l"/>
          <a:endParaRPr lang="en-GB"/>
        </a:p>
      </dgm:t>
    </dgm:pt>
    <dgm:pt modelId="{7E818E11-0F48-461F-B89F-24ABC125AEDB}" type="sibTrans" cxnId="{AB036C0C-26C6-42D4-8A86-A6B0604FFC2B}">
      <dgm:prSet/>
      <dgm:spPr/>
      <dgm:t>
        <a:bodyPr/>
        <a:lstStyle/>
        <a:p>
          <a:pPr algn="l"/>
          <a:endParaRPr lang="en-GB"/>
        </a:p>
      </dgm:t>
    </dgm:pt>
    <dgm:pt modelId="{042F4D9D-2354-4B8E-9B45-864977446CBB}">
      <dgm:prSet phldrT="[Text]" custT="1"/>
      <dgm:spPr/>
      <dgm:t>
        <a:bodyPr/>
        <a:lstStyle/>
        <a:p>
          <a:pPr algn="l"/>
          <a:r>
            <a:rPr lang="en-GB" sz="1000" b="0">
              <a:latin typeface="Arial" panose="020B0604020202020204" pitchFamily="34" charset="0"/>
              <a:cs typeface="Arial" panose="020B0604020202020204" pitchFamily="34" charset="0"/>
            </a:rPr>
            <a:t>Complete Safeguarding Concern Form (Appendix A)</a:t>
          </a:r>
        </a:p>
      </dgm:t>
    </dgm:pt>
    <dgm:pt modelId="{93145FAD-59CA-4B7E-BCA7-989AC68F2D93}" type="parTrans" cxnId="{36280A26-925E-4DD3-BD16-24A46B4D7232}">
      <dgm:prSet/>
      <dgm:spPr/>
      <dgm:t>
        <a:bodyPr/>
        <a:lstStyle/>
        <a:p>
          <a:pPr algn="l"/>
          <a:endParaRPr lang="en-GB"/>
        </a:p>
      </dgm:t>
    </dgm:pt>
    <dgm:pt modelId="{797F9651-94D1-4B66-8202-0559830E678C}" type="sibTrans" cxnId="{36280A26-925E-4DD3-BD16-24A46B4D7232}">
      <dgm:prSet/>
      <dgm:spPr/>
      <dgm:t>
        <a:bodyPr/>
        <a:lstStyle/>
        <a:p>
          <a:pPr algn="l"/>
          <a:endParaRPr lang="en-GB"/>
        </a:p>
      </dgm:t>
    </dgm:pt>
    <dgm:pt modelId="{E67135F6-F40C-4E36-85F9-687C5D070502}">
      <dgm:prSet phldrT="[Text]" custT="1"/>
      <dgm:spPr/>
      <dgm:t>
        <a:bodyPr/>
        <a:lstStyle/>
        <a:p>
          <a:pPr algn="l"/>
          <a:r>
            <a:rPr lang="en-GB" sz="1000">
              <a:latin typeface="Arial" panose="020B0604020202020204" pitchFamily="34" charset="0"/>
              <a:cs typeface="Arial" panose="020B0604020202020204" pitchFamily="34" charset="0"/>
            </a:rPr>
            <a:t>Complete Initial Assessment Form (Appendix B Part 1)</a:t>
          </a:r>
        </a:p>
      </dgm:t>
    </dgm:pt>
    <dgm:pt modelId="{F59AAA6E-5961-4A4B-9ACD-4930E16C4118}" type="parTrans" cxnId="{CA9D2E1E-D73E-49F9-88A1-7342F4A5B18E}">
      <dgm:prSet/>
      <dgm:spPr/>
      <dgm:t>
        <a:bodyPr/>
        <a:lstStyle/>
        <a:p>
          <a:pPr algn="l"/>
          <a:endParaRPr lang="en-GB"/>
        </a:p>
      </dgm:t>
    </dgm:pt>
    <dgm:pt modelId="{A480D471-FAD8-45AD-A926-6DFCDF006E12}" type="sibTrans" cxnId="{CA9D2E1E-D73E-49F9-88A1-7342F4A5B18E}">
      <dgm:prSet/>
      <dgm:spPr/>
      <dgm:t>
        <a:bodyPr/>
        <a:lstStyle/>
        <a:p>
          <a:pPr algn="l"/>
          <a:endParaRPr lang="en-GB"/>
        </a:p>
      </dgm:t>
    </dgm:pt>
    <dgm:pt modelId="{DE4BB88C-EDBD-4C5E-96FE-DEE83B7B75E3}">
      <dgm:prSet phldrT="[Text]" custT="1"/>
      <dgm:spPr/>
      <dgm:t>
        <a:bodyPr/>
        <a:lstStyle/>
        <a:p>
          <a:pPr algn="l"/>
          <a:r>
            <a:rPr lang="en-GB" sz="1000" b="1">
              <a:latin typeface="Arial" panose="020B0604020202020204" pitchFamily="34" charset="0"/>
              <a:cs typeface="Arial" panose="020B0604020202020204" pitchFamily="34" charset="0"/>
            </a:rPr>
            <a:t>Inform </a:t>
          </a:r>
          <a:r>
            <a:rPr lang="en-GB" sz="1000" b="0">
              <a:latin typeface="Arial" panose="020B0604020202020204" pitchFamily="34" charset="0"/>
              <a:cs typeface="Arial" panose="020B0604020202020204" pitchFamily="34" charset="0"/>
            </a:rPr>
            <a:t>Home Office Contact Officer and Lead Sponsor Organisation </a:t>
          </a:r>
          <a:endParaRPr lang="en-GB" sz="1000" b="1">
            <a:latin typeface="Arial" panose="020B0604020202020204" pitchFamily="34" charset="0"/>
            <a:cs typeface="Arial" panose="020B0604020202020204" pitchFamily="34" charset="0"/>
          </a:endParaRPr>
        </a:p>
      </dgm:t>
    </dgm:pt>
    <dgm:pt modelId="{027B1811-72CE-4F4B-8847-10C767B63EA5}" type="sibTrans" cxnId="{EC77A5EC-D9A6-41C1-BE21-F9362F144CFC}">
      <dgm:prSet/>
      <dgm:spPr/>
      <dgm:t>
        <a:bodyPr/>
        <a:lstStyle/>
        <a:p>
          <a:pPr algn="l"/>
          <a:endParaRPr lang="en-GB"/>
        </a:p>
      </dgm:t>
    </dgm:pt>
    <dgm:pt modelId="{48365EEB-6A4F-4205-B46C-5FD4C483C44C}" type="parTrans" cxnId="{EC77A5EC-D9A6-41C1-BE21-F9362F144CFC}">
      <dgm:prSet/>
      <dgm:spPr/>
      <dgm:t>
        <a:bodyPr/>
        <a:lstStyle/>
        <a:p>
          <a:pPr algn="l"/>
          <a:endParaRPr lang="en-GB"/>
        </a:p>
      </dgm:t>
    </dgm:pt>
    <dgm:pt modelId="{2962C7AA-5DBF-46DD-AFC8-5784A6232086}">
      <dgm:prSet phldrT="[Text]" custT="1"/>
      <dgm:spPr/>
      <dgm:t>
        <a:bodyPr/>
        <a:lstStyle/>
        <a:p>
          <a:pPr algn="l"/>
          <a:r>
            <a:rPr lang="en-GB" sz="1000" b="0">
              <a:latin typeface="Arial" panose="020B0604020202020204" pitchFamily="34" charset="0"/>
              <a:cs typeface="Arial" panose="020B0604020202020204" pitchFamily="34" charset="0"/>
            </a:rPr>
            <a:t>Complete Case Management Form (Appendix B Part 2)</a:t>
          </a:r>
          <a:endParaRPr lang="en-GB" sz="1000" b="1">
            <a:latin typeface="Arial" panose="020B0604020202020204" pitchFamily="34" charset="0"/>
            <a:cs typeface="Arial" panose="020B0604020202020204" pitchFamily="34" charset="0"/>
          </a:endParaRPr>
        </a:p>
      </dgm:t>
    </dgm:pt>
    <dgm:pt modelId="{A28280F9-2F9E-46E0-A6BE-13BC8EB6BF2C}" type="parTrans" cxnId="{D5FD8411-BE5F-45BE-BBC5-5989E3515A0E}">
      <dgm:prSet/>
      <dgm:spPr/>
      <dgm:t>
        <a:bodyPr/>
        <a:lstStyle/>
        <a:p>
          <a:pPr algn="l"/>
          <a:endParaRPr lang="en-GB"/>
        </a:p>
      </dgm:t>
    </dgm:pt>
    <dgm:pt modelId="{82DC4687-9C1C-4808-BB8C-FF748329F358}" type="sibTrans" cxnId="{D5FD8411-BE5F-45BE-BBC5-5989E3515A0E}">
      <dgm:prSet/>
      <dgm:spPr/>
      <dgm:t>
        <a:bodyPr/>
        <a:lstStyle/>
        <a:p>
          <a:pPr algn="l"/>
          <a:endParaRPr lang="en-GB"/>
        </a:p>
      </dgm:t>
    </dgm:pt>
    <dgm:pt modelId="{51B33F94-63C9-4AF2-88E5-8935C2D13916}">
      <dgm:prSet phldrT="[Text]" custT="1"/>
      <dgm:spPr/>
      <dgm:t>
        <a:bodyPr/>
        <a:lstStyle/>
        <a:p>
          <a:pPr algn="l"/>
          <a:r>
            <a:rPr lang="en-GB" sz="1000">
              <a:latin typeface="Arial" panose="020B0604020202020204" pitchFamily="34" charset="0"/>
              <a:cs typeface="Arial" panose="020B0604020202020204" pitchFamily="34" charset="0"/>
            </a:rPr>
            <a:t>Complete Case Management Form (Appendix B Part 3)</a:t>
          </a:r>
        </a:p>
      </dgm:t>
    </dgm:pt>
    <dgm:pt modelId="{280B2C55-6FBB-4C93-A82D-F2EA538FFF75}" type="parTrans" cxnId="{CF8CA838-1D2E-4FFD-8E44-195690AC0BD6}">
      <dgm:prSet/>
      <dgm:spPr/>
      <dgm:t>
        <a:bodyPr/>
        <a:lstStyle/>
        <a:p>
          <a:pPr algn="l"/>
          <a:endParaRPr lang="en-GB"/>
        </a:p>
      </dgm:t>
    </dgm:pt>
    <dgm:pt modelId="{BD94838F-7EC0-42A8-AD7B-44E8DAE9E00D}" type="sibTrans" cxnId="{CF8CA838-1D2E-4FFD-8E44-195690AC0BD6}">
      <dgm:prSet/>
      <dgm:spPr/>
      <dgm:t>
        <a:bodyPr/>
        <a:lstStyle/>
        <a:p>
          <a:pPr algn="l"/>
          <a:endParaRPr lang="en-GB"/>
        </a:p>
      </dgm:t>
    </dgm:pt>
    <dgm:pt modelId="{1A466F55-6ED9-45B7-8943-70142889CD67}" type="pres">
      <dgm:prSet presAssocID="{671E032F-F91D-4BED-ABCC-81BE288E22DF}" presName="Name0" presStyleCnt="0">
        <dgm:presLayoutVars>
          <dgm:chMax val="11"/>
          <dgm:chPref val="11"/>
          <dgm:dir/>
          <dgm:resizeHandles/>
        </dgm:presLayoutVars>
      </dgm:prSet>
      <dgm:spPr/>
    </dgm:pt>
    <dgm:pt modelId="{E12A7288-0FB2-4391-A3F7-BD655E2D7013}" type="pres">
      <dgm:prSet presAssocID="{E5B2F484-C965-479B-B424-4BA4347E8D45}" presName="Accent4" presStyleCnt="0"/>
      <dgm:spPr/>
    </dgm:pt>
    <dgm:pt modelId="{1EFEB2D9-C304-4B89-9175-99E0D0564E54}" type="pres">
      <dgm:prSet presAssocID="{E5B2F484-C965-479B-B424-4BA4347E8D45}" presName="Accent" presStyleLbl="node1" presStyleIdx="0" presStyleCnt="4"/>
      <dgm:spPr/>
    </dgm:pt>
    <dgm:pt modelId="{A61FDB33-D244-4092-839E-16A40CE7C87A}" type="pres">
      <dgm:prSet presAssocID="{E5B2F484-C965-479B-B424-4BA4347E8D45}" presName="ParentBackground4" presStyleCnt="0"/>
      <dgm:spPr/>
    </dgm:pt>
    <dgm:pt modelId="{AB10428C-23EA-44AC-8660-5ED11089F6D0}" type="pres">
      <dgm:prSet presAssocID="{E5B2F484-C965-479B-B424-4BA4347E8D45}" presName="ParentBackground" presStyleLbl="fgAcc1" presStyleIdx="0" presStyleCnt="4"/>
      <dgm:spPr/>
    </dgm:pt>
    <dgm:pt modelId="{9C7A56FF-A721-4945-B287-E68CAF9FFE45}" type="pres">
      <dgm:prSet presAssocID="{E5B2F484-C965-479B-B424-4BA4347E8D45}" presName="Child4" presStyleLbl="revTx" presStyleIdx="0" presStyleCnt="4">
        <dgm:presLayoutVars>
          <dgm:chMax val="0"/>
          <dgm:chPref val="0"/>
          <dgm:bulletEnabled val="1"/>
        </dgm:presLayoutVars>
      </dgm:prSet>
      <dgm:spPr/>
    </dgm:pt>
    <dgm:pt modelId="{FF9DBE1F-2E56-4526-A2A9-152A19D771DE}" type="pres">
      <dgm:prSet presAssocID="{E5B2F484-C965-479B-B424-4BA4347E8D45}" presName="Parent4" presStyleLbl="revTx" presStyleIdx="0" presStyleCnt="4">
        <dgm:presLayoutVars>
          <dgm:chMax val="1"/>
          <dgm:chPref val="1"/>
          <dgm:bulletEnabled val="1"/>
        </dgm:presLayoutVars>
      </dgm:prSet>
      <dgm:spPr/>
    </dgm:pt>
    <dgm:pt modelId="{4D02A2CF-94DD-4C77-831B-002A9F8EDB89}" type="pres">
      <dgm:prSet presAssocID="{B3250580-3C4C-48C0-91E5-D89A80B0184E}" presName="Accent3" presStyleCnt="0"/>
      <dgm:spPr/>
    </dgm:pt>
    <dgm:pt modelId="{515D7FC7-F1D2-45AD-AE21-93C92B8F6249}" type="pres">
      <dgm:prSet presAssocID="{B3250580-3C4C-48C0-91E5-D89A80B0184E}" presName="Accent" presStyleLbl="node1" presStyleIdx="1" presStyleCnt="4"/>
      <dgm:spPr/>
    </dgm:pt>
    <dgm:pt modelId="{3CC3700F-393D-44A6-A053-EE1AC73DAC29}" type="pres">
      <dgm:prSet presAssocID="{B3250580-3C4C-48C0-91E5-D89A80B0184E}" presName="ParentBackground3" presStyleCnt="0"/>
      <dgm:spPr/>
    </dgm:pt>
    <dgm:pt modelId="{7517ED48-E910-407A-9BD5-B9E936472AD3}" type="pres">
      <dgm:prSet presAssocID="{B3250580-3C4C-48C0-91E5-D89A80B0184E}" presName="ParentBackground" presStyleLbl="fgAcc1" presStyleIdx="1" presStyleCnt="4"/>
      <dgm:spPr/>
    </dgm:pt>
    <dgm:pt modelId="{ECBA3108-9437-46B9-8B44-0A7B3E6259D1}" type="pres">
      <dgm:prSet presAssocID="{B3250580-3C4C-48C0-91E5-D89A80B0184E}" presName="Child3" presStyleLbl="revTx" presStyleIdx="1" presStyleCnt="4">
        <dgm:presLayoutVars>
          <dgm:chMax val="0"/>
          <dgm:chPref val="0"/>
          <dgm:bulletEnabled val="1"/>
        </dgm:presLayoutVars>
      </dgm:prSet>
      <dgm:spPr/>
    </dgm:pt>
    <dgm:pt modelId="{962BAC3E-4106-4840-A01C-40DBA233B159}" type="pres">
      <dgm:prSet presAssocID="{B3250580-3C4C-48C0-91E5-D89A80B0184E}" presName="Parent3" presStyleLbl="revTx" presStyleIdx="1" presStyleCnt="4">
        <dgm:presLayoutVars>
          <dgm:chMax val="1"/>
          <dgm:chPref val="1"/>
          <dgm:bulletEnabled val="1"/>
        </dgm:presLayoutVars>
      </dgm:prSet>
      <dgm:spPr/>
    </dgm:pt>
    <dgm:pt modelId="{CD901C8C-9CA0-4A63-8B61-861035AF2B46}" type="pres">
      <dgm:prSet presAssocID="{25395F37-FEB6-46C0-9D52-1CE6301DE462}" presName="Accent2" presStyleCnt="0"/>
      <dgm:spPr/>
    </dgm:pt>
    <dgm:pt modelId="{C8FAD5F8-86D0-4383-8DA6-8B61A1294B37}" type="pres">
      <dgm:prSet presAssocID="{25395F37-FEB6-46C0-9D52-1CE6301DE462}" presName="Accent" presStyleLbl="node1" presStyleIdx="2" presStyleCnt="4"/>
      <dgm:spPr/>
    </dgm:pt>
    <dgm:pt modelId="{8BB61075-C0E5-414D-8C74-DE9B1E10A37D}" type="pres">
      <dgm:prSet presAssocID="{25395F37-FEB6-46C0-9D52-1CE6301DE462}" presName="ParentBackground2" presStyleCnt="0"/>
      <dgm:spPr/>
    </dgm:pt>
    <dgm:pt modelId="{1FBC8C62-7353-47A5-B6E3-7728DFBEB7F4}" type="pres">
      <dgm:prSet presAssocID="{25395F37-FEB6-46C0-9D52-1CE6301DE462}" presName="ParentBackground" presStyleLbl="fgAcc1" presStyleIdx="2" presStyleCnt="4"/>
      <dgm:spPr/>
    </dgm:pt>
    <dgm:pt modelId="{2FEAC26A-A9D9-419D-90DE-C8EC7671B77D}" type="pres">
      <dgm:prSet presAssocID="{25395F37-FEB6-46C0-9D52-1CE6301DE462}" presName="Child2" presStyleLbl="revTx" presStyleIdx="2" presStyleCnt="4">
        <dgm:presLayoutVars>
          <dgm:chMax val="0"/>
          <dgm:chPref val="0"/>
          <dgm:bulletEnabled val="1"/>
        </dgm:presLayoutVars>
      </dgm:prSet>
      <dgm:spPr/>
    </dgm:pt>
    <dgm:pt modelId="{244EB688-B760-4BE3-8FF2-04472A43A2F2}" type="pres">
      <dgm:prSet presAssocID="{25395F37-FEB6-46C0-9D52-1CE6301DE462}" presName="Parent2" presStyleLbl="revTx" presStyleIdx="2" presStyleCnt="4">
        <dgm:presLayoutVars>
          <dgm:chMax val="1"/>
          <dgm:chPref val="1"/>
          <dgm:bulletEnabled val="1"/>
        </dgm:presLayoutVars>
      </dgm:prSet>
      <dgm:spPr/>
    </dgm:pt>
    <dgm:pt modelId="{6CE7059B-9189-426E-8770-78FC45A55912}" type="pres">
      <dgm:prSet presAssocID="{FAD135CB-1D34-4B1C-92D7-4C030837D3DA}" presName="Accent1" presStyleCnt="0"/>
      <dgm:spPr/>
    </dgm:pt>
    <dgm:pt modelId="{3D7AAE83-1120-460B-9A56-A98786B31659}" type="pres">
      <dgm:prSet presAssocID="{FAD135CB-1D34-4B1C-92D7-4C030837D3DA}" presName="Accent" presStyleLbl="node1" presStyleIdx="3" presStyleCnt="4"/>
      <dgm:spPr/>
    </dgm:pt>
    <dgm:pt modelId="{03B3D79C-6888-49AC-8D61-99C6616107A1}" type="pres">
      <dgm:prSet presAssocID="{FAD135CB-1D34-4B1C-92D7-4C030837D3DA}" presName="ParentBackground1" presStyleCnt="0"/>
      <dgm:spPr/>
    </dgm:pt>
    <dgm:pt modelId="{AF83A765-6613-4ADE-A549-37D7D32A3C24}" type="pres">
      <dgm:prSet presAssocID="{FAD135CB-1D34-4B1C-92D7-4C030837D3DA}" presName="ParentBackground" presStyleLbl="fgAcc1" presStyleIdx="3" presStyleCnt="4"/>
      <dgm:spPr/>
    </dgm:pt>
    <dgm:pt modelId="{B9182EF5-888E-4174-87C9-8C05350ABF81}" type="pres">
      <dgm:prSet presAssocID="{FAD135CB-1D34-4B1C-92D7-4C030837D3DA}" presName="Child1" presStyleLbl="revTx" presStyleIdx="3" presStyleCnt="4">
        <dgm:presLayoutVars>
          <dgm:chMax val="0"/>
          <dgm:chPref val="0"/>
          <dgm:bulletEnabled val="1"/>
        </dgm:presLayoutVars>
      </dgm:prSet>
      <dgm:spPr/>
    </dgm:pt>
    <dgm:pt modelId="{55C1BE51-49D3-4260-B8F3-F5473A68BEAB}" type="pres">
      <dgm:prSet presAssocID="{FAD135CB-1D34-4B1C-92D7-4C030837D3DA}" presName="Parent1" presStyleLbl="revTx" presStyleIdx="3" presStyleCnt="4">
        <dgm:presLayoutVars>
          <dgm:chMax val="1"/>
          <dgm:chPref val="1"/>
          <dgm:bulletEnabled val="1"/>
        </dgm:presLayoutVars>
      </dgm:prSet>
      <dgm:spPr/>
    </dgm:pt>
  </dgm:ptLst>
  <dgm:cxnLst>
    <dgm:cxn modelId="{B5CBED05-5E63-475A-995B-A42DDAA382D5}" type="presOf" srcId="{B8416A62-F478-4B67-9FB2-A786753B027D}" destId="{ECBA3108-9437-46B9-8B44-0A7B3E6259D1}" srcOrd="0" destOrd="0" presId="urn:microsoft.com/office/officeart/2011/layout/CircleProcess"/>
    <dgm:cxn modelId="{4B511E09-F6E3-429B-8C08-EA250BE7F054}" srcId="{FAD135CB-1D34-4B1C-92D7-4C030837D3DA}" destId="{63632FCF-BC82-40BD-866B-48C392A114F7}" srcOrd="1" destOrd="0" parTransId="{878655FE-6618-4D75-89B1-4EA9579F5719}" sibTransId="{68C7B8FC-8F03-4316-B230-D1E7CCD16285}"/>
    <dgm:cxn modelId="{AB036C0C-26C6-42D4-8A86-A6B0604FFC2B}" srcId="{B3250580-3C4C-48C0-91E5-D89A80B0184E}" destId="{DB015B2E-C823-43C3-B724-F305E9E65D08}" srcOrd="1" destOrd="0" parTransId="{E6C65A83-62A0-4F14-8E0A-A8A1F8A67755}" sibTransId="{7E818E11-0F48-461F-B89F-24ABC125AEDB}"/>
    <dgm:cxn modelId="{BC8F1111-071C-45FA-9BE8-56628189C349}" type="presOf" srcId="{B3250580-3C4C-48C0-91E5-D89A80B0184E}" destId="{962BAC3E-4106-4840-A01C-40DBA233B159}" srcOrd="1" destOrd="0" presId="urn:microsoft.com/office/officeart/2011/layout/CircleProcess"/>
    <dgm:cxn modelId="{D5FD8411-BE5F-45BE-BBC5-5989E3515A0E}" srcId="{B3250580-3C4C-48C0-91E5-D89A80B0184E}" destId="{2962C7AA-5DBF-46DD-AFC8-5784A6232086}" srcOrd="3" destOrd="0" parTransId="{A28280F9-2F9E-46E0-A6BE-13BC8EB6BF2C}" sibTransId="{82DC4687-9C1C-4808-BB8C-FF748329F358}"/>
    <dgm:cxn modelId="{F27D8315-4513-4042-AE5B-D542F0B3CE79}" srcId="{671E032F-F91D-4BED-ABCC-81BE288E22DF}" destId="{25395F37-FEB6-46C0-9D52-1CE6301DE462}" srcOrd="1" destOrd="0" parTransId="{6FF95B41-FD34-4A8A-9F18-0C41C8FE4CA2}" sibTransId="{23D14DF9-9891-44FE-98CD-DB1C74EB6FD8}"/>
    <dgm:cxn modelId="{D8C56A17-5B46-48C5-AA93-1B08C9EF98EB}" type="presOf" srcId="{FAD135CB-1D34-4B1C-92D7-4C030837D3DA}" destId="{55C1BE51-49D3-4260-B8F3-F5473A68BEAB}" srcOrd="1" destOrd="0" presId="urn:microsoft.com/office/officeart/2011/layout/CircleProcess"/>
    <dgm:cxn modelId="{3B405817-62AF-4DAA-8550-A913BAB54BFB}" type="presOf" srcId="{462A45AD-080C-4402-A554-62162C25C144}" destId="{9C7A56FF-A721-4945-B287-E68CAF9FFE45}" srcOrd="0" destOrd="2" presId="urn:microsoft.com/office/officeart/2011/layout/CircleProcess"/>
    <dgm:cxn modelId="{CA9D2E1E-D73E-49F9-88A1-7342F4A5B18E}" srcId="{25395F37-FEB6-46C0-9D52-1CE6301DE462}" destId="{E67135F6-F40C-4E36-85F9-687C5D070502}" srcOrd="3" destOrd="0" parTransId="{F59AAA6E-5961-4A4B-9ACD-4930E16C4118}" sibTransId="{A480D471-FAD8-45AD-A926-6DFCDF006E12}"/>
    <dgm:cxn modelId="{36280A26-925E-4DD3-BD16-24A46B4D7232}" srcId="{FAD135CB-1D34-4B1C-92D7-4C030837D3DA}" destId="{042F4D9D-2354-4B8E-9B45-864977446CBB}" srcOrd="2" destOrd="0" parTransId="{93145FAD-59CA-4B7E-BCA7-989AC68F2D93}" sibTransId="{797F9651-94D1-4B66-8202-0559830E678C}"/>
    <dgm:cxn modelId="{76BB8B31-457F-4CE0-8138-6882E9FB5180}" srcId="{E5B2F484-C965-479B-B424-4BA4347E8D45}" destId="{EFECFA29-8024-450B-8EE9-2CCDD1F1C8CC}" srcOrd="0" destOrd="0" parTransId="{F85B183E-0807-43D2-A4DE-C88E6E405E0A}" sibTransId="{ABC61777-A266-423D-B263-B53934291909}"/>
    <dgm:cxn modelId="{CF8CA838-1D2E-4FFD-8E44-195690AC0BD6}" srcId="{E5B2F484-C965-479B-B424-4BA4347E8D45}" destId="{51B33F94-63C9-4AF2-88E5-8935C2D13916}" srcOrd="3" destOrd="0" parTransId="{280B2C55-6FBB-4C93-A82D-F2EA538FFF75}" sibTransId="{BD94838F-7EC0-42A8-AD7B-44E8DAE9E00D}"/>
    <dgm:cxn modelId="{2A64C73E-6E91-4374-9E09-759DE63494F2}" srcId="{E5B2F484-C965-479B-B424-4BA4347E8D45}" destId="{462A45AD-080C-4402-A554-62162C25C144}" srcOrd="2" destOrd="0" parTransId="{7F1AE2A2-1C3C-4C0F-9BE3-C197572396A1}" sibTransId="{17F3C8AC-5AF2-4738-A978-082E9DB68259}"/>
    <dgm:cxn modelId="{1B9B405E-2E6C-411E-AA12-7E55F1F4D9AB}" srcId="{FAD135CB-1D34-4B1C-92D7-4C030837D3DA}" destId="{D96FCAD1-0E81-4657-88F6-F714D0503F32}" srcOrd="0" destOrd="0" parTransId="{390FAF40-DA9D-4285-8D49-60593764EE24}" sibTransId="{ACBB3FA3-D484-49BE-8BC3-75F089045476}"/>
    <dgm:cxn modelId="{AC2AA35F-628E-40D2-8DF6-ECFFAA61BC6F}" type="presOf" srcId="{DB015B2E-C823-43C3-B724-F305E9E65D08}" destId="{ECBA3108-9437-46B9-8B44-0A7B3E6259D1}" srcOrd="0" destOrd="1" presId="urn:microsoft.com/office/officeart/2011/layout/CircleProcess"/>
    <dgm:cxn modelId="{14CCDA47-0FC9-41C8-AB4C-96944F6C6350}" type="presOf" srcId="{B1FDD5A9-2629-4AFF-B4B6-3D8BDD886252}" destId="{2FEAC26A-A9D9-419D-90DE-C8EC7671B77D}" srcOrd="0" destOrd="2" presId="urn:microsoft.com/office/officeart/2011/layout/CircleProcess"/>
    <dgm:cxn modelId="{3EB5AE49-D0DC-449C-A487-280E5C11854C}" type="presOf" srcId="{AF517FB0-8652-44D9-91E0-D0D67CECB9D0}" destId="{2FEAC26A-A9D9-419D-90DE-C8EC7671B77D}" srcOrd="0" destOrd="1" presId="urn:microsoft.com/office/officeart/2011/layout/CircleProcess"/>
    <dgm:cxn modelId="{EC2AFB49-C672-4C29-8219-2ACADF16132B}" type="presOf" srcId="{25395F37-FEB6-46C0-9D52-1CE6301DE462}" destId="{1FBC8C62-7353-47A5-B6E3-7728DFBEB7F4}" srcOrd="0" destOrd="0" presId="urn:microsoft.com/office/officeart/2011/layout/CircleProcess"/>
    <dgm:cxn modelId="{056F764B-281C-403B-BEFC-71F01B831E9B}" type="presOf" srcId="{E5B2F484-C965-479B-B424-4BA4347E8D45}" destId="{FF9DBE1F-2E56-4526-A2A9-152A19D771DE}" srcOrd="1" destOrd="0" presId="urn:microsoft.com/office/officeart/2011/layout/CircleProcess"/>
    <dgm:cxn modelId="{6167CF6F-2659-4751-8420-0F925F4A11FB}" type="presOf" srcId="{D96FCAD1-0E81-4657-88F6-F714D0503F32}" destId="{B9182EF5-888E-4174-87C9-8C05350ABF81}" srcOrd="0" destOrd="0" presId="urn:microsoft.com/office/officeart/2011/layout/CircleProcess"/>
    <dgm:cxn modelId="{82695171-6D05-48A5-A04A-169E98FDB3F4}" srcId="{25395F37-FEB6-46C0-9D52-1CE6301DE462}" destId="{B1FDD5A9-2629-4AFF-B4B6-3D8BDD886252}" srcOrd="2" destOrd="0" parTransId="{4D7902D2-C968-4F1A-8DEF-6346A53E398F}" sibTransId="{EEF315A1-96A6-4CB9-B1B2-20C238C4634B}"/>
    <dgm:cxn modelId="{2CF0DC76-2523-4769-8201-E9E1D688BD8A}" type="presOf" srcId="{E67135F6-F40C-4E36-85F9-687C5D070502}" destId="{2FEAC26A-A9D9-419D-90DE-C8EC7671B77D}" srcOrd="0" destOrd="3" presId="urn:microsoft.com/office/officeart/2011/layout/CircleProcess"/>
    <dgm:cxn modelId="{5E9A8578-9FCD-44FF-84E3-82B33B134A51}" type="presOf" srcId="{25395F37-FEB6-46C0-9D52-1CE6301DE462}" destId="{244EB688-B760-4BE3-8FF2-04472A43A2F2}" srcOrd="1" destOrd="0" presId="urn:microsoft.com/office/officeart/2011/layout/CircleProcess"/>
    <dgm:cxn modelId="{5445CA59-F7A6-4938-9630-090DDF89E703}" type="presOf" srcId="{671E032F-F91D-4BED-ABCC-81BE288E22DF}" destId="{1A466F55-6ED9-45B7-8943-70142889CD67}" srcOrd="0" destOrd="0" presId="urn:microsoft.com/office/officeart/2011/layout/CircleProcess"/>
    <dgm:cxn modelId="{FD4C5E5A-582D-47AB-A7E8-E1F40362E65B}" type="presOf" srcId="{DE4BB88C-EDBD-4C5E-96FE-DEE83B7B75E3}" destId="{ECBA3108-9437-46B9-8B44-0A7B3E6259D1}" srcOrd="0" destOrd="2" presId="urn:microsoft.com/office/officeart/2011/layout/CircleProcess"/>
    <dgm:cxn modelId="{EDE9C57C-75D1-4D2F-9C7B-BD12A0B682E9}" type="presOf" srcId="{042F4D9D-2354-4B8E-9B45-864977446CBB}" destId="{B9182EF5-888E-4174-87C9-8C05350ABF81}" srcOrd="0" destOrd="2" presId="urn:microsoft.com/office/officeart/2011/layout/CircleProcess"/>
    <dgm:cxn modelId="{6136C284-5459-4A07-B06A-F93AEB5E22F2}" type="presOf" srcId="{2962C7AA-5DBF-46DD-AFC8-5784A6232086}" destId="{ECBA3108-9437-46B9-8B44-0A7B3E6259D1}" srcOrd="0" destOrd="3" presId="urn:microsoft.com/office/officeart/2011/layout/CircleProcess"/>
    <dgm:cxn modelId="{B64A3992-723E-4EF3-9D1F-1B515F968FBE}" type="presOf" srcId="{63632FCF-BC82-40BD-866B-48C392A114F7}" destId="{B9182EF5-888E-4174-87C9-8C05350ABF81}" srcOrd="0" destOrd="1" presId="urn:microsoft.com/office/officeart/2011/layout/CircleProcess"/>
    <dgm:cxn modelId="{3072E99F-AC77-4945-9483-3684CE555E02}" srcId="{25395F37-FEB6-46C0-9D52-1CE6301DE462}" destId="{AF517FB0-8652-44D9-91E0-D0D67CECB9D0}" srcOrd="1" destOrd="0" parTransId="{07E6E137-5FC7-4C7F-B7CA-3E2ED80A140D}" sibTransId="{A845FDEC-A0CB-47E0-A6A3-70558118A599}"/>
    <dgm:cxn modelId="{F65F2BA2-8550-4543-B743-E2BAD9999F08}" srcId="{B3250580-3C4C-48C0-91E5-D89A80B0184E}" destId="{B8416A62-F478-4B67-9FB2-A786753B027D}" srcOrd="0" destOrd="0" parTransId="{F420E0F1-A18E-4595-9862-A7429A2EE6BB}" sibTransId="{00BBB53A-2F53-4085-9E4F-E1A0EE8E2393}"/>
    <dgm:cxn modelId="{7736AFA6-72E2-4DB2-B205-AD4082511CD7}" type="presOf" srcId="{A0EFC711-8BAA-4CBF-B6B8-39C38110B241}" destId="{2FEAC26A-A9D9-419D-90DE-C8EC7671B77D}" srcOrd="0" destOrd="0" presId="urn:microsoft.com/office/officeart/2011/layout/CircleProcess"/>
    <dgm:cxn modelId="{4B578EA9-058E-42CD-8289-902A05553392}" srcId="{E5B2F484-C965-479B-B424-4BA4347E8D45}" destId="{09FCAE84-9845-4D53-B6EC-E37A88B6B5AC}" srcOrd="1" destOrd="0" parTransId="{FCE62301-2A3D-48E8-87D9-96DA95E33EFC}" sibTransId="{0CB3BB17-9E4B-4351-A050-4D65DA7766B3}"/>
    <dgm:cxn modelId="{EDBE60AA-F52C-4FF8-BFE8-83DCFC13D524}" type="presOf" srcId="{EFECFA29-8024-450B-8EE9-2CCDD1F1C8CC}" destId="{9C7A56FF-A721-4945-B287-E68CAF9FFE45}" srcOrd="0" destOrd="0" presId="urn:microsoft.com/office/officeart/2011/layout/CircleProcess"/>
    <dgm:cxn modelId="{2EA1B5B9-9814-4A7F-AB40-7EF35B254FF2}" type="presOf" srcId="{FAD135CB-1D34-4B1C-92D7-4C030837D3DA}" destId="{AF83A765-6613-4ADE-A549-37D7D32A3C24}" srcOrd="0" destOrd="0" presId="urn:microsoft.com/office/officeart/2011/layout/CircleProcess"/>
    <dgm:cxn modelId="{F9D0F0C4-88CC-44A5-BC2F-EDDB3DDCB20D}" type="presOf" srcId="{51B33F94-63C9-4AF2-88E5-8935C2D13916}" destId="{9C7A56FF-A721-4945-B287-E68CAF9FFE45}" srcOrd="0" destOrd="3" presId="urn:microsoft.com/office/officeart/2011/layout/CircleProcess"/>
    <dgm:cxn modelId="{D58E07D5-D6A4-4D88-858E-454ADE1E4B61}" type="presOf" srcId="{B3250580-3C4C-48C0-91E5-D89A80B0184E}" destId="{7517ED48-E910-407A-9BD5-B9E936472AD3}" srcOrd="0" destOrd="0" presId="urn:microsoft.com/office/officeart/2011/layout/CircleProcess"/>
    <dgm:cxn modelId="{A95EB6E1-9752-4680-A21A-B1E81FACC562}" srcId="{671E032F-F91D-4BED-ABCC-81BE288E22DF}" destId="{B3250580-3C4C-48C0-91E5-D89A80B0184E}" srcOrd="2" destOrd="0" parTransId="{C9DCA362-2C1F-4550-B2A9-47C90971D577}" sibTransId="{9127EC82-3965-4808-84F3-2562781E97DA}"/>
    <dgm:cxn modelId="{94867EEA-ACCB-48C3-B714-F65343D6A20F}" srcId="{671E032F-F91D-4BED-ABCC-81BE288E22DF}" destId="{E5B2F484-C965-479B-B424-4BA4347E8D45}" srcOrd="3" destOrd="0" parTransId="{F8A97BDF-95C0-400F-8940-74A99EB33C13}" sibTransId="{30F2B563-7798-4B0F-B29E-E6061F5F047A}"/>
    <dgm:cxn modelId="{EC77A5EC-D9A6-41C1-BE21-F9362F144CFC}" srcId="{B3250580-3C4C-48C0-91E5-D89A80B0184E}" destId="{DE4BB88C-EDBD-4C5E-96FE-DEE83B7B75E3}" srcOrd="2" destOrd="0" parTransId="{48365EEB-6A4F-4205-B46C-5FD4C483C44C}" sibTransId="{027B1811-72CE-4F4B-8847-10C767B63EA5}"/>
    <dgm:cxn modelId="{175CC1EE-9AA4-484A-87CF-FA385F6E9F33}" type="presOf" srcId="{09FCAE84-9845-4D53-B6EC-E37A88B6B5AC}" destId="{9C7A56FF-A721-4945-B287-E68CAF9FFE45}" srcOrd="0" destOrd="1" presId="urn:microsoft.com/office/officeart/2011/layout/CircleProcess"/>
    <dgm:cxn modelId="{72B8CAF2-DBE4-4143-9406-E998D83841D4}" srcId="{671E032F-F91D-4BED-ABCC-81BE288E22DF}" destId="{FAD135CB-1D34-4B1C-92D7-4C030837D3DA}" srcOrd="0" destOrd="0" parTransId="{24C96473-E45D-467D-AAC4-82F6F4980EB4}" sibTransId="{903F3AED-0FB5-4761-A0AD-0497661DB330}"/>
    <dgm:cxn modelId="{6A17E8F2-EF04-4B17-B91D-D51D705CEDE4}" type="presOf" srcId="{E5B2F484-C965-479B-B424-4BA4347E8D45}" destId="{AB10428C-23EA-44AC-8660-5ED11089F6D0}" srcOrd="0" destOrd="0" presId="urn:microsoft.com/office/officeart/2011/layout/CircleProcess"/>
    <dgm:cxn modelId="{93284FF8-C9DA-480E-880B-E16E8C3348DD}" srcId="{25395F37-FEB6-46C0-9D52-1CE6301DE462}" destId="{A0EFC711-8BAA-4CBF-B6B8-39C38110B241}" srcOrd="0" destOrd="0" parTransId="{98DED4B0-7E00-4B39-A88B-EA7ED2CA0582}" sibTransId="{0099B2F3-E42D-4FE0-A7D1-8266E7EB3465}"/>
    <dgm:cxn modelId="{AA6F10FD-7DC6-4B6E-B534-DB37576624E4}" type="presParOf" srcId="{1A466F55-6ED9-45B7-8943-70142889CD67}" destId="{E12A7288-0FB2-4391-A3F7-BD655E2D7013}" srcOrd="0" destOrd="0" presId="urn:microsoft.com/office/officeart/2011/layout/CircleProcess"/>
    <dgm:cxn modelId="{6CCA5E12-0BAB-4F5C-911D-7B2CA70512B4}" type="presParOf" srcId="{E12A7288-0FB2-4391-A3F7-BD655E2D7013}" destId="{1EFEB2D9-C304-4B89-9175-99E0D0564E54}" srcOrd="0" destOrd="0" presId="urn:microsoft.com/office/officeart/2011/layout/CircleProcess"/>
    <dgm:cxn modelId="{8AD83657-AE4B-4FB3-8C43-77959D7C11C4}" type="presParOf" srcId="{1A466F55-6ED9-45B7-8943-70142889CD67}" destId="{A61FDB33-D244-4092-839E-16A40CE7C87A}" srcOrd="1" destOrd="0" presId="urn:microsoft.com/office/officeart/2011/layout/CircleProcess"/>
    <dgm:cxn modelId="{EC94144F-F837-4D31-B19D-C217EB799B57}" type="presParOf" srcId="{A61FDB33-D244-4092-839E-16A40CE7C87A}" destId="{AB10428C-23EA-44AC-8660-5ED11089F6D0}" srcOrd="0" destOrd="0" presId="urn:microsoft.com/office/officeart/2011/layout/CircleProcess"/>
    <dgm:cxn modelId="{CF4E8537-8498-4FE7-9E9F-AC34326F0414}" type="presParOf" srcId="{1A466F55-6ED9-45B7-8943-70142889CD67}" destId="{9C7A56FF-A721-4945-B287-E68CAF9FFE45}" srcOrd="2" destOrd="0" presId="urn:microsoft.com/office/officeart/2011/layout/CircleProcess"/>
    <dgm:cxn modelId="{00D70705-CA49-484D-BEDB-8705E2E66C0D}" type="presParOf" srcId="{1A466F55-6ED9-45B7-8943-70142889CD67}" destId="{FF9DBE1F-2E56-4526-A2A9-152A19D771DE}" srcOrd="3" destOrd="0" presId="urn:microsoft.com/office/officeart/2011/layout/CircleProcess"/>
    <dgm:cxn modelId="{97C27DD6-C72C-4E2F-A234-73961EB80BDB}" type="presParOf" srcId="{1A466F55-6ED9-45B7-8943-70142889CD67}" destId="{4D02A2CF-94DD-4C77-831B-002A9F8EDB89}" srcOrd="4" destOrd="0" presId="urn:microsoft.com/office/officeart/2011/layout/CircleProcess"/>
    <dgm:cxn modelId="{FF04BC24-E14B-4D57-9768-FAF6D2A58F05}" type="presParOf" srcId="{4D02A2CF-94DD-4C77-831B-002A9F8EDB89}" destId="{515D7FC7-F1D2-45AD-AE21-93C92B8F6249}" srcOrd="0" destOrd="0" presId="urn:microsoft.com/office/officeart/2011/layout/CircleProcess"/>
    <dgm:cxn modelId="{CB22B4FC-867E-42C8-B3E7-C9EA25D5802C}" type="presParOf" srcId="{1A466F55-6ED9-45B7-8943-70142889CD67}" destId="{3CC3700F-393D-44A6-A053-EE1AC73DAC29}" srcOrd="5" destOrd="0" presId="urn:microsoft.com/office/officeart/2011/layout/CircleProcess"/>
    <dgm:cxn modelId="{4A8FB99B-1CF4-495A-A017-ADFA995D33A5}" type="presParOf" srcId="{3CC3700F-393D-44A6-A053-EE1AC73DAC29}" destId="{7517ED48-E910-407A-9BD5-B9E936472AD3}" srcOrd="0" destOrd="0" presId="urn:microsoft.com/office/officeart/2011/layout/CircleProcess"/>
    <dgm:cxn modelId="{4E8A6836-5EC8-40E4-82C1-0537B9A947A7}" type="presParOf" srcId="{1A466F55-6ED9-45B7-8943-70142889CD67}" destId="{ECBA3108-9437-46B9-8B44-0A7B3E6259D1}" srcOrd="6" destOrd="0" presId="urn:microsoft.com/office/officeart/2011/layout/CircleProcess"/>
    <dgm:cxn modelId="{BC59C33D-515B-40FE-AD56-139C3A3813EE}" type="presParOf" srcId="{1A466F55-6ED9-45B7-8943-70142889CD67}" destId="{962BAC3E-4106-4840-A01C-40DBA233B159}" srcOrd="7" destOrd="0" presId="urn:microsoft.com/office/officeart/2011/layout/CircleProcess"/>
    <dgm:cxn modelId="{EE1F441C-FFF5-475B-BA06-DD58BD5310C4}" type="presParOf" srcId="{1A466F55-6ED9-45B7-8943-70142889CD67}" destId="{CD901C8C-9CA0-4A63-8B61-861035AF2B46}" srcOrd="8" destOrd="0" presId="urn:microsoft.com/office/officeart/2011/layout/CircleProcess"/>
    <dgm:cxn modelId="{1D68FD1D-B788-4C6F-8841-CEEB0C728419}" type="presParOf" srcId="{CD901C8C-9CA0-4A63-8B61-861035AF2B46}" destId="{C8FAD5F8-86D0-4383-8DA6-8B61A1294B37}" srcOrd="0" destOrd="0" presId="urn:microsoft.com/office/officeart/2011/layout/CircleProcess"/>
    <dgm:cxn modelId="{7E93F20B-65D0-4C0B-9535-CD732947EAD0}" type="presParOf" srcId="{1A466F55-6ED9-45B7-8943-70142889CD67}" destId="{8BB61075-C0E5-414D-8C74-DE9B1E10A37D}" srcOrd="9" destOrd="0" presId="urn:microsoft.com/office/officeart/2011/layout/CircleProcess"/>
    <dgm:cxn modelId="{775E6B14-D5C2-459D-84DD-1C68732FBBC7}" type="presParOf" srcId="{8BB61075-C0E5-414D-8C74-DE9B1E10A37D}" destId="{1FBC8C62-7353-47A5-B6E3-7728DFBEB7F4}" srcOrd="0" destOrd="0" presId="urn:microsoft.com/office/officeart/2011/layout/CircleProcess"/>
    <dgm:cxn modelId="{8BC1C96E-7FD6-4B61-BFDC-E5715CDB69F1}" type="presParOf" srcId="{1A466F55-6ED9-45B7-8943-70142889CD67}" destId="{2FEAC26A-A9D9-419D-90DE-C8EC7671B77D}" srcOrd="10" destOrd="0" presId="urn:microsoft.com/office/officeart/2011/layout/CircleProcess"/>
    <dgm:cxn modelId="{EF711B5F-E2F3-4F42-8C34-AA13EC6B2E12}" type="presParOf" srcId="{1A466F55-6ED9-45B7-8943-70142889CD67}" destId="{244EB688-B760-4BE3-8FF2-04472A43A2F2}" srcOrd="11" destOrd="0" presId="urn:microsoft.com/office/officeart/2011/layout/CircleProcess"/>
    <dgm:cxn modelId="{27502C26-295F-4B07-B9FF-E8A92EBA0003}" type="presParOf" srcId="{1A466F55-6ED9-45B7-8943-70142889CD67}" destId="{6CE7059B-9189-426E-8770-78FC45A55912}" srcOrd="12" destOrd="0" presId="urn:microsoft.com/office/officeart/2011/layout/CircleProcess"/>
    <dgm:cxn modelId="{2B9DA5DB-68D5-4F50-86F8-F31381547169}" type="presParOf" srcId="{6CE7059B-9189-426E-8770-78FC45A55912}" destId="{3D7AAE83-1120-460B-9A56-A98786B31659}" srcOrd="0" destOrd="0" presId="urn:microsoft.com/office/officeart/2011/layout/CircleProcess"/>
    <dgm:cxn modelId="{FF946A43-1CBD-4B1A-80E9-FA0B51A1BF46}" type="presParOf" srcId="{1A466F55-6ED9-45B7-8943-70142889CD67}" destId="{03B3D79C-6888-49AC-8D61-99C6616107A1}" srcOrd="13" destOrd="0" presId="urn:microsoft.com/office/officeart/2011/layout/CircleProcess"/>
    <dgm:cxn modelId="{B9BD5BFA-2D60-4811-9259-440026FEF77A}" type="presParOf" srcId="{03B3D79C-6888-49AC-8D61-99C6616107A1}" destId="{AF83A765-6613-4ADE-A549-37D7D32A3C24}" srcOrd="0" destOrd="0" presId="urn:microsoft.com/office/officeart/2011/layout/CircleProcess"/>
    <dgm:cxn modelId="{505D479C-39D5-455F-B679-524B4BFFAF29}" type="presParOf" srcId="{1A466F55-6ED9-45B7-8943-70142889CD67}" destId="{B9182EF5-888E-4174-87C9-8C05350ABF81}" srcOrd="14" destOrd="0" presId="urn:microsoft.com/office/officeart/2011/layout/CircleProcess"/>
    <dgm:cxn modelId="{90405A36-81DB-4899-AC01-7D456B089960}" type="presParOf" srcId="{1A466F55-6ED9-45B7-8943-70142889CD67}" destId="{55C1BE51-49D3-4260-B8F3-F5473A68BEAB}" srcOrd="15" destOrd="0" presId="urn:microsoft.com/office/officeart/2011/layout/CircleProcess"/>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FEB2D9-C304-4B89-9175-99E0D0564E54}">
      <dsp:nvSpPr>
        <dsp:cNvPr id="0" name=""/>
        <dsp:cNvSpPr/>
      </dsp:nvSpPr>
      <dsp:spPr>
        <a:xfrm>
          <a:off x="4880163" y="481034"/>
          <a:ext cx="1455940" cy="1456015"/>
        </a:xfrm>
        <a:prstGeom prst="ellipse">
          <a:avLst/>
        </a:prstGeom>
        <a:solidFill>
          <a:schemeClr val="accent1">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10428C-23EA-44AC-8660-5ED11089F6D0}">
      <dsp:nvSpPr>
        <dsp:cNvPr id="0" name=""/>
        <dsp:cNvSpPr/>
      </dsp:nvSpPr>
      <dsp:spPr>
        <a:xfrm>
          <a:off x="4928861" y="529576"/>
          <a:ext cx="1359169" cy="1358930"/>
        </a:xfrm>
        <a:prstGeom prst="ellipse">
          <a:avLst/>
        </a:prstGeom>
        <a:solidFill>
          <a:srgbClr val="2D8CA7">
            <a:alpha val="90000"/>
          </a:srgbClr>
        </a:solidFill>
        <a:ln w="12700" cap="flat" cmpd="sng" algn="ctr">
          <a:solidFill>
            <a:schemeClr val="bg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l" defTabSz="533400">
            <a:lnSpc>
              <a:spcPct val="90000"/>
            </a:lnSpc>
            <a:spcBef>
              <a:spcPct val="0"/>
            </a:spcBef>
            <a:spcAft>
              <a:spcPct val="35000"/>
            </a:spcAft>
            <a:buNone/>
          </a:pPr>
          <a:r>
            <a:rPr lang="en-GB" sz="1200" b="1" kern="1200">
              <a:solidFill>
                <a:schemeClr val="bg1"/>
              </a:solidFill>
              <a:latin typeface="Arial" panose="020B0604020202020204" pitchFamily="34" charset="0"/>
              <a:cs typeface="Arial" panose="020B0604020202020204" pitchFamily="34" charset="0"/>
            </a:rPr>
            <a:t>4. Review and Close</a:t>
          </a:r>
        </a:p>
      </dsp:txBody>
      <dsp:txXfrm>
        <a:off x="5123028" y="723746"/>
        <a:ext cx="970835" cy="970591"/>
      </dsp:txXfrm>
    </dsp:sp>
    <dsp:sp modelId="{9C7A56FF-A721-4945-B287-E68CAF9FFE45}">
      <dsp:nvSpPr>
        <dsp:cNvPr id="0" name=""/>
        <dsp:cNvSpPr/>
      </dsp:nvSpPr>
      <dsp:spPr>
        <a:xfrm>
          <a:off x="4928861" y="1963875"/>
          <a:ext cx="1359169" cy="7981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DSL and Leadership Team </a:t>
          </a:r>
          <a:r>
            <a:rPr lang="en-GB" sz="1000" b="1" kern="1200">
              <a:latin typeface="Arial" panose="020B0604020202020204" pitchFamily="34" charset="0"/>
              <a:cs typeface="Arial" panose="020B0604020202020204" pitchFamily="34" charset="0"/>
            </a:rPr>
            <a:t>monitor and review</a:t>
          </a:r>
          <a:r>
            <a:rPr lang="en-GB" sz="1000" kern="1200">
              <a:latin typeface="Arial" panose="020B0604020202020204" pitchFamily="34" charset="0"/>
              <a:cs typeface="Arial" panose="020B0604020202020204" pitchFamily="34" charset="0"/>
            </a:rPr>
            <a:t>.</a:t>
          </a:r>
        </a:p>
        <a:p>
          <a:pPr marL="57150" lvl="1" indent="-57150" algn="l" defTabSz="444500">
            <a:lnSpc>
              <a:spcPct val="90000"/>
            </a:lnSpc>
            <a:spcBef>
              <a:spcPct val="0"/>
            </a:spcBef>
            <a:spcAft>
              <a:spcPct val="15000"/>
            </a:spcAft>
            <a:buChar char="•"/>
          </a:pPr>
          <a:r>
            <a:rPr lang="en-GB" sz="1000" b="1" kern="1200">
              <a:latin typeface="Arial" panose="020B0604020202020204" pitchFamily="34" charset="0"/>
              <a:cs typeface="Arial" panose="020B0604020202020204" pitchFamily="34" charset="0"/>
            </a:rPr>
            <a:t>If further concerns identified </a:t>
          </a:r>
          <a:r>
            <a:rPr lang="en-GB" sz="1000" kern="1200">
              <a:latin typeface="Arial" panose="020B0604020202020204" pitchFamily="34" charset="0"/>
              <a:cs typeface="Arial" panose="020B0604020202020204" pitchFamily="34" charset="0"/>
            </a:rPr>
            <a:t>- return to Step 2. </a:t>
          </a:r>
        </a:p>
        <a:p>
          <a:pPr marL="57150" lvl="1" indent="-57150" algn="l" defTabSz="444500">
            <a:lnSpc>
              <a:spcPct val="90000"/>
            </a:lnSpc>
            <a:spcBef>
              <a:spcPct val="0"/>
            </a:spcBef>
            <a:spcAft>
              <a:spcPct val="15000"/>
            </a:spcAft>
            <a:buChar char="•"/>
          </a:pPr>
          <a:r>
            <a:rPr lang="en-GB" sz="1000" b="1" kern="1200">
              <a:latin typeface="Arial" panose="020B0604020202020204" pitchFamily="34" charset="0"/>
              <a:cs typeface="Arial" panose="020B0604020202020204" pitchFamily="34" charset="0"/>
            </a:rPr>
            <a:t>If no further action needed</a:t>
          </a:r>
          <a:r>
            <a:rPr lang="en-GB" sz="1000" kern="1200">
              <a:latin typeface="Arial" panose="020B0604020202020204" pitchFamily="34" charset="0"/>
              <a:cs typeface="Arial" panose="020B0604020202020204" pitchFamily="34" charset="0"/>
            </a:rPr>
            <a:t>, close case and review lessons learned</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Complete Case Management Form (Appendix B Part 3)</a:t>
          </a:r>
        </a:p>
      </dsp:txBody>
      <dsp:txXfrm>
        <a:off x="4928861" y="1963875"/>
        <a:ext cx="1359169" cy="798138"/>
      </dsp:txXfrm>
    </dsp:sp>
    <dsp:sp modelId="{515D7FC7-F1D2-45AD-AE21-93C92B8F6249}">
      <dsp:nvSpPr>
        <dsp:cNvPr id="0" name=""/>
        <dsp:cNvSpPr/>
      </dsp:nvSpPr>
      <dsp:spPr>
        <a:xfrm rot="2700000">
          <a:off x="3369269" y="480932"/>
          <a:ext cx="1455964" cy="1455964"/>
        </a:xfrm>
        <a:prstGeom prst="teardrop">
          <a:avLst>
            <a:gd name="adj" fmla="val 100000"/>
          </a:avLst>
        </a:prstGeom>
        <a:solidFill>
          <a:schemeClr val="accent1">
            <a:alpha val="90000"/>
            <a:hueOff val="0"/>
            <a:satOff val="0"/>
            <a:lumOff val="0"/>
            <a:alphaOff val="-1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17ED48-E910-407A-9BD5-B9E936472AD3}">
      <dsp:nvSpPr>
        <dsp:cNvPr id="0" name=""/>
        <dsp:cNvSpPr/>
      </dsp:nvSpPr>
      <dsp:spPr>
        <a:xfrm>
          <a:off x="3424222" y="529576"/>
          <a:ext cx="1359169" cy="1358930"/>
        </a:xfrm>
        <a:prstGeom prst="ellipse">
          <a:avLst/>
        </a:prstGeom>
        <a:solidFill>
          <a:srgbClr val="2D8CA7">
            <a:alpha val="90000"/>
          </a:srgbClr>
        </a:solidFill>
        <a:ln w="12700" cap="flat" cmpd="sng" algn="ctr">
          <a:solidFill>
            <a:schemeClr val="accent1">
              <a:alpha val="90000"/>
              <a:hueOff val="0"/>
              <a:satOff val="0"/>
              <a:lumOff val="0"/>
              <a:alphaOff val="-13333"/>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l" defTabSz="533400">
            <a:lnSpc>
              <a:spcPct val="90000"/>
            </a:lnSpc>
            <a:spcBef>
              <a:spcPct val="0"/>
            </a:spcBef>
            <a:spcAft>
              <a:spcPct val="35000"/>
            </a:spcAft>
            <a:buNone/>
          </a:pPr>
          <a:r>
            <a:rPr lang="en-GB" sz="1200" b="1" kern="1200">
              <a:solidFill>
                <a:schemeClr val="bg1"/>
              </a:solidFill>
              <a:latin typeface="Arial" panose="020B0604020202020204" pitchFamily="34" charset="0"/>
              <a:cs typeface="Arial" panose="020B0604020202020204" pitchFamily="34" charset="0"/>
            </a:rPr>
            <a:t>3. Take Action</a:t>
          </a:r>
        </a:p>
      </dsp:txBody>
      <dsp:txXfrm>
        <a:off x="3618389" y="723746"/>
        <a:ext cx="970835" cy="970591"/>
      </dsp:txXfrm>
    </dsp:sp>
    <dsp:sp modelId="{ECBA3108-9437-46B9-8B44-0A7B3E6259D1}">
      <dsp:nvSpPr>
        <dsp:cNvPr id="0" name=""/>
        <dsp:cNvSpPr/>
      </dsp:nvSpPr>
      <dsp:spPr>
        <a:xfrm>
          <a:off x="3424222" y="1963875"/>
          <a:ext cx="1359169" cy="7981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n-GB" sz="1000" b="1" kern="1200">
              <a:latin typeface="Arial" panose="020B0604020202020204" pitchFamily="34" charset="0"/>
              <a:cs typeface="Arial" panose="020B0604020202020204" pitchFamily="34" charset="0"/>
            </a:rPr>
            <a:t>Take action</a:t>
          </a:r>
          <a:r>
            <a:rPr lang="en-GB" sz="1000" b="0" kern="1200">
              <a:latin typeface="Arial" panose="020B0604020202020204" pitchFamily="34" charset="0"/>
              <a:cs typeface="Arial" panose="020B0604020202020204" pitchFamily="34" charset="0"/>
            </a:rPr>
            <a:t> according to guidance and timescales in Section 5.3</a:t>
          </a:r>
          <a:endParaRPr lang="en-GB" sz="1000" b="1"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GB" sz="1000" b="1" kern="1200">
              <a:latin typeface="Arial" panose="020B0604020202020204" pitchFamily="34" charset="0"/>
              <a:cs typeface="Arial" panose="020B0604020202020204" pitchFamily="34" charset="0"/>
            </a:rPr>
            <a:t>Where referall made to Local Authority</a:t>
          </a:r>
          <a:r>
            <a:rPr lang="en-GB" sz="1000" b="0" kern="1200">
              <a:latin typeface="Arial" panose="020B0604020202020204" pitchFamily="34" charset="0"/>
              <a:cs typeface="Arial" panose="020B0604020202020204" pitchFamily="34" charset="0"/>
            </a:rPr>
            <a:t>, follow their guidance for next steps.</a:t>
          </a:r>
          <a:endParaRPr lang="en-GB" sz="1000" b="1"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GB" sz="1000" b="1" kern="1200">
              <a:latin typeface="Arial" panose="020B0604020202020204" pitchFamily="34" charset="0"/>
              <a:cs typeface="Arial" panose="020B0604020202020204" pitchFamily="34" charset="0"/>
            </a:rPr>
            <a:t>Inform </a:t>
          </a:r>
          <a:r>
            <a:rPr lang="en-GB" sz="1000" b="0" kern="1200">
              <a:latin typeface="Arial" panose="020B0604020202020204" pitchFamily="34" charset="0"/>
              <a:cs typeface="Arial" panose="020B0604020202020204" pitchFamily="34" charset="0"/>
            </a:rPr>
            <a:t>Home Office Contact Officer and Lead Sponsor Organisation </a:t>
          </a:r>
          <a:endParaRPr lang="en-GB" sz="1000" b="1"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GB" sz="1000" b="0" kern="1200">
              <a:latin typeface="Arial" panose="020B0604020202020204" pitchFamily="34" charset="0"/>
              <a:cs typeface="Arial" panose="020B0604020202020204" pitchFamily="34" charset="0"/>
            </a:rPr>
            <a:t>Complete Case Management Form (Appendix B Part 2)</a:t>
          </a:r>
          <a:endParaRPr lang="en-GB" sz="1000" b="1" kern="1200">
            <a:latin typeface="Arial" panose="020B0604020202020204" pitchFamily="34" charset="0"/>
            <a:cs typeface="Arial" panose="020B0604020202020204" pitchFamily="34" charset="0"/>
          </a:endParaRPr>
        </a:p>
      </dsp:txBody>
      <dsp:txXfrm>
        <a:off x="3424222" y="1963875"/>
        <a:ext cx="1359169" cy="798138"/>
      </dsp:txXfrm>
    </dsp:sp>
    <dsp:sp modelId="{C8FAD5F8-86D0-4383-8DA6-8B61A1294B37}">
      <dsp:nvSpPr>
        <dsp:cNvPr id="0" name=""/>
        <dsp:cNvSpPr/>
      </dsp:nvSpPr>
      <dsp:spPr>
        <a:xfrm rot="2700000">
          <a:off x="1870874" y="480932"/>
          <a:ext cx="1455964" cy="1455964"/>
        </a:xfrm>
        <a:prstGeom prst="teardrop">
          <a:avLst>
            <a:gd name="adj" fmla="val 100000"/>
          </a:avLst>
        </a:prstGeom>
        <a:solidFill>
          <a:schemeClr val="accent1">
            <a:alpha val="90000"/>
            <a:hueOff val="0"/>
            <a:satOff val="0"/>
            <a:lumOff val="0"/>
            <a:alphaOff val="-2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BC8C62-7353-47A5-B6E3-7728DFBEB7F4}">
      <dsp:nvSpPr>
        <dsp:cNvPr id="0" name=""/>
        <dsp:cNvSpPr/>
      </dsp:nvSpPr>
      <dsp:spPr>
        <a:xfrm>
          <a:off x="1919584" y="529576"/>
          <a:ext cx="1359169" cy="1358930"/>
        </a:xfrm>
        <a:prstGeom prst="ellipse">
          <a:avLst/>
        </a:prstGeom>
        <a:solidFill>
          <a:srgbClr val="2D8CA7">
            <a:alpha val="90000"/>
          </a:srgbClr>
        </a:solidFill>
        <a:ln w="12700" cap="flat" cmpd="sng" algn="ctr">
          <a:solidFill>
            <a:schemeClr val="accent1">
              <a:alpha val="90000"/>
              <a:hueOff val="0"/>
              <a:satOff val="0"/>
              <a:lumOff val="0"/>
              <a:alphaOff val="-26667"/>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l" defTabSz="533400">
            <a:lnSpc>
              <a:spcPct val="90000"/>
            </a:lnSpc>
            <a:spcBef>
              <a:spcPct val="0"/>
            </a:spcBef>
            <a:spcAft>
              <a:spcPct val="35000"/>
            </a:spcAft>
            <a:buNone/>
          </a:pPr>
          <a:r>
            <a:rPr lang="en-GB" sz="1200" b="1" kern="1200">
              <a:solidFill>
                <a:schemeClr val="bg1"/>
              </a:solidFill>
              <a:latin typeface="Arial" panose="020B0604020202020204" pitchFamily="34" charset="0"/>
              <a:cs typeface="Arial" panose="020B0604020202020204" pitchFamily="34" charset="0"/>
            </a:rPr>
            <a:t>2. Assess Concerns</a:t>
          </a:r>
        </a:p>
      </dsp:txBody>
      <dsp:txXfrm>
        <a:off x="2113751" y="723746"/>
        <a:ext cx="970835" cy="970591"/>
      </dsp:txXfrm>
    </dsp:sp>
    <dsp:sp modelId="{2FEAC26A-A9D9-419D-90DE-C8EC7671B77D}">
      <dsp:nvSpPr>
        <dsp:cNvPr id="0" name=""/>
        <dsp:cNvSpPr/>
      </dsp:nvSpPr>
      <dsp:spPr>
        <a:xfrm>
          <a:off x="1919584" y="1963875"/>
          <a:ext cx="1359169" cy="7981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n-GB" sz="1000" b="1" kern="1200">
              <a:latin typeface="Arial" panose="020B0604020202020204" pitchFamily="34" charset="0"/>
              <a:cs typeface="Arial" panose="020B0604020202020204" pitchFamily="34" charset="0"/>
            </a:rPr>
            <a:t>Assessment </a:t>
          </a:r>
          <a:r>
            <a:rPr lang="en-GB" sz="1000" kern="1200">
              <a:latin typeface="Arial" panose="020B0604020202020204" pitchFamily="34" charset="0"/>
              <a:cs typeface="Arial" panose="020B0604020202020204" pitchFamily="34" charset="0"/>
            </a:rPr>
            <a:t>by DSL and Leadership Team (see Section 5.2 for guidance)</a:t>
          </a:r>
        </a:p>
        <a:p>
          <a:pPr marL="57150" lvl="1" indent="-57150" algn="l" defTabSz="444500">
            <a:lnSpc>
              <a:spcPct val="90000"/>
            </a:lnSpc>
            <a:spcBef>
              <a:spcPct val="0"/>
            </a:spcBef>
            <a:spcAft>
              <a:spcPct val="15000"/>
            </a:spcAft>
            <a:buChar char="•"/>
          </a:pPr>
          <a:r>
            <a:rPr lang="en-GB" sz="1000" b="1" kern="1200">
              <a:latin typeface="Arial" panose="020B0604020202020204" pitchFamily="34" charset="0"/>
              <a:cs typeface="Arial" panose="020B0604020202020204" pitchFamily="34" charset="0"/>
            </a:rPr>
            <a:t>Inform and include</a:t>
          </a:r>
          <a:r>
            <a:rPr lang="en-GB" sz="1000" kern="1200">
              <a:latin typeface="Arial" panose="020B0604020202020204" pitchFamily="34" charset="0"/>
              <a:cs typeface="Arial" panose="020B0604020202020204" pitchFamily="34" charset="0"/>
            </a:rPr>
            <a:t> parents/carers unless unsafe to do so. </a:t>
          </a:r>
        </a:p>
        <a:p>
          <a:pPr marL="57150" lvl="1" indent="-57150" algn="l" defTabSz="444500">
            <a:lnSpc>
              <a:spcPct val="90000"/>
            </a:lnSpc>
            <a:spcBef>
              <a:spcPct val="0"/>
            </a:spcBef>
            <a:spcAft>
              <a:spcPct val="15000"/>
            </a:spcAft>
            <a:buChar char="•"/>
          </a:pPr>
          <a:r>
            <a:rPr lang="en-GB" sz="1000" b="1" kern="1200">
              <a:latin typeface="Arial" panose="020B0604020202020204" pitchFamily="34" charset="0"/>
              <a:cs typeface="Arial" panose="020B0604020202020204" pitchFamily="34" charset="0"/>
            </a:rPr>
            <a:t>Seek advice</a:t>
          </a:r>
          <a:r>
            <a:rPr lang="en-GB" sz="1000" kern="1200">
              <a:latin typeface="Arial" panose="020B0604020202020204" pitchFamily="34" charset="0"/>
              <a:cs typeface="Arial" panose="020B0604020202020204" pitchFamily="34" charset="0"/>
            </a:rPr>
            <a:t> where necessary from NSPCC, Local Authority or other relevant agency. </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Complete Initial Assessment Form (Appendix B Part 1)</a:t>
          </a:r>
        </a:p>
      </dsp:txBody>
      <dsp:txXfrm>
        <a:off x="1919584" y="1963875"/>
        <a:ext cx="1359169" cy="798138"/>
      </dsp:txXfrm>
    </dsp:sp>
    <dsp:sp modelId="{3D7AAE83-1120-460B-9A56-A98786B31659}">
      <dsp:nvSpPr>
        <dsp:cNvPr id="0" name=""/>
        <dsp:cNvSpPr/>
      </dsp:nvSpPr>
      <dsp:spPr>
        <a:xfrm rot="2700000">
          <a:off x="366235" y="480932"/>
          <a:ext cx="1455964" cy="1455964"/>
        </a:xfrm>
        <a:prstGeom prst="teardrop">
          <a:avLst>
            <a:gd name="adj" fmla="val 100000"/>
          </a:avLst>
        </a:prstGeom>
        <a:solidFill>
          <a:schemeClr val="accent1">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F83A765-6613-4ADE-A549-37D7D32A3C24}">
      <dsp:nvSpPr>
        <dsp:cNvPr id="0" name=""/>
        <dsp:cNvSpPr/>
      </dsp:nvSpPr>
      <dsp:spPr>
        <a:xfrm>
          <a:off x="414945" y="529576"/>
          <a:ext cx="1359169" cy="1358930"/>
        </a:xfrm>
        <a:prstGeom prst="ellipse">
          <a:avLst/>
        </a:prstGeom>
        <a:solidFill>
          <a:srgbClr val="2D8CA7">
            <a:alpha val="90000"/>
          </a:srgb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l" defTabSz="533400">
            <a:lnSpc>
              <a:spcPct val="90000"/>
            </a:lnSpc>
            <a:spcBef>
              <a:spcPct val="0"/>
            </a:spcBef>
            <a:spcAft>
              <a:spcPct val="35000"/>
            </a:spcAft>
            <a:buNone/>
          </a:pPr>
          <a:r>
            <a:rPr lang="en-GB" sz="1200" b="1" kern="1200">
              <a:solidFill>
                <a:schemeClr val="bg1"/>
              </a:solidFill>
              <a:latin typeface="Arial" panose="020B0604020202020204" pitchFamily="34" charset="0"/>
              <a:cs typeface="Arial" panose="020B0604020202020204" pitchFamily="34" charset="0"/>
            </a:rPr>
            <a:t>1. Report Concerns</a:t>
          </a:r>
        </a:p>
      </dsp:txBody>
      <dsp:txXfrm>
        <a:off x="609112" y="723746"/>
        <a:ext cx="970835" cy="970591"/>
      </dsp:txXfrm>
    </dsp:sp>
    <dsp:sp modelId="{B9182EF5-888E-4174-87C9-8C05350ABF81}">
      <dsp:nvSpPr>
        <dsp:cNvPr id="0" name=""/>
        <dsp:cNvSpPr/>
      </dsp:nvSpPr>
      <dsp:spPr>
        <a:xfrm>
          <a:off x="414945" y="1963875"/>
          <a:ext cx="1359169" cy="7981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n-GB" sz="1000" b="1" kern="1200">
              <a:latin typeface="Arial" panose="020B0604020202020204" pitchFamily="34" charset="0"/>
              <a:cs typeface="Arial" panose="020B0604020202020204" pitchFamily="34" charset="0"/>
            </a:rPr>
            <a:t>Everyone is made aware of, and alert</a:t>
          </a:r>
          <a:r>
            <a:rPr lang="en-GB" sz="1000" kern="1200">
              <a:latin typeface="Arial" panose="020B0604020202020204" pitchFamily="34" charset="0"/>
              <a:cs typeface="Arial" panose="020B0604020202020204" pitchFamily="34" charset="0"/>
            </a:rPr>
            <a:t> to signs of abuse, harm, radicalisation, or exploitation</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Safeguarding Concern </a:t>
          </a:r>
          <a:r>
            <a:rPr lang="en-GB" sz="1000" b="1" kern="1200">
              <a:latin typeface="Arial" panose="020B0604020202020204" pitchFamily="34" charset="0"/>
              <a:cs typeface="Arial" panose="020B0604020202020204" pitchFamily="34" charset="0"/>
            </a:rPr>
            <a:t>reported to DSL</a:t>
          </a:r>
        </a:p>
        <a:p>
          <a:pPr marL="57150" lvl="1" indent="-57150" algn="l" defTabSz="444500">
            <a:lnSpc>
              <a:spcPct val="90000"/>
            </a:lnSpc>
            <a:spcBef>
              <a:spcPct val="0"/>
            </a:spcBef>
            <a:spcAft>
              <a:spcPct val="15000"/>
            </a:spcAft>
            <a:buChar char="•"/>
          </a:pPr>
          <a:r>
            <a:rPr lang="en-GB" sz="1000" b="0" kern="1200">
              <a:latin typeface="Arial" panose="020B0604020202020204" pitchFamily="34" charset="0"/>
              <a:cs typeface="Arial" panose="020B0604020202020204" pitchFamily="34" charset="0"/>
            </a:rPr>
            <a:t>Complete Safeguarding Concern Form (Appendix A)</a:t>
          </a:r>
        </a:p>
      </dsp:txBody>
      <dsp:txXfrm>
        <a:off x="414945" y="1963875"/>
        <a:ext cx="1359169" cy="798138"/>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98f877b-f2b4-4daf-a3af-88cb293565b5}"/>
      </w:docPartPr>
      <w:docPartBody>
        <w:p w14:paraId="0C2CB00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905A188693FC4EA2C5DD44B369376C" ma:contentTypeVersion="13" ma:contentTypeDescription="Create a new document." ma:contentTypeScope="" ma:versionID="39279602fda77e864ae0a8b441f52328">
  <xsd:schema xmlns:xsd="http://www.w3.org/2001/XMLSchema" xmlns:xs="http://www.w3.org/2001/XMLSchema" xmlns:p="http://schemas.microsoft.com/office/2006/metadata/properties" xmlns:ns2="e8f02d49-101a-4c64-b3ab-69dbc8b7e6bf" xmlns:ns3="144921a8-12d8-4dca-a77f-ba3a289231b6" targetNamespace="http://schemas.microsoft.com/office/2006/metadata/properties" ma:root="true" ma:fieldsID="0f8394be5a48cc4ae9a0372ee0ebb840" ns2:_="" ns3:_="">
    <xsd:import namespace="e8f02d49-101a-4c64-b3ab-69dbc8b7e6bf"/>
    <xsd:import namespace="144921a8-12d8-4dca-a77f-ba3a28923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2d49-101a-4c64-b3ab-69dbc8b7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921a8-12d8-4dca-a77f-ba3a28923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078BB-10EF-4993-B693-03906C3E60F2}">
  <ds:schemaRefs>
    <ds:schemaRef ds:uri="http://schemas.microsoft.com/sharepoint/v3/contenttype/forms"/>
  </ds:schemaRefs>
</ds:datastoreItem>
</file>

<file path=customXml/itemProps2.xml><?xml version="1.0" encoding="utf-8"?>
<ds:datastoreItem xmlns:ds="http://schemas.openxmlformats.org/officeDocument/2006/customXml" ds:itemID="{62DBA362-5435-470E-82BA-74738948883C}">
  <ds:schemaRefs>
    <ds:schemaRef ds:uri="http://schemas.openxmlformats.org/officeDocument/2006/bibliography"/>
  </ds:schemaRefs>
</ds:datastoreItem>
</file>

<file path=customXml/itemProps3.xml><?xml version="1.0" encoding="utf-8"?>
<ds:datastoreItem xmlns:ds="http://schemas.openxmlformats.org/officeDocument/2006/customXml" ds:itemID="{A99BD4EE-9CF8-4690-833B-203A2F42BA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F81C10-D22E-4F59-BD2C-5CDDD83E733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Business Name here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NAME] Safeguarding</dc:title>
  <dc:subject/>
  <dc:creator>AB</dc:creator>
  <cp:keywords/>
  <dc:description/>
  <cp:lastModifiedBy>Hannah Feldman</cp:lastModifiedBy>
  <cp:revision>24</cp:revision>
  <dcterms:created xsi:type="dcterms:W3CDTF">2021-08-26T13:55:00Z</dcterms:created>
  <dcterms:modified xsi:type="dcterms:W3CDTF">2021-09-14T10:29:51Z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0x010100CC905A188693FC4EA2C5DD44B369376C</vt:lpwstr>
  </property>
</Properties>
</file>