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3B" w:rsidRPr="00173891" w:rsidRDefault="00B1643B" w:rsidP="00CC7431">
      <w:pPr>
        <w:pStyle w:val="Title"/>
        <w:jc w:val="right"/>
        <w:outlineLvl w:val="0"/>
        <w:rPr>
          <w:color w:val="auto"/>
          <w:sz w:val="144"/>
        </w:rPr>
      </w:pPr>
      <w:r w:rsidRPr="00173891">
        <w:rPr>
          <w:color w:val="auto"/>
          <w:sz w:val="144"/>
        </w:rPr>
        <w:t xml:space="preserve">Video </w:t>
      </w:r>
      <w:r w:rsidR="00CC7431">
        <w:rPr>
          <w:color w:val="auto"/>
          <w:sz w:val="144"/>
        </w:rPr>
        <w:t>3</w:t>
      </w:r>
      <w:r w:rsidRPr="00173891">
        <w:rPr>
          <w:color w:val="auto"/>
          <w:sz w:val="144"/>
        </w:rPr>
        <w:t>.</w:t>
      </w:r>
      <w:r w:rsidR="003F2FC7">
        <w:rPr>
          <w:color w:val="auto"/>
          <w:sz w:val="144"/>
        </w:rPr>
        <w:t>4</w:t>
      </w:r>
    </w:p>
    <w:p w:rsidR="00B1643B" w:rsidRPr="00173891" w:rsidRDefault="00B1643B" w:rsidP="009C7CBF">
      <w:pPr>
        <w:pStyle w:val="Subtitle"/>
        <w:jc w:val="right"/>
        <w:outlineLvl w:val="0"/>
        <w:rPr>
          <w:rFonts w:eastAsia="Times New Roman"/>
          <w:color w:val="E49136"/>
          <w:kern w:val="32"/>
          <w:sz w:val="40"/>
          <w:lang w:val="en-GB"/>
        </w:rPr>
      </w:pPr>
      <w:r w:rsidRPr="00173891">
        <w:rPr>
          <w:rFonts w:eastAsia="Times New Roman"/>
          <w:color w:val="E49136"/>
          <w:kern w:val="32"/>
          <w:sz w:val="40"/>
          <w:lang w:val="en-GB"/>
        </w:rPr>
        <w:t xml:space="preserve">             </w:t>
      </w:r>
      <w:r w:rsidR="003F2FC7" w:rsidRPr="003F2FC7">
        <w:rPr>
          <w:rFonts w:eastAsia="Times New Roman"/>
          <w:color w:val="E49136"/>
          <w:kern w:val="32"/>
          <w:sz w:val="40"/>
          <w:lang w:val="en-GB"/>
        </w:rPr>
        <w:t xml:space="preserve">Implementing PUT </w:t>
      </w: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925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807477" w:rsidRPr="00173891" w:rsidRDefault="00807477" w:rsidP="00807477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Metadata</w:t>
            </w:r>
            <w:r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: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Spot the problem, highlight it, and design the solution in 3 core steps </w:t>
            </w:r>
          </w:p>
          <w:p w:rsidR="00173891" w:rsidRPr="00173891" w:rsidRDefault="00807477" w:rsidP="00807477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iCs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</w:t>
            </w:r>
            <w:r w:rsidR="00173891"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(To be covered in the video)</w:t>
            </w:r>
          </w:p>
        </w:tc>
      </w:tr>
    </w:tbl>
    <w:p w:rsidR="00B1643B" w:rsidRPr="00173891" w:rsidRDefault="00B1643B" w:rsidP="00B1643B">
      <w:pPr>
        <w:ind w:left="3690"/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  <w:sz w:val="21"/>
          <w:szCs w:val="21"/>
        </w:rPr>
      </w:pPr>
    </w:p>
    <w:tbl>
      <w:tblPr>
        <w:tblStyle w:val="TableGrid"/>
        <w:tblW w:w="13032" w:type="dxa"/>
        <w:tblLook w:val="04A0" w:firstRow="1" w:lastRow="0" w:firstColumn="1" w:lastColumn="0" w:noHBand="0" w:noVBand="1"/>
      </w:tblPr>
      <w:tblGrid>
        <w:gridCol w:w="3708"/>
        <w:gridCol w:w="2970"/>
        <w:gridCol w:w="3000"/>
        <w:gridCol w:w="3354"/>
      </w:tblGrid>
      <w:tr w:rsidR="001E50BE" w:rsidRPr="00173891" w:rsidTr="009C7CBF">
        <w:trPr>
          <w:trHeight w:val="29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Problem / Solution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50 words)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1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10 words)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2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B129CD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B129CD">
              <w:rPr>
                <w:rFonts w:asciiTheme="majorHAnsi" w:hAnsiTheme="majorHAnsi"/>
                <w:b/>
                <w:bCs/>
              </w:rPr>
              <w:t xml:space="preserve">Step </w:t>
            </w:r>
            <w:r w:rsidR="007D2945">
              <w:rPr>
                <w:rFonts w:asciiTheme="majorHAnsi" w:hAnsiTheme="majorHAnsi"/>
                <w:b/>
                <w:bCs/>
              </w:rPr>
              <w:t>3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</w:tr>
      <w:tr w:rsidR="001E50BE" w:rsidRPr="00173891" w:rsidTr="009C7CBF">
        <w:trPr>
          <w:trHeight w:val="24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FC7" w:rsidRDefault="003F2FC7" w:rsidP="003F2FC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this video, we will implement Put verb and see how the data is passed at server to update an item and response comes back to client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03" w:rsidRPr="00173891" w:rsidRDefault="009B1BB2" w:rsidP="002B7B0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Create a Put method in controller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Default="009B1BB2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 logic and required code in put method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Default="009B1BB2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 it with the help of running and debugging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567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173891" w:rsidRPr="00173891" w:rsidRDefault="00173891" w:rsidP="009C7CBF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lastRenderedPageBreak/>
              <w:t>Script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the Video – Plan your narration (viewers will see and hear this)</w:t>
            </w:r>
          </w:p>
        </w:tc>
      </w:tr>
    </w:tbl>
    <w:p w:rsidR="0035167C" w:rsidRPr="00173891" w:rsidRDefault="0035167C" w:rsidP="00B1643B">
      <w:pPr>
        <w:jc w:val="center"/>
        <w:rPr>
          <w:rFonts w:asciiTheme="majorHAnsi" w:hAnsiTheme="majorHAnsi"/>
        </w:rPr>
      </w:pPr>
    </w:p>
    <w:tbl>
      <w:tblPr>
        <w:tblW w:w="13204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74"/>
        <w:gridCol w:w="13"/>
        <w:gridCol w:w="5447"/>
        <w:gridCol w:w="64"/>
      </w:tblGrid>
      <w:tr w:rsidR="00B1643B" w:rsidRPr="00173891" w:rsidTr="007737B8">
        <w:trPr>
          <w:gridAfter w:val="1"/>
          <w:wAfter w:w="64" w:type="dxa"/>
        </w:trPr>
        <w:tc>
          <w:tcPr>
            <w:tcW w:w="1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Introduction</w:t>
            </w:r>
          </w:p>
        </w:tc>
      </w:tr>
      <w:tr w:rsidR="00B1643B" w:rsidRPr="00173891" w:rsidTr="004B0DE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35167C" w:rsidRDefault="00B1643B" w:rsidP="00A01E48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 w:rsidR="00A01E48"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 w:rsidR="0035167C">
              <w:rPr>
                <w:rFonts w:asciiTheme="majorHAnsi" w:hAnsiTheme="majorHAnsi"/>
                <w:b/>
              </w:rPr>
              <w:t xml:space="preserve"> </w:t>
            </w:r>
            <w:r w:rsidR="0035167C">
              <w:rPr>
                <w:rFonts w:asciiTheme="majorHAnsi" w:hAnsiTheme="majorHAnsi"/>
                <w:b/>
              </w:rPr>
              <w:br/>
              <w:t>(</w:t>
            </w:r>
            <w:r w:rsidR="005474A1" w:rsidRPr="0035167C">
              <w:rPr>
                <w:rFonts w:asciiTheme="majorHAnsi" w:hAnsiTheme="majorHAnsi"/>
                <w:b/>
              </w:rPr>
              <w:t xml:space="preserve">Code / </w:t>
            </w:r>
            <w:r w:rsidR="0035167C">
              <w:rPr>
                <w:rFonts w:asciiTheme="majorHAnsi" w:hAnsiTheme="majorHAnsi"/>
                <w:b/>
              </w:rPr>
              <w:t>S</w:t>
            </w:r>
            <w:r w:rsidR="005474A1" w:rsidRPr="0035167C">
              <w:rPr>
                <w:rFonts w:asciiTheme="majorHAnsi" w:hAnsiTheme="majorHAnsi"/>
                <w:b/>
              </w:rPr>
              <w:t>creenshots</w:t>
            </w:r>
            <w:r w:rsidR="0035167C">
              <w:rPr>
                <w:rFonts w:asciiTheme="majorHAnsi" w:hAnsiTheme="majorHAnsi"/>
                <w:b/>
              </w:rPr>
              <w:t xml:space="preserve"> / </w:t>
            </w:r>
            <w:r w:rsidR="0035167C" w:rsidRPr="0035167C">
              <w:rPr>
                <w:rFonts w:asciiTheme="majorHAnsi" w:hAnsiTheme="majorHAnsi"/>
                <w:b/>
              </w:rPr>
              <w:t>One line about the action occurring on screen</w:t>
            </w:r>
            <w:r w:rsidR="0035167C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35167C" w:rsidRPr="00173891" w:rsidRDefault="0035167C" w:rsidP="009C7CB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</w:t>
            </w:r>
            <w:r w:rsidR="00A01E48">
              <w:rPr>
                <w:rFonts w:asciiTheme="majorHAnsi" w:hAnsiTheme="majorHAnsi"/>
                <w:b/>
              </w:rPr>
              <w:t>The corresponding explanation to the Action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B1643B">
            <w:pPr>
              <w:rPr>
                <w:rFonts w:asciiTheme="majorHAnsi" w:hAnsiTheme="majorHAnsi"/>
              </w:rPr>
            </w:pPr>
            <w:r w:rsidRPr="00171D47">
              <w:rPr>
                <w:rFonts w:asciiTheme="majorHAnsi" w:hAnsiTheme="majorHAnsi"/>
              </w:rPr>
              <w:t>Replace the slide with a screenshot of the actual slide</w:t>
            </w:r>
          </w:p>
          <w:p w:rsidR="00B1643B" w:rsidRPr="00173891" w:rsidRDefault="0053629B" w:rsidP="009C7CBF">
            <w:pPr>
              <w:rPr>
                <w:rFonts w:asciiTheme="majorHAnsi" w:hAnsiTheme="majorHAnsi"/>
              </w:rPr>
            </w:pPr>
            <w:r w:rsidRPr="0053629B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3" name="Picture 3" descr="C:\Data\Work\ForPackt\Deliverables\Draft-Scripts\Section 3\Video 3.4\images\3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ata\Work\ForPackt\Deliverables\Draft-Scripts\Section 3\Video 3.4\images\3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Video</w:t>
            </w:r>
            <w:r w:rsidR="00B74CA6">
              <w:rPr>
                <w:rFonts w:asciiTheme="majorHAnsi" w:hAnsiTheme="majorHAnsi"/>
                <w:b/>
              </w:rPr>
              <w:t xml:space="preserve"> </w:t>
            </w:r>
            <w:r w:rsidRPr="00173891">
              <w:rPr>
                <w:rFonts w:asciiTheme="majorHAnsi" w:hAnsiTheme="majorHAnsi"/>
                <w:b/>
              </w:rPr>
              <w:t xml:space="preserve">Introduction </w:t>
            </w:r>
          </w:p>
          <w:p w:rsidR="005474A1" w:rsidRPr="005474A1" w:rsidRDefault="005474A1" w:rsidP="005474A1">
            <w:pPr>
              <w:rPr>
                <w:rFonts w:asciiTheme="majorHAnsi" w:hAnsiTheme="majorHAnsi"/>
              </w:rPr>
            </w:pPr>
            <w:r w:rsidRPr="005474A1">
              <w:rPr>
                <w:rFonts w:asciiTheme="majorHAnsi" w:hAnsiTheme="majorHAnsi"/>
              </w:rPr>
              <w:t>In previous video</w:t>
            </w:r>
            <w:r w:rsidR="0053629B">
              <w:rPr>
                <w:rFonts w:asciiTheme="majorHAnsi" w:hAnsiTheme="majorHAnsi"/>
              </w:rPr>
              <w:t>,</w:t>
            </w:r>
            <w:r w:rsidRPr="005474A1">
              <w:rPr>
                <w:rFonts w:asciiTheme="majorHAnsi" w:hAnsiTheme="majorHAnsi"/>
              </w:rPr>
              <w:t xml:space="preserve"> </w:t>
            </w:r>
            <w:r w:rsidR="009B1BB2">
              <w:rPr>
                <w:rFonts w:asciiTheme="majorHAnsi" w:hAnsiTheme="majorHAnsi"/>
              </w:rPr>
              <w:t xml:space="preserve">we implemented Post verb. Now it is time implement </w:t>
            </w:r>
            <w:r w:rsidR="0053629B">
              <w:rPr>
                <w:rFonts w:asciiTheme="majorHAnsi" w:hAnsiTheme="majorHAnsi"/>
              </w:rPr>
              <w:t xml:space="preserve">HTTP </w:t>
            </w:r>
            <w:r w:rsidR="009B1BB2">
              <w:rPr>
                <w:rFonts w:asciiTheme="majorHAnsi" w:hAnsiTheme="majorHAnsi"/>
              </w:rPr>
              <w:t>Put</w:t>
            </w:r>
            <w:r w:rsidR="0053629B">
              <w:rPr>
                <w:rFonts w:asciiTheme="majorHAnsi" w:hAnsiTheme="majorHAnsi"/>
              </w:rPr>
              <w:t>.</w:t>
            </w:r>
            <w:r w:rsidR="009B1BB2">
              <w:rPr>
                <w:rFonts w:asciiTheme="majorHAnsi" w:hAnsiTheme="majorHAnsi"/>
              </w:rPr>
              <w:t xml:space="preserve"> 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B1643B">
            <w:pPr>
              <w:rPr>
                <w:rFonts w:asciiTheme="majorHAnsi" w:hAnsiTheme="majorHAnsi"/>
              </w:rPr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10"/>
        <w:gridCol w:w="5524"/>
      </w:tblGrid>
      <w:tr w:rsidR="00C03434" w:rsidRPr="00173891" w:rsidTr="009C7CBF">
        <w:tc>
          <w:tcPr>
            <w:tcW w:w="1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67C" w:rsidRDefault="00C03434" w:rsidP="003516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Steps or Tasks</w:t>
            </w:r>
            <w:r w:rsidR="0035167C">
              <w:rPr>
                <w:rFonts w:asciiTheme="majorHAnsi" w:hAnsiTheme="majorHAnsi"/>
                <w:b/>
                <w:sz w:val="32"/>
              </w:rPr>
              <w:t xml:space="preserve"> </w:t>
            </w:r>
          </w:p>
          <w:p w:rsidR="009C7CBF" w:rsidRPr="0035167C" w:rsidRDefault="0035167C" w:rsidP="0035167C">
            <w:pPr>
              <w:jc w:val="center"/>
              <w:rPr>
                <w:rFonts w:asciiTheme="majorHAnsi" w:hAnsiTheme="majorHAnsi"/>
                <w:sz w:val="24"/>
              </w:rPr>
            </w:pPr>
            <w:r w:rsidRPr="0035167C">
              <w:rPr>
                <w:rFonts w:asciiTheme="majorHAnsi" w:hAnsiTheme="majorHAnsi"/>
                <w:sz w:val="24"/>
              </w:rPr>
              <w:lastRenderedPageBreak/>
              <w:t>(Refer to the Writing Guideline</w:t>
            </w:r>
            <w:r w:rsidR="00D801C5">
              <w:rPr>
                <w:rFonts w:asciiTheme="majorHAnsi" w:hAnsiTheme="majorHAnsi"/>
                <w:sz w:val="24"/>
              </w:rPr>
              <w:t>s</w:t>
            </w:r>
            <w:r w:rsidRPr="0035167C">
              <w:rPr>
                <w:rFonts w:asciiTheme="majorHAnsi" w:hAnsiTheme="majorHAnsi"/>
                <w:sz w:val="24"/>
              </w:rPr>
              <w:t xml:space="preserve">- </w:t>
            </w:r>
            <w:r w:rsidR="00D801C5">
              <w:rPr>
                <w:rFonts w:asciiTheme="majorHAnsi" w:hAnsiTheme="majorHAnsi"/>
                <w:sz w:val="24"/>
              </w:rPr>
              <w:t xml:space="preserve">Script </w:t>
            </w:r>
            <w:r w:rsidRPr="0035167C">
              <w:rPr>
                <w:rFonts w:asciiTheme="majorHAnsi" w:hAnsiTheme="majorHAnsi"/>
                <w:sz w:val="24"/>
              </w:rPr>
              <w:t>Best Practices</w:t>
            </w:r>
            <w:r>
              <w:rPr>
                <w:rFonts w:asciiTheme="majorHAnsi" w:hAnsiTheme="majorHAnsi"/>
                <w:sz w:val="24"/>
              </w:rPr>
              <w:t>)</w:t>
            </w:r>
          </w:p>
        </w:tc>
      </w:tr>
      <w:tr w:rsidR="00CF3124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173891" w:rsidRDefault="00CF3124" w:rsidP="009C7CBF">
            <w:pPr>
              <w:spacing w:after="0" w:line="100" w:lineRule="atLeast"/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lastRenderedPageBreak/>
              <w:t>No.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35167C" w:rsidRDefault="00CF3124" w:rsidP="00863AF3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br/>
              <w:t>(</w:t>
            </w:r>
            <w:r w:rsidRPr="0035167C">
              <w:rPr>
                <w:rFonts w:asciiTheme="majorHAnsi" w:hAnsiTheme="majorHAnsi"/>
                <w:b/>
              </w:rPr>
              <w:t xml:space="preserve">Code / </w:t>
            </w:r>
            <w:r>
              <w:rPr>
                <w:rFonts w:asciiTheme="majorHAnsi" w:hAnsiTheme="majorHAnsi"/>
                <w:b/>
              </w:rPr>
              <w:t>S</w:t>
            </w:r>
            <w:r w:rsidRPr="0035167C">
              <w:rPr>
                <w:rFonts w:asciiTheme="majorHAnsi" w:hAnsiTheme="majorHAnsi"/>
                <w:b/>
              </w:rPr>
              <w:t>creenshots</w:t>
            </w:r>
            <w:r>
              <w:rPr>
                <w:rFonts w:asciiTheme="majorHAnsi" w:hAnsiTheme="majorHAnsi"/>
                <w:b/>
              </w:rPr>
              <w:t xml:space="preserve"> / </w:t>
            </w:r>
            <w:r w:rsidRPr="0035167C">
              <w:rPr>
                <w:rFonts w:asciiTheme="majorHAnsi" w:hAnsiTheme="majorHAnsi"/>
                <w:b/>
              </w:rPr>
              <w:t>One line about the action occurring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CF3124" w:rsidRPr="00173891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(The corresponding explanation to the Action on Screen)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3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4521F6" w:rsidP="0053629B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Till now we have seen Get and Post</w:t>
            </w:r>
            <w:r w:rsidR="0053629B">
              <w:rPr>
                <w:rFonts w:asciiTheme="majorHAnsi" w:hAnsiTheme="majorHAnsi"/>
              </w:rPr>
              <w:t xml:space="preserve"> implementation. I</w:t>
            </w:r>
            <w:r>
              <w:rPr>
                <w:rFonts w:asciiTheme="majorHAnsi" w:hAnsiTheme="majorHAnsi"/>
              </w:rPr>
              <w:t xml:space="preserve">n Get we passed data via URL and in </w:t>
            </w:r>
            <w:r w:rsidR="00853DE2">
              <w:rPr>
                <w:rFonts w:asciiTheme="majorHAnsi" w:hAnsiTheme="majorHAnsi"/>
              </w:rPr>
              <w:t>Post the data was pass</w:t>
            </w:r>
            <w:r w:rsidR="0053629B">
              <w:rPr>
                <w:rFonts w:asciiTheme="majorHAnsi" w:hAnsiTheme="majorHAnsi"/>
              </w:rPr>
              <w:t>ed</w:t>
            </w:r>
            <w:r w:rsidR="00853DE2">
              <w:rPr>
                <w:rFonts w:asciiTheme="majorHAnsi" w:hAnsiTheme="majorHAnsi"/>
              </w:rPr>
              <w:t xml:space="preserve"> via request body</w:t>
            </w:r>
          </w:p>
        </w:tc>
      </w:tr>
      <w:tr w:rsidR="00D83C4D" w:rsidRPr="00173891" w:rsidTr="009C7CBF">
        <w:trPr>
          <w:trHeight w:val="28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4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53629B" w:rsidP="0053629B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 </w:t>
            </w:r>
            <w:r w:rsidR="00853DE2">
              <w:rPr>
                <w:rFonts w:asciiTheme="majorHAnsi" w:hAnsiTheme="majorHAnsi"/>
              </w:rPr>
              <w:t xml:space="preserve">Put </w:t>
            </w:r>
            <w:r>
              <w:rPr>
                <w:rFonts w:asciiTheme="majorHAnsi" w:hAnsiTheme="majorHAnsi"/>
              </w:rPr>
              <w:t>we use a</w:t>
            </w:r>
            <w:r w:rsidR="00853DE2">
              <w:rPr>
                <w:rFonts w:asciiTheme="majorHAnsi" w:hAnsiTheme="majorHAnsi"/>
              </w:rPr>
              <w:t xml:space="preserve"> combination of both. The Identifier should be passed via URL and the </w:t>
            </w:r>
            <w:r>
              <w:rPr>
                <w:rFonts w:asciiTheme="majorHAnsi" w:hAnsiTheme="majorHAnsi"/>
              </w:rPr>
              <w:t>object</w:t>
            </w:r>
            <w:r w:rsidR="00853DE2">
              <w:rPr>
                <w:rFonts w:asciiTheme="majorHAnsi" w:hAnsiTheme="majorHAnsi"/>
              </w:rPr>
              <w:t xml:space="preserve"> should be passed in request body. While using PUT for updating a resource</w:t>
            </w:r>
            <w:r>
              <w:rPr>
                <w:rFonts w:asciiTheme="majorHAnsi" w:hAnsiTheme="majorHAnsi"/>
              </w:rPr>
              <w:t>, the</w:t>
            </w:r>
            <w:r w:rsidR="00853DE2">
              <w:rPr>
                <w:rFonts w:asciiTheme="majorHAnsi" w:hAnsiTheme="majorHAnsi"/>
              </w:rPr>
              <w:t xml:space="preserve"> complete object should be passed in formbody even </w:t>
            </w:r>
            <w:r>
              <w:rPr>
                <w:rFonts w:asciiTheme="majorHAnsi" w:hAnsiTheme="majorHAnsi"/>
              </w:rPr>
              <w:t>if</w:t>
            </w:r>
            <w:r w:rsidR="00853DE2">
              <w:rPr>
                <w:rFonts w:asciiTheme="majorHAnsi" w:hAnsiTheme="majorHAnsi"/>
              </w:rPr>
              <w:t xml:space="preserve"> we are just updating a specific value in </w:t>
            </w:r>
            <w:r>
              <w:rPr>
                <w:rFonts w:asciiTheme="majorHAnsi" w:hAnsiTheme="majorHAnsi"/>
              </w:rPr>
              <w:t>in the resource at server</w:t>
            </w:r>
            <w:r w:rsidR="008840F7">
              <w:rPr>
                <w:rFonts w:asciiTheme="majorHAnsi" w:hAnsiTheme="majorHAnsi"/>
              </w:rPr>
              <w:t>. There is another Verb for that purpose that we will see in coming video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5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[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HttpPut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"{id:int}"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)]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IActionResult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Put(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int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id, [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FromBody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] 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Book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book)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{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(book ==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null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HttpBadRequest(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"Data is not received in proper format"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bool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bookUpdated =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this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.repository.UpdateBook(book);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(!bookUpdated)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HttpBadRequest(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"Error while updating the book"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</w:t>
            </w:r>
          </w:p>
          <w:p w:rsidR="0038375B" w:rsidRDefault="0038375B" w:rsidP="003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new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HttpOkResult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();</w:t>
            </w:r>
          </w:p>
          <w:p w:rsidR="00D83C4D" w:rsidRPr="00C133A6" w:rsidRDefault="0038375B" w:rsidP="0038375B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}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46B7" w:rsidRDefault="0053629B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have already implemented</w:t>
            </w:r>
            <w:r w:rsidR="00090D36">
              <w:rPr>
                <w:rFonts w:asciiTheme="majorHAnsi" w:hAnsiTheme="majorHAnsi"/>
              </w:rPr>
              <w:t xml:space="preserve"> Put </w:t>
            </w:r>
            <w:r w:rsidR="00AB66AF">
              <w:rPr>
                <w:rFonts w:asciiTheme="majorHAnsi" w:hAnsiTheme="majorHAnsi"/>
              </w:rPr>
              <w:t xml:space="preserve">method. </w:t>
            </w:r>
            <w:r w:rsidR="00E046B7">
              <w:rPr>
                <w:rFonts w:asciiTheme="majorHAnsi" w:hAnsiTheme="majorHAnsi"/>
              </w:rPr>
              <w:t xml:space="preserve">Lets have look on it. Here we have two parameters one that we are reading from the url and another that is from request body similar to post. </w:t>
            </w:r>
          </w:p>
          <w:p w:rsidR="00E046B7" w:rsidRDefault="00E046B7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D83C4D" w:rsidRPr="00173891" w:rsidRDefault="00E046B7" w:rsidP="0038375B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Inside the method</w:t>
            </w:r>
            <w:r w:rsidR="00D07041">
              <w:rPr>
                <w:rFonts w:asciiTheme="majorHAnsi" w:hAnsiTheme="majorHAnsi"/>
              </w:rPr>
              <w:t xml:space="preserve">, first </w:t>
            </w:r>
            <w:r w:rsidR="0053629B">
              <w:rPr>
                <w:rFonts w:asciiTheme="majorHAnsi" w:hAnsiTheme="majorHAnsi"/>
              </w:rPr>
              <w:t>we are</w:t>
            </w:r>
            <w:r w:rsidR="00D07041">
              <w:rPr>
                <w:rFonts w:asciiTheme="majorHAnsi" w:hAnsiTheme="majorHAnsi"/>
              </w:rPr>
              <w:t xml:space="preserve"> checking the input and </w:t>
            </w:r>
            <w:r w:rsidR="0038375B">
              <w:rPr>
                <w:rFonts w:asciiTheme="majorHAnsi" w:hAnsiTheme="majorHAnsi"/>
              </w:rPr>
              <w:t>if it is null</w:t>
            </w:r>
            <w:r w:rsidR="00D07041">
              <w:rPr>
                <w:rFonts w:asciiTheme="majorHAnsi" w:hAnsiTheme="majorHAnsi"/>
              </w:rPr>
              <w:t xml:space="preserve"> returning bad request and once the item is updated, returning </w:t>
            </w:r>
            <w:r w:rsidR="008A5D23">
              <w:rPr>
                <w:rFonts w:asciiTheme="majorHAnsi" w:hAnsiTheme="majorHAnsi"/>
              </w:rPr>
              <w:t>Ok</w:t>
            </w:r>
            <w:r w:rsidR="00D07041">
              <w:rPr>
                <w:rFonts w:asciiTheme="majorHAnsi" w:hAnsiTheme="majorHAnsi"/>
              </w:rPr>
              <w:t>.</w:t>
            </w:r>
            <w:r w:rsidR="0038375B">
              <w:rPr>
                <w:rFonts w:asciiTheme="majorHAnsi" w:hAnsiTheme="majorHAnsi"/>
              </w:rPr>
              <w:t xml:space="preserve"> In case of an error, returning 400 again.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6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38375B" w:rsidP="00D07041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Let’s </w:t>
            </w:r>
            <w:r w:rsidR="00D07041">
              <w:rPr>
                <w:rFonts w:asciiTheme="majorHAnsi" w:hAnsiTheme="majorHAnsi"/>
              </w:rPr>
              <w:t>run the application</w:t>
            </w:r>
            <w:r>
              <w:rPr>
                <w:rFonts w:asciiTheme="majorHAnsi" w:hAnsiTheme="majorHAnsi"/>
              </w:rPr>
              <w:t xml:space="preserve"> and </w:t>
            </w:r>
            <w:r w:rsidR="008A5D23">
              <w:rPr>
                <w:rFonts w:asciiTheme="majorHAnsi" w:hAnsiTheme="majorHAnsi"/>
              </w:rPr>
              <w:t>test the Put method</w:t>
            </w:r>
          </w:p>
          <w:p w:rsidR="008A5D23" w:rsidRDefault="008A5D23" w:rsidP="00D07041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8A5D23" w:rsidRDefault="008A5D23" w:rsidP="00D07041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For simplicity we will fetch one item with author, update it manually then make a put request with that</w:t>
            </w:r>
          </w:p>
          <w:p w:rsidR="008A5D23" w:rsidRDefault="008A5D23" w:rsidP="00D07041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8A5D23" w:rsidRDefault="008A5D23" w:rsidP="0038375B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So I </w:t>
            </w:r>
            <w:r w:rsidR="0038375B">
              <w:rPr>
                <w:rFonts w:asciiTheme="majorHAnsi" w:hAnsiTheme="majorHAnsi"/>
              </w:rPr>
              <w:t>fetched</w:t>
            </w:r>
            <w:r>
              <w:rPr>
                <w:rFonts w:asciiTheme="majorHAnsi" w:hAnsiTheme="majorHAnsi"/>
              </w:rPr>
              <w:t xml:space="preserve"> the book with id </w:t>
            </w:r>
            <w:r w:rsidR="0038375B">
              <w:rPr>
                <w:rFonts w:asciiTheme="majorHAnsi" w:hAnsiTheme="majorHAnsi"/>
              </w:rPr>
              <w:t xml:space="preserve">.. </w:t>
            </w:r>
            <w:r>
              <w:rPr>
                <w:rFonts w:asciiTheme="majorHAnsi" w:hAnsiTheme="majorHAnsi"/>
              </w:rPr>
              <w:t xml:space="preserve">, now appending the title with </w:t>
            </w:r>
            <w:r w:rsidR="0038375B">
              <w:rPr>
                <w:rFonts w:asciiTheme="majorHAnsi" w:hAnsiTheme="majorHAnsi"/>
                <w:i/>
                <w:iCs/>
              </w:rPr>
              <w:t>N</w:t>
            </w:r>
            <w:r w:rsidRPr="0038375B">
              <w:rPr>
                <w:rFonts w:asciiTheme="majorHAnsi" w:hAnsiTheme="majorHAnsi"/>
                <w:i/>
                <w:iCs/>
              </w:rPr>
              <w:t>ew</w:t>
            </w:r>
            <w:r>
              <w:rPr>
                <w:rFonts w:asciiTheme="majorHAnsi" w:hAnsiTheme="majorHAnsi"/>
              </w:rPr>
              <w:t xml:space="preserve"> and executing the Put method</w:t>
            </w:r>
            <w:r w:rsidR="00E1608B">
              <w:rPr>
                <w:rFonts w:asciiTheme="majorHAnsi" w:hAnsiTheme="majorHAnsi"/>
              </w:rPr>
              <w:t xml:space="preserve">. </w:t>
            </w:r>
          </w:p>
          <w:p w:rsidR="00E1608B" w:rsidRDefault="00E1608B" w:rsidP="0038375B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E1608B" w:rsidRPr="00173891" w:rsidRDefault="00E1608B" w:rsidP="0038375B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 also need to send the content type in header as we sending the data in request body so lets add the header : content-type : application/json</w:t>
            </w:r>
            <w:bookmarkStart w:id="0" w:name="_GoBack"/>
            <w:bookmarkEnd w:id="0"/>
          </w:p>
        </w:tc>
      </w:tr>
      <w:tr w:rsidR="00D83C4D" w:rsidRPr="00173891" w:rsidTr="009C7CBF">
        <w:trPr>
          <w:trHeight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lastRenderedPageBreak/>
              <w:t>7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8A5D23" w:rsidP="009C7CBF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[Debug]Now we can see that here we got the Id initialized with 4 and we have our book is initialized with updated value. </w:t>
            </w:r>
            <w:r w:rsidR="0038375B">
              <w:rPr>
                <w:rFonts w:asciiTheme="majorHAnsi" w:hAnsiTheme="majorHAnsi"/>
              </w:rPr>
              <w:t>Perfect</w:t>
            </w:r>
            <w:r>
              <w:rPr>
                <w:rFonts w:asciiTheme="majorHAnsi" w:hAnsiTheme="majorHAnsi"/>
              </w:rPr>
              <w:t>!!</w:t>
            </w:r>
          </w:p>
          <w:p w:rsidR="008A5D23" w:rsidRDefault="008A5D23" w:rsidP="009C7CBF">
            <w:pPr>
              <w:spacing w:line="100" w:lineRule="atLeast"/>
              <w:rPr>
                <w:rFonts w:asciiTheme="majorHAnsi" w:hAnsiTheme="majorHAnsi"/>
              </w:rPr>
            </w:pPr>
          </w:p>
          <w:p w:rsidR="008A5D23" w:rsidRPr="00173891" w:rsidRDefault="008A5D23" w:rsidP="009C7CBF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Lets </w:t>
            </w:r>
            <w:r w:rsidR="0038375B">
              <w:rPr>
                <w:rFonts w:asciiTheme="majorHAnsi" w:hAnsiTheme="majorHAnsi"/>
              </w:rPr>
              <w:t xml:space="preserve">continue and </w:t>
            </w:r>
            <w:r>
              <w:rPr>
                <w:rFonts w:asciiTheme="majorHAnsi" w:hAnsiTheme="majorHAnsi"/>
              </w:rPr>
              <w:t>get it updated.</w:t>
            </w:r>
            <w:r w:rsidR="001720D7">
              <w:rPr>
                <w:rFonts w:asciiTheme="majorHAnsi" w:hAnsiTheme="majorHAnsi"/>
              </w:rPr>
              <w:t xml:space="preserve"> So here we can see that we got 200 response it means the item got updated</w:t>
            </w:r>
            <w:r w:rsidR="0038375B">
              <w:rPr>
                <w:rFonts w:asciiTheme="majorHAnsi" w:hAnsiTheme="majorHAnsi"/>
              </w:rPr>
              <w:t xml:space="preserve"> successfully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8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1720D7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Let’s quickly </w:t>
            </w:r>
            <w:r w:rsidR="003B0833">
              <w:rPr>
                <w:rFonts w:asciiTheme="majorHAnsi" w:hAnsiTheme="majorHAnsi"/>
              </w:rPr>
              <w:t>verify it via a Get on that resource</w:t>
            </w:r>
          </w:p>
          <w:p w:rsidR="003B0833" w:rsidRDefault="003B0833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3B0833" w:rsidRPr="00173891" w:rsidRDefault="003B0833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And yes we have updated book</w:t>
            </w:r>
            <w:r w:rsidR="0038375B">
              <w:rPr>
                <w:rFonts w:asciiTheme="majorHAnsi" w:hAnsiTheme="majorHAnsi"/>
              </w:rPr>
              <w:t xml:space="preserve"> at server.</w:t>
            </w:r>
          </w:p>
        </w:tc>
      </w:tr>
    </w:tbl>
    <w:p w:rsidR="00B1643B" w:rsidRPr="00173891" w:rsidRDefault="00B1643B" w:rsidP="00B1643B">
      <w:pPr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7349"/>
        <w:gridCol w:w="5791"/>
      </w:tblGrid>
      <w:tr w:rsidR="00B1643B" w:rsidRPr="00173891" w:rsidTr="009C7CBF">
        <w:tc>
          <w:tcPr>
            <w:tcW w:w="1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Summary</w:t>
            </w: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B15EE3">
            <w:pPr>
              <w:rPr>
                <w:rFonts w:asciiTheme="majorHAnsi" w:hAnsiTheme="majorHAnsi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In this vide</w:t>
            </w:r>
            <w:r w:rsidR="00B15EE3">
              <w:rPr>
                <w:rFonts w:asciiTheme="majorHAnsi" w:hAnsiTheme="majorHAnsi"/>
              </w:rPr>
              <w:t>o</w:t>
            </w:r>
            <w:r w:rsidRPr="00173891">
              <w:rPr>
                <w:rFonts w:asciiTheme="majorHAnsi" w:hAnsiTheme="majorHAnsi"/>
              </w:rPr>
              <w:t>, we have</w:t>
            </w:r>
            <w:r w:rsidR="00D96B99">
              <w:rPr>
                <w:rFonts w:asciiTheme="majorHAnsi" w:hAnsiTheme="majorHAnsi"/>
              </w:rPr>
              <w:t xml:space="preserve"> implemented Put key word which is used to update an resource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[Mandatory slide] – Next Video</w:t>
            </w:r>
          </w:p>
          <w:p w:rsidR="00B1643B" w:rsidRPr="00173891" w:rsidRDefault="0053629B" w:rsidP="009C7CBF">
            <w:pPr>
              <w:rPr>
                <w:rFonts w:asciiTheme="majorHAnsi" w:hAnsiTheme="majorHAnsi"/>
              </w:rPr>
            </w:pPr>
            <w:r w:rsidRPr="0053629B">
              <w:rPr>
                <w:rFonts w:asciiTheme="majorHAnsi" w:hAnsiTheme="majorHAnsi"/>
                <w:noProof/>
                <w:lang w:val="en-US" w:eastAsia="en-US" w:bidi="hi-IN"/>
              </w:rPr>
              <w:lastRenderedPageBreak/>
              <w:drawing>
                <wp:inline distT="0" distB="0" distL="0" distR="0">
                  <wp:extent cx="3657600" cy="2057400"/>
                  <wp:effectExtent l="0" t="0" r="0" b="0"/>
                  <wp:docPr id="2" name="Picture 2" descr="C:\Data\Work\ForPackt\Deliverables\Draft-Scripts\Section 3\Video 3.4\images\3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Work\ForPackt\Deliverables\Draft-Scripts\Section 3\Video 3.4\images\3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lastRenderedPageBreak/>
              <w:t>In the next video</w:t>
            </w:r>
            <w:r w:rsidR="00D96B99">
              <w:rPr>
                <w:rFonts w:asciiTheme="majorHAnsi" w:hAnsiTheme="majorHAnsi"/>
              </w:rPr>
              <w:t>, we will cover delete verb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</w:tbl>
    <w:p w:rsidR="004C4E88" w:rsidRPr="00302168" w:rsidRDefault="004C4E88" w:rsidP="0063133A">
      <w:pPr>
        <w:rPr>
          <w:rFonts w:asciiTheme="majorHAnsi" w:hAnsiTheme="majorHAnsi"/>
        </w:rPr>
      </w:pPr>
    </w:p>
    <w:sectPr w:rsidR="004C4E88" w:rsidRPr="00302168" w:rsidSect="009C7CBF">
      <w:pgSz w:w="15840" w:h="12240" w:orient="landscape"/>
      <w:pgMar w:top="1440" w:right="1440" w:bottom="1440" w:left="1440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roid Sans">
    <w:altName w:val="MS Mincho"/>
    <w:charset w:val="80"/>
    <w:family w:val="auto"/>
    <w:pitch w:val="variable"/>
  </w:font>
  <w:font w:name="font3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A49B5"/>
    <w:multiLevelType w:val="hybridMultilevel"/>
    <w:tmpl w:val="C7B632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95CAB"/>
    <w:multiLevelType w:val="hybridMultilevel"/>
    <w:tmpl w:val="ABA699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62B1"/>
    <w:rsid w:val="00003CA1"/>
    <w:rsid w:val="00024520"/>
    <w:rsid w:val="00090D36"/>
    <w:rsid w:val="000A6B89"/>
    <w:rsid w:val="001462B1"/>
    <w:rsid w:val="00171D47"/>
    <w:rsid w:val="001720D7"/>
    <w:rsid w:val="00173891"/>
    <w:rsid w:val="00174522"/>
    <w:rsid w:val="00175AB3"/>
    <w:rsid w:val="001A4E93"/>
    <w:rsid w:val="001C2E45"/>
    <w:rsid w:val="001E50BE"/>
    <w:rsid w:val="00284ED5"/>
    <w:rsid w:val="002B7B03"/>
    <w:rsid w:val="00302168"/>
    <w:rsid w:val="00333B51"/>
    <w:rsid w:val="0035167C"/>
    <w:rsid w:val="003649A1"/>
    <w:rsid w:val="00370153"/>
    <w:rsid w:val="0038375B"/>
    <w:rsid w:val="00393C71"/>
    <w:rsid w:val="003B0833"/>
    <w:rsid w:val="003D4D82"/>
    <w:rsid w:val="003F2DF7"/>
    <w:rsid w:val="003F2FC7"/>
    <w:rsid w:val="004521F6"/>
    <w:rsid w:val="00490C72"/>
    <w:rsid w:val="004A1378"/>
    <w:rsid w:val="004B0DE4"/>
    <w:rsid w:val="004C4E88"/>
    <w:rsid w:val="0053629B"/>
    <w:rsid w:val="005474A1"/>
    <w:rsid w:val="005D1F38"/>
    <w:rsid w:val="005F6ADB"/>
    <w:rsid w:val="0063133A"/>
    <w:rsid w:val="00646AAF"/>
    <w:rsid w:val="00666E46"/>
    <w:rsid w:val="006D0D02"/>
    <w:rsid w:val="007737B8"/>
    <w:rsid w:val="007D2945"/>
    <w:rsid w:val="00807477"/>
    <w:rsid w:val="00853DE2"/>
    <w:rsid w:val="008840F7"/>
    <w:rsid w:val="008A5D23"/>
    <w:rsid w:val="009B1BB2"/>
    <w:rsid w:val="009C7CBF"/>
    <w:rsid w:val="00A01E48"/>
    <w:rsid w:val="00A01EF2"/>
    <w:rsid w:val="00A658FA"/>
    <w:rsid w:val="00AB66AF"/>
    <w:rsid w:val="00B15EE3"/>
    <w:rsid w:val="00B1643B"/>
    <w:rsid w:val="00B74CA6"/>
    <w:rsid w:val="00BC396D"/>
    <w:rsid w:val="00C03434"/>
    <w:rsid w:val="00C37B5E"/>
    <w:rsid w:val="00C506BE"/>
    <w:rsid w:val="00C70018"/>
    <w:rsid w:val="00C704D2"/>
    <w:rsid w:val="00CC7431"/>
    <w:rsid w:val="00CD09C3"/>
    <w:rsid w:val="00CF3124"/>
    <w:rsid w:val="00D07041"/>
    <w:rsid w:val="00D759FD"/>
    <w:rsid w:val="00D7712A"/>
    <w:rsid w:val="00D801C5"/>
    <w:rsid w:val="00D83C4D"/>
    <w:rsid w:val="00D96B99"/>
    <w:rsid w:val="00DB6B62"/>
    <w:rsid w:val="00E046B7"/>
    <w:rsid w:val="00E10AE1"/>
    <w:rsid w:val="00E1608B"/>
    <w:rsid w:val="00FC4570"/>
    <w:rsid w:val="00FC7892"/>
    <w:rsid w:val="00FD0DD0"/>
    <w:rsid w:val="00FD5457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D5A092-066D-443D-963D-20FE5B4E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570"/>
  </w:style>
  <w:style w:type="paragraph" w:styleId="Heading1">
    <w:name w:val="heading 1"/>
    <w:aliases w:val="Heading 1 [PACKT]"/>
    <w:basedOn w:val="Normal"/>
    <w:next w:val="Normal"/>
    <w:link w:val="Heading1Char"/>
    <w:uiPriority w:val="9"/>
    <w:qFormat/>
    <w:rsid w:val="001462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[PACKT] Char"/>
    <w:basedOn w:val="DefaultParagraphFont"/>
    <w:link w:val="Heading1"/>
    <w:uiPriority w:val="9"/>
    <w:rsid w:val="00146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6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customStyle="1" w:styleId="Encabezado1">
    <w:name w:val="Encabezado 1"/>
    <w:basedOn w:val="Normal"/>
    <w:next w:val="Normal"/>
    <w:uiPriority w:val="9"/>
    <w:rsid w:val="001462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1462B1"/>
    <w:pPr>
      <w:spacing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462B1"/>
    <w:pPr>
      <w:spacing w:after="120"/>
    </w:pPr>
    <w:rPr>
      <w:rFonts w:eastAsia="Droid Sans" w:cs="font315"/>
      <w:lang w:eastAsia="ar-SA"/>
    </w:rPr>
  </w:style>
  <w:style w:type="character" w:customStyle="1" w:styleId="BodyTextChar">
    <w:name w:val="Body Text Char"/>
    <w:basedOn w:val="DefaultParagraphFont"/>
    <w:link w:val="BodyText"/>
    <w:rsid w:val="001462B1"/>
    <w:rPr>
      <w:rFonts w:eastAsia="Droid Sans" w:cs="font315"/>
      <w:lang w:val="en-US" w:eastAsia="ar-SA" w:bidi="en-US"/>
    </w:rPr>
  </w:style>
  <w:style w:type="paragraph" w:customStyle="1" w:styleId="PartPACKT">
    <w:name w:val="Part [PACKT]"/>
    <w:basedOn w:val="Normal"/>
    <w:uiPriority w:val="99"/>
    <w:qFormat/>
    <w:rsid w:val="001462B1"/>
    <w:pPr>
      <w:spacing w:before="180" w:after="180" w:line="240" w:lineRule="auto"/>
      <w:ind w:left="720" w:right="720"/>
    </w:pPr>
    <w:rPr>
      <w:rFonts w:ascii="Times New Roman" w:eastAsia="Times New Roman" w:hAnsi="Times New Roman" w:cs="Arial"/>
      <w:b/>
      <w:bCs/>
      <w:sz w:val="120"/>
      <w:szCs w:val="24"/>
      <w:u w:val="single"/>
    </w:rPr>
  </w:style>
  <w:style w:type="paragraph" w:customStyle="1" w:styleId="ChapterNumberPACKT">
    <w:name w:val="Chapter Number [PACKT]"/>
    <w:next w:val="Normal"/>
    <w:locked/>
    <w:rsid w:val="001462B1"/>
    <w:pPr>
      <w:spacing w:line="240" w:lineRule="auto"/>
      <w:jc w:val="right"/>
    </w:pPr>
    <w:rPr>
      <w:rFonts w:ascii="Arial" w:eastAsia="Times New Roman" w:hAnsi="Arial" w:cs="Arial"/>
      <w:bCs/>
      <w:color w:val="000000"/>
      <w:kern w:val="32"/>
      <w:sz w:val="120"/>
      <w:szCs w:val="32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43B"/>
    <w:rPr>
      <w:rFonts w:ascii="Tahoma" w:eastAsiaTheme="minorEastAsia" w:hAnsi="Tahoma" w:cs="Tahoma"/>
      <w:sz w:val="16"/>
      <w:szCs w:val="16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738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38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8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738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0D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D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D02"/>
    <w:rPr>
      <w:rFonts w:eastAsiaTheme="minorEastAsi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D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D02"/>
    <w:rPr>
      <w:rFonts w:eastAsiaTheme="minorEastAsia"/>
      <w:b/>
      <w:bCs/>
      <w:sz w:val="20"/>
      <w:szCs w:val="20"/>
      <w:lang w:val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C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167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Nadar</dc:creator>
  <cp:lastModifiedBy>Brij Mishra</cp:lastModifiedBy>
  <cp:revision>42</cp:revision>
  <dcterms:created xsi:type="dcterms:W3CDTF">2015-05-29T08:59:00Z</dcterms:created>
  <dcterms:modified xsi:type="dcterms:W3CDTF">2016-01-11T19:51:00Z</dcterms:modified>
</cp:coreProperties>
</file>