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CD0F10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AD56A8">
      <w:pPr>
        <w:spacing w:line="555" w:lineRule="exact"/>
        <w:ind w:left="2724"/>
        <w:rPr>
          <w:sz w:val="36"/>
          <w:lang w:eastAsia="zh-CN"/>
        </w:rPr>
      </w:pPr>
      <w:r w:rsidRPr="00AD56A8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AD56A8">
        <w:rPr>
          <w:rFonts w:eastAsia="新細明體"/>
          <w:color w:val="4471C4"/>
          <w:sz w:val="36"/>
          <w:lang w:eastAsia="zh-TW"/>
        </w:rPr>
        <w:t>寂靜整理（</w:t>
      </w:r>
      <w:r w:rsidRPr="00AD56A8">
        <w:rPr>
          <w:rFonts w:eastAsia="新細明體"/>
          <w:color w:val="4471C4"/>
          <w:sz w:val="36"/>
          <w:lang w:eastAsia="zh-TW"/>
        </w:rPr>
        <w:t>03</w:t>
      </w:r>
      <w:r w:rsidRPr="00AD56A8">
        <w:rPr>
          <w:rFonts w:eastAsia="新細明體"/>
          <w:color w:val="4471C4"/>
          <w:sz w:val="36"/>
          <w:lang w:eastAsia="zh-TW"/>
        </w:rPr>
        <w:t>月</w:t>
      </w:r>
      <w:r w:rsidRPr="00AD56A8">
        <w:rPr>
          <w:rFonts w:eastAsia="新細明體"/>
          <w:color w:val="4471C4"/>
          <w:sz w:val="36"/>
          <w:lang w:eastAsia="zh-TW"/>
        </w:rPr>
        <w:t>10</w:t>
      </w:r>
      <w:r w:rsidRPr="00AD56A8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CD0F10">
      <w:pPr>
        <w:pStyle w:val="a3"/>
        <w:spacing w:before="4"/>
        <w:rPr>
          <w:sz w:val="6"/>
          <w:lang w:eastAsia="zh-CN"/>
        </w:rPr>
      </w:pPr>
      <w:r w:rsidRPr="00CD0F10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AD56A8">
      <w:pPr>
        <w:pStyle w:val="2"/>
        <w:spacing w:line="435" w:lineRule="exact"/>
        <w:rPr>
          <w:rFonts w:ascii="Arial" w:hAnsi="Arial" w:cs="Arial"/>
          <w:lang w:eastAsia="zh-CN"/>
        </w:rPr>
      </w:pPr>
      <w:r w:rsidRPr="00AD56A8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AD56A8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AD56A8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914D0C" w:rsidRDefault="00AD56A8">
      <w:pPr>
        <w:pStyle w:val="a3"/>
        <w:spacing w:line="284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AD56A8">
        <w:rPr>
          <w:rFonts w:ascii="Arial" w:eastAsia="新細明體" w:hAnsi="Arial" w:cs="Arial"/>
          <w:sz w:val="24"/>
          <w:szCs w:val="24"/>
          <w:lang w:eastAsia="zh-TW"/>
        </w:rPr>
        <w:t>03/10</w:t>
      </w:r>
      <w:r w:rsidRPr="00AD56A8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Pr="00914D0C" w:rsidRDefault="00AD56A8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AD56A8">
        <w:rPr>
          <w:rFonts w:ascii="Arial" w:eastAsia="新細明體" w:hAnsi="Arial" w:cs="Arial"/>
          <w:sz w:val="24"/>
          <w:szCs w:val="24"/>
          <w:lang w:eastAsia="zh-TW"/>
        </w:rPr>
        <w:t>03/12</w:t>
      </w:r>
      <w:r w:rsidRPr="00AD56A8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AD56A8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AD56A8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AD56A8">
        <w:rPr>
          <w:rFonts w:ascii="Arial" w:eastAsia="新細明體" w:hAnsi="Arial" w:cs="Arial"/>
          <w:sz w:val="24"/>
          <w:szCs w:val="24"/>
          <w:lang w:eastAsia="zh-TW"/>
        </w:rPr>
        <w:t xml:space="preserve"> (1-2)</w:t>
      </w:r>
      <w:r w:rsidRPr="00AD56A8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AD56A8">
          <w:rPr>
            <w:rStyle w:val="a5"/>
            <w:rFonts w:ascii="Arial" w:eastAsia="新細明體" w:hAnsi="Arial" w:cs="Arial"/>
            <w:b/>
            <w:bCs/>
            <w:color w:val="0066CC"/>
            <w:sz w:val="24"/>
            <w:szCs w:val="24"/>
            <w:shd w:val="clear" w:color="auto" w:fill="EBF7FF"/>
            <w:lang w:eastAsia="zh-TW"/>
          </w:rPr>
          <w:t>wehierjbtjr</w:t>
        </w:r>
      </w:hyperlink>
      <w:r w:rsidRPr="00AD56A8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D41D6E" w:rsidRPr="00D41D6E" w:rsidRDefault="00AD56A8" w:rsidP="003F7336">
      <w:pPr>
        <w:spacing w:line="289" w:lineRule="exact"/>
        <w:rPr>
          <w:rFonts w:ascii="Arial" w:eastAsia="Microsoft YaHei" w:hAnsi="Arial" w:cs="Arial"/>
          <w:sz w:val="24"/>
          <w:szCs w:val="24"/>
          <w:lang w:eastAsia="zh-CN"/>
        </w:rPr>
        <w:sectPr w:rsidR="00D41D6E" w:rsidRPr="00D41D6E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  <w:r w:rsidRPr="00AD56A8">
        <w:rPr>
          <w:rFonts w:ascii="Arial" w:eastAsia="新細明體" w:hAnsi="Arial" w:cs="Arial"/>
          <w:sz w:val="24"/>
          <w:szCs w:val="24"/>
          <w:lang w:eastAsia="zh-TW"/>
        </w:rPr>
        <w:t xml:space="preserve">03/16 </w:t>
      </w:r>
      <w:r w:rsidRPr="00AD56A8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AD56A8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AD56A8">
        <w:rPr>
          <w:rFonts w:ascii="Arial" w:eastAsia="新細明體" w:hAnsi="Arial" w:cs="Arial" w:hint="eastAsia"/>
          <w:sz w:val="24"/>
          <w:szCs w:val="24"/>
          <w:lang w:eastAsia="zh-TW"/>
        </w:rPr>
        <w:t>題補充第</w:t>
      </w:r>
      <w:r w:rsidRPr="00AD56A8">
        <w:rPr>
          <w:rFonts w:ascii="Arial" w:eastAsia="新細明體" w:hAnsi="Arial" w:cs="Arial"/>
          <w:sz w:val="24"/>
          <w:szCs w:val="24"/>
          <w:lang w:eastAsia="zh-TW"/>
        </w:rPr>
        <w:t>1-2</w:t>
      </w:r>
      <w:r w:rsidRPr="00AD56A8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AD56A8">
        <w:rPr>
          <w:rFonts w:ascii="Arial" w:eastAsia="新細明體" w:hAnsi="Arial" w:cs="Arial"/>
          <w:sz w:val="24"/>
          <w:szCs w:val="24"/>
          <w:lang w:eastAsia="zh-TW"/>
        </w:rPr>
        <w:t>(3)</w:t>
      </w:r>
      <w:r w:rsidRPr="00AD56A8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8" w:tgtFrame="_blank" w:history="1">
        <w:r w:rsidRPr="00AD56A8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spider1114</w:t>
        </w:r>
      </w:hyperlink>
      <w:bookmarkStart w:id="0" w:name="_GoBack"/>
      <w:bookmarkEnd w:id="0"/>
      <w:r w:rsidRPr="00AD56A8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AD56A8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AD56A8">
        <w:rPr>
          <w:rFonts w:ascii="Arial" w:eastAsia="新細明體" w:hAnsi="Arial" w:cs="Arial"/>
          <w:b/>
          <w:color w:val="7030A0"/>
          <w:lang w:eastAsia="zh-TW"/>
        </w:rPr>
        <w:t xml:space="preserve">1. </w:t>
      </w:r>
      <w:r w:rsidRPr="00AD56A8">
        <w:rPr>
          <w:rFonts w:ascii="Arial" w:eastAsia="新細明體" w:hAnsi="Arial" w:cs="Arial" w:hint="eastAsia"/>
          <w:b/>
          <w:color w:val="7030A0"/>
          <w:lang w:eastAsia="zh-TW"/>
        </w:rPr>
        <w:t>比賽</w:t>
      </w:r>
    </w:p>
    <w:p w:rsidR="00F8401D" w:rsidRDefault="00AD56A8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AD56A8">
        <w:rPr>
          <w:rFonts w:ascii="Microsoft JhengHei" w:eastAsia="新細明體" w:hAnsi="Microsoft JhengHei" w:cs="Microsoft JhengHei" w:hint="eastAsia"/>
          <w:b/>
          <w:shd w:val="pct15" w:color="auto" w:fill="FFFFFF"/>
          <w:lang w:eastAsia="zh-TW"/>
        </w:rPr>
        <w:t>V1</w:t>
      </w:r>
      <w:r w:rsidRPr="00AD56A8">
        <w:rPr>
          <w:rFonts w:ascii="Microsoft JhengHei" w:eastAsia="新細明體" w:hAnsi="Microsoft JhengHei" w:cs="Microsoft JhengHei"/>
          <w:lang w:eastAsia="zh-TW"/>
        </w:rPr>
        <w:t>有一個考</w:t>
      </w:r>
      <w:r w:rsidRPr="00AD56A8">
        <w:rPr>
          <w:rFonts w:ascii="Microsoft JhengHei" w:eastAsia="新細明體" w:hAnsi="Microsoft JhengHei" w:cs="Microsoft JhengHei"/>
          <w:lang w:eastAsia="zh-TW"/>
        </w:rPr>
        <w:t>8</w:t>
      </w:r>
      <w:r w:rsidRPr="00AD56A8">
        <w:rPr>
          <w:rFonts w:ascii="Microsoft JhengHei" w:eastAsia="新細明體" w:hAnsi="Microsoft JhengHei" w:cs="Microsoft JhengHei"/>
          <w:lang w:eastAsia="zh-TW"/>
        </w:rPr>
        <w:t>位女選手比賽的，</w:t>
      </w:r>
      <w:r w:rsidRPr="00AD56A8">
        <w:rPr>
          <w:rFonts w:ascii="Microsoft JhengHei" w:eastAsia="新細明體" w:hAnsi="Microsoft JhengHei" w:cs="Microsoft JhengHei"/>
          <w:lang w:eastAsia="zh-TW"/>
        </w:rPr>
        <w:t>4</w:t>
      </w:r>
      <w:r w:rsidRPr="00AD56A8">
        <w:rPr>
          <w:rFonts w:ascii="Microsoft JhengHei" w:eastAsia="新細明體" w:hAnsi="Microsoft JhengHei" w:cs="Microsoft JhengHei"/>
          <w:lang w:eastAsia="zh-TW"/>
        </w:rPr>
        <w:t>隊三輪比賽，題目不是很難；</w:t>
      </w:r>
      <w:r w:rsidRPr="00AD56A8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9" w:tgtFrame="_blank" w:history="1">
        <w:r w:rsidRPr="00AD56A8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wehierjbtjr</w:t>
        </w:r>
      </w:hyperlink>
      <w:r w:rsidRPr="00AD56A8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D41D6E" w:rsidRDefault="00AD56A8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AD56A8">
        <w:rPr>
          <w:rFonts w:ascii="Microsoft JhengHei" w:eastAsia="新細明體" w:hAnsi="Microsoft JhengHei" w:cs="Microsoft JhengHei" w:hint="eastAsia"/>
          <w:b/>
          <w:shd w:val="pct15" w:color="auto" w:fill="FFFFFF"/>
          <w:lang w:eastAsia="zh-TW"/>
        </w:rPr>
        <w:t>V2</w:t>
      </w:r>
      <w:r w:rsidRPr="00AD56A8">
        <w:rPr>
          <w:rFonts w:ascii="Microsoft JhengHei" w:eastAsia="新細明體" w:hAnsi="Microsoft JhengHei" w:cs="Microsoft JhengHei"/>
          <w:lang w:eastAsia="zh-TW"/>
        </w:rPr>
        <w:t>給你的兩個</w:t>
      </w:r>
      <w:r w:rsidRPr="00AD56A8">
        <w:rPr>
          <w:rFonts w:ascii="Microsoft JhengHei" w:eastAsia="新細明體" w:hAnsi="Microsoft JhengHei" w:cs="Microsoft JhengHei"/>
          <w:lang w:eastAsia="zh-TW"/>
        </w:rPr>
        <w:t>section</w:t>
      </w:r>
      <w:r w:rsidRPr="00AD56A8">
        <w:rPr>
          <w:rFonts w:ascii="Microsoft JhengHei" w:eastAsia="新細明體" w:hAnsi="Microsoft JhengHei" w:cs="Microsoft JhengHei"/>
          <w:lang w:eastAsia="zh-TW"/>
        </w:rPr>
        <w:t>，第一個</w:t>
      </w:r>
      <w:r w:rsidRPr="00AD56A8">
        <w:rPr>
          <w:rFonts w:ascii="Microsoft JhengHei" w:eastAsia="新細明體" w:hAnsi="Microsoft JhengHei" w:cs="Microsoft JhengHei"/>
          <w:lang w:eastAsia="zh-TW"/>
        </w:rPr>
        <w:t>section</w:t>
      </w:r>
      <w:r w:rsidRPr="00AD56A8">
        <w:rPr>
          <w:rFonts w:ascii="Microsoft JhengHei" w:eastAsia="新細明體" w:hAnsi="Microsoft JhengHei" w:cs="Microsoft JhengHei"/>
          <w:lang w:eastAsia="zh-TW"/>
        </w:rPr>
        <w:t>介紹了有個比賽，</w:t>
      </w:r>
      <w:r w:rsidRPr="00AD56A8">
        <w:rPr>
          <w:rFonts w:ascii="Microsoft JhengHei" w:eastAsia="新細明體" w:hAnsi="Microsoft JhengHei" w:cs="Microsoft JhengHei"/>
          <w:lang w:eastAsia="zh-TW"/>
        </w:rPr>
        <w:t>8</w:t>
      </w:r>
      <w:r w:rsidRPr="00AD56A8">
        <w:rPr>
          <w:rFonts w:ascii="Microsoft JhengHei" w:eastAsia="新細明體" w:hAnsi="Microsoft JhengHei" w:cs="Microsoft JhengHei"/>
          <w:lang w:eastAsia="zh-TW"/>
        </w:rPr>
        <w:t>個人參加，一共有三輪，</w:t>
      </w:r>
      <w:r w:rsidRPr="00AD56A8">
        <w:rPr>
          <w:rFonts w:ascii="Microsoft JhengHei" w:eastAsia="新細明體" w:hAnsi="Microsoft JhengHei" w:cs="Microsoft JhengHei"/>
          <w:lang w:eastAsia="zh-TW"/>
        </w:rPr>
        <w:t xml:space="preserve">A VS B, C VS D, E VS F, G VS H. </w:t>
      </w:r>
      <w:r w:rsidRPr="00AD56A8">
        <w:rPr>
          <w:rFonts w:ascii="Microsoft JhengHei" w:eastAsia="新細明體" w:hAnsi="Microsoft JhengHei" w:cs="Microsoft JhengHei"/>
          <w:lang w:eastAsia="zh-TW"/>
        </w:rPr>
        <w:t>第一組的勝者跟第二組的勝者</w:t>
      </w:r>
      <w:r w:rsidRPr="00AD56A8">
        <w:rPr>
          <w:rFonts w:ascii="Microsoft JhengHei" w:eastAsia="新細明體" w:hAnsi="Microsoft JhengHei" w:cs="Microsoft JhengHei"/>
          <w:lang w:eastAsia="zh-TW"/>
        </w:rPr>
        <w:t>pk</w:t>
      </w:r>
      <w:r w:rsidRPr="00AD56A8">
        <w:rPr>
          <w:rFonts w:ascii="Microsoft JhengHei" w:eastAsia="新細明體" w:hAnsi="Microsoft JhengHei" w:cs="Microsoft JhengHei"/>
          <w:lang w:eastAsia="zh-TW"/>
        </w:rPr>
        <w:t>，第三組勝者跟第四組勝者</w:t>
      </w:r>
      <w:r w:rsidRPr="00AD56A8">
        <w:rPr>
          <w:rFonts w:ascii="Microsoft JhengHei" w:eastAsia="新細明體" w:hAnsi="Microsoft JhengHei" w:cs="Microsoft JhengHei"/>
          <w:lang w:eastAsia="zh-TW"/>
        </w:rPr>
        <w:t>pk</w:t>
      </w:r>
      <w:r w:rsidRPr="00AD56A8">
        <w:rPr>
          <w:rFonts w:ascii="Microsoft JhengHei" w:eastAsia="新細明體" w:hAnsi="Microsoft JhengHei" w:cs="Microsoft JhengHei"/>
          <w:lang w:eastAsia="zh-TW"/>
        </w:rPr>
        <w:t>，以此類推。第二個</w:t>
      </w:r>
      <w:r w:rsidRPr="00AD56A8">
        <w:rPr>
          <w:rFonts w:ascii="Microsoft JhengHei" w:eastAsia="新細明體" w:hAnsi="Microsoft JhengHei" w:cs="Microsoft JhengHei"/>
          <w:lang w:eastAsia="zh-TW"/>
        </w:rPr>
        <w:t>section</w:t>
      </w:r>
      <w:r w:rsidRPr="00AD56A8">
        <w:rPr>
          <w:rFonts w:ascii="Microsoft JhengHei" w:eastAsia="新細明體" w:hAnsi="Microsoft JhengHei" w:cs="Microsoft JhengHei"/>
          <w:lang w:eastAsia="zh-TW"/>
        </w:rPr>
        <w:t>給你了每個人的勝出幾率</w:t>
      </w:r>
      <w:r w:rsidRPr="00AD56A8">
        <w:rPr>
          <w:rFonts w:ascii="Microsoft JhengHei" w:eastAsia="新細明體" w:hAnsi="Microsoft JhengHei" w:cs="Microsoft JhengHei"/>
          <w:lang w:eastAsia="zh-TW"/>
        </w:rPr>
        <w:t> </w:t>
      </w:r>
      <w:r w:rsidR="00D41D6E" w:rsidRPr="00D41D6E">
        <w:rPr>
          <w:rFonts w:ascii="Microsoft JhengHei" w:eastAsia="Microsoft JhengHei" w:hAnsi="Microsoft JhengHei" w:cs="Microsoft JhengHei"/>
          <w:lang w:eastAsia="zh-CN"/>
        </w:rPr>
        <w:br/>
      </w:r>
      <w:r w:rsidRPr="00AD56A8">
        <w:rPr>
          <w:rFonts w:ascii="Microsoft JhengHei" w:eastAsia="新細明體" w:hAnsi="Microsoft JhengHei" w:cs="Microsoft JhengHei"/>
          <w:lang w:eastAsia="zh-TW"/>
        </w:rPr>
        <w:t>還是三個問題，問的都是誰能勝出，或者勝出幾率多少，或者是到第三輪的幾率是多少，很簡單，幾乎沒有計算，但是</w:t>
      </w:r>
      <w:r w:rsidRPr="00AD56A8">
        <w:rPr>
          <w:rFonts w:ascii="Microsoft JhengHei" w:eastAsia="新細明體" w:hAnsi="Microsoft JhengHei" w:cs="Microsoft JhengHei"/>
          <w:lang w:eastAsia="zh-TW"/>
        </w:rPr>
        <w:t>G</w:t>
      </w:r>
      <w:r w:rsidRPr="00AD56A8">
        <w:rPr>
          <w:rFonts w:ascii="Microsoft JhengHei" w:eastAsia="新細明體" w:hAnsi="Microsoft JhengHei" w:cs="Microsoft JhengHei"/>
          <w:lang w:eastAsia="zh-TW"/>
        </w:rPr>
        <w:t>友遇到這個問題一定要注意！！！！！！勝率表格看起來很</w:t>
      </w:r>
      <w:r w:rsidRPr="00AD56A8">
        <w:rPr>
          <w:rFonts w:ascii="Microsoft JhengHei" w:eastAsia="新細明體" w:hAnsi="Microsoft JhengHei" w:cs="Microsoft JhengHei"/>
          <w:lang w:eastAsia="zh-TW"/>
        </w:rPr>
        <w:t>tricky</w:t>
      </w:r>
      <w:r w:rsidRPr="00AD56A8">
        <w:rPr>
          <w:rFonts w:ascii="Microsoft JhengHei" w:eastAsia="新細明體" w:hAnsi="Microsoft JhengHei" w:cs="Microsoft JhengHei"/>
          <w:lang w:eastAsia="zh-TW"/>
        </w:rPr>
        <w:t>，就是有的地方是空白，有的地方是有幾率的，空白的地方其實是</w:t>
      </w:r>
      <w:r w:rsidRPr="00AD56A8">
        <w:rPr>
          <w:rFonts w:ascii="Microsoft JhengHei" w:eastAsia="新細明體" w:hAnsi="Microsoft JhengHei" w:cs="Microsoft JhengHei"/>
          <w:lang w:eastAsia="zh-TW"/>
        </w:rPr>
        <w:t>A VS B</w:t>
      </w:r>
      <w:r w:rsidRPr="00AD56A8">
        <w:rPr>
          <w:rFonts w:ascii="Microsoft JhengHei" w:eastAsia="新細明體" w:hAnsi="Microsoft JhengHei" w:cs="Microsoft JhengHei"/>
          <w:lang w:eastAsia="zh-TW"/>
        </w:rPr>
        <w:t>勝率在</w:t>
      </w:r>
      <w:r w:rsidRPr="00AD56A8">
        <w:rPr>
          <w:rFonts w:ascii="Microsoft JhengHei" w:eastAsia="新細明體" w:hAnsi="Microsoft JhengHei" w:cs="Microsoft JhengHei"/>
          <w:lang w:eastAsia="zh-TW"/>
        </w:rPr>
        <w:t xml:space="preserve">B VS A </w:t>
      </w:r>
      <w:r w:rsidRPr="00AD56A8">
        <w:rPr>
          <w:rFonts w:ascii="Microsoft JhengHei" w:eastAsia="新細明體" w:hAnsi="Microsoft JhengHei" w:cs="Microsoft JhengHei"/>
          <w:lang w:eastAsia="zh-TW"/>
        </w:rPr>
        <w:t>的勝率裡面給了，所以表格是空的，我一開始沒反應過來，以為沒給就是幾率是</w:t>
      </w:r>
      <w:r w:rsidRPr="00AD56A8">
        <w:rPr>
          <w:rFonts w:ascii="Microsoft JhengHei" w:eastAsia="新細明體" w:hAnsi="Microsoft JhengHei" w:cs="Microsoft JhengHei"/>
          <w:lang w:eastAsia="zh-TW"/>
        </w:rPr>
        <w:t>0</w:t>
      </w:r>
      <w:r w:rsidRPr="00AD56A8">
        <w:rPr>
          <w:rFonts w:ascii="Microsoft JhengHei" w:eastAsia="新細明體" w:hAnsi="Microsoft JhengHei" w:cs="Microsoft JhengHei"/>
          <w:lang w:eastAsia="zh-TW"/>
        </w:rPr>
        <w:t>，還好提交答案的關頭反應過來了。</w:t>
      </w:r>
      <w:r w:rsidRPr="00AD56A8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0" w:tgtFrame="_blank" w:history="1">
        <w:r w:rsidRPr="00AD56A8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spider1114</w:t>
        </w:r>
      </w:hyperlink>
      <w:r w:rsidRPr="00AD56A8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8401D" w:rsidRDefault="00F8401D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8401D" w:rsidRPr="00F8401D" w:rsidRDefault="00AD56A8" w:rsidP="00F8401D">
      <w:pPr>
        <w:pStyle w:val="1"/>
        <w:rPr>
          <w:rFonts w:asciiTheme="minorEastAsia" w:eastAsiaTheme="minorEastAsia" w:hAnsiTheme="minorEastAsia" w:cs="Arial"/>
          <w:b/>
          <w:color w:val="7030A0"/>
          <w:lang w:eastAsia="zh-CN"/>
        </w:rPr>
      </w:pPr>
      <w:r w:rsidRPr="00AD56A8">
        <w:rPr>
          <w:rFonts w:asciiTheme="minorEastAsia" w:eastAsia="新細明體" w:hAnsiTheme="minorEastAsia" w:cs="Arial"/>
          <w:b/>
          <w:color w:val="7030A0"/>
          <w:lang w:eastAsia="zh-TW"/>
        </w:rPr>
        <w:t xml:space="preserve">2. </w:t>
      </w:r>
      <w:r w:rsidRPr="00AD56A8">
        <w:rPr>
          <w:rFonts w:asciiTheme="minorEastAsia" w:eastAsia="新細明體" w:hAnsiTheme="minorEastAsia" w:cs="Arial" w:hint="eastAsia"/>
          <w:b/>
          <w:color w:val="7030A0"/>
          <w:lang w:eastAsia="zh-TW"/>
        </w:rPr>
        <w:t>用電量發電量</w:t>
      </w:r>
    </w:p>
    <w:p w:rsidR="004779B5" w:rsidRDefault="00AD56A8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AD56A8">
        <w:rPr>
          <w:rFonts w:ascii="Microsoft JhengHei" w:eastAsia="新細明體" w:hAnsi="Microsoft JhengHei" w:cs="Microsoft JhengHei"/>
          <w:b/>
          <w:shd w:val="pct15" w:color="auto" w:fill="FFFFFF"/>
          <w:lang w:eastAsia="zh-TW"/>
        </w:rPr>
        <w:t>V1</w:t>
      </w:r>
      <w:r w:rsidRPr="00AD56A8">
        <w:rPr>
          <w:rFonts w:ascii="Microsoft JhengHei" w:eastAsia="新細明體" w:hAnsi="Microsoft JhengHei" w:cs="Microsoft JhengHei"/>
          <w:lang w:eastAsia="zh-TW"/>
        </w:rPr>
        <w:t>還有一題是考</w:t>
      </w:r>
      <w:r w:rsidRPr="00AD56A8">
        <w:rPr>
          <w:rFonts w:ascii="Microsoft JhengHei" w:eastAsia="新細明體" w:hAnsi="Microsoft JhengHei" w:cs="Microsoft JhengHei"/>
          <w:lang w:eastAsia="zh-TW"/>
        </w:rPr>
        <w:t>2007</w:t>
      </w:r>
      <w:r w:rsidRPr="00AD56A8">
        <w:rPr>
          <w:rFonts w:ascii="Microsoft JhengHei" w:eastAsia="新細明體" w:hAnsi="Microsoft JhengHei" w:cs="Microsoft JhengHei"/>
          <w:lang w:eastAsia="zh-TW"/>
        </w:rPr>
        <w:t>年和</w:t>
      </w:r>
      <w:r w:rsidRPr="00AD56A8">
        <w:rPr>
          <w:rFonts w:ascii="Microsoft JhengHei" w:eastAsia="新細明體" w:hAnsi="Microsoft JhengHei" w:cs="Microsoft JhengHei"/>
          <w:lang w:eastAsia="zh-TW"/>
        </w:rPr>
        <w:t>2020</w:t>
      </w:r>
      <w:r w:rsidRPr="00AD56A8">
        <w:rPr>
          <w:rFonts w:ascii="Microsoft JhengHei" w:eastAsia="新細明體" w:hAnsi="Microsoft JhengHei" w:cs="Microsoft JhengHei"/>
          <w:lang w:eastAsia="zh-TW"/>
        </w:rPr>
        <w:t>年全球和各地區用電量和發電量的</w:t>
      </w:r>
      <w:r w:rsidRPr="00AD56A8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1" w:tgtFrame="_blank" w:history="1">
        <w:r w:rsidRPr="00AD56A8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wehierjbtjr</w:t>
        </w:r>
      </w:hyperlink>
      <w:r w:rsidRPr="00AD56A8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D41D6E" w:rsidRDefault="00AD56A8" w:rsidP="004779B5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  <w:r w:rsidRPr="00AD56A8">
        <w:rPr>
          <w:rFonts w:ascii="Microsoft JhengHei" w:eastAsia="新細明體" w:hAnsi="Microsoft JhengHei" w:cs="Microsoft JhengHei"/>
          <w:b/>
          <w:shd w:val="pct15" w:color="auto" w:fill="FFFFFF"/>
          <w:lang w:eastAsia="zh-TW"/>
        </w:rPr>
        <w:t>V2</w:t>
      </w:r>
      <w:r w:rsidRPr="00AD56A8">
        <w:rPr>
          <w:rFonts w:ascii="Microsoft JhengHei" w:eastAsia="新細明體" w:hAnsi="Microsoft JhengHei" w:cs="Microsoft JhengHei"/>
          <w:lang w:eastAsia="zh-TW"/>
        </w:rPr>
        <w:t>給你的兩個</w:t>
      </w:r>
      <w:r w:rsidRPr="00AD56A8">
        <w:rPr>
          <w:rFonts w:ascii="Microsoft JhengHei" w:eastAsia="新細明體" w:hAnsi="Microsoft JhengHei" w:cs="Microsoft JhengHei"/>
          <w:lang w:eastAsia="zh-TW"/>
        </w:rPr>
        <w:t>section</w:t>
      </w:r>
      <w:r w:rsidRPr="00AD56A8">
        <w:rPr>
          <w:rFonts w:ascii="Microsoft JhengHei" w:eastAsia="新細明體" w:hAnsi="Microsoft JhengHei" w:cs="Microsoft JhengHei"/>
          <w:lang w:eastAsia="zh-TW"/>
        </w:rPr>
        <w:t>，第一個</w:t>
      </w:r>
      <w:r w:rsidRPr="00AD56A8">
        <w:rPr>
          <w:rFonts w:ascii="Microsoft JhengHei" w:eastAsia="新細明體" w:hAnsi="Microsoft JhengHei" w:cs="Microsoft JhengHei"/>
          <w:lang w:eastAsia="zh-TW"/>
        </w:rPr>
        <w:t>section</w:t>
      </w:r>
      <w:r w:rsidRPr="00AD56A8">
        <w:rPr>
          <w:rFonts w:ascii="Microsoft JhengHei" w:eastAsia="新細明體" w:hAnsi="Microsoft JhengHei" w:cs="Microsoft JhengHei"/>
          <w:lang w:eastAsia="zh-TW"/>
        </w:rPr>
        <w:t>是</w:t>
      </w:r>
      <w:r w:rsidRPr="00AD56A8">
        <w:rPr>
          <w:rFonts w:ascii="Microsoft JhengHei" w:eastAsia="新細明體" w:hAnsi="Microsoft JhengHei" w:cs="Microsoft JhengHei"/>
          <w:lang w:eastAsia="zh-TW"/>
        </w:rPr>
        <w:t>2007</w:t>
      </w:r>
      <w:r w:rsidRPr="00AD56A8">
        <w:rPr>
          <w:rFonts w:ascii="Microsoft JhengHei" w:eastAsia="新細明體" w:hAnsi="Microsoft JhengHei" w:cs="Microsoft JhengHei"/>
          <w:lang w:eastAsia="zh-TW"/>
        </w:rPr>
        <w:t>年和</w:t>
      </w:r>
      <w:r w:rsidRPr="00AD56A8">
        <w:rPr>
          <w:rFonts w:ascii="Microsoft JhengHei" w:eastAsia="新細明體" w:hAnsi="Microsoft JhengHei" w:cs="Microsoft JhengHei"/>
          <w:lang w:eastAsia="zh-TW"/>
        </w:rPr>
        <w:t>2020</w:t>
      </w:r>
      <w:r w:rsidRPr="00AD56A8">
        <w:rPr>
          <w:rFonts w:ascii="Microsoft JhengHei" w:eastAsia="新細明體" w:hAnsi="Microsoft JhengHei" w:cs="Microsoft JhengHei"/>
          <w:lang w:eastAsia="zh-TW"/>
        </w:rPr>
        <w:t>年</w:t>
      </w:r>
      <w:r w:rsidRPr="00AD56A8">
        <w:rPr>
          <w:rFonts w:ascii="Microsoft JhengHei" w:eastAsia="新細明體" w:hAnsi="Microsoft JhengHei" w:cs="Microsoft JhengHei"/>
          <w:lang w:eastAsia="zh-TW"/>
        </w:rPr>
        <w:t>telecommunications</w:t>
      </w:r>
      <w:r w:rsidRPr="00AD56A8">
        <w:rPr>
          <w:rFonts w:ascii="Microsoft JhengHei" w:eastAsia="新細明體" w:hAnsi="Microsoft JhengHei" w:cs="Microsoft JhengHei"/>
          <w:lang w:eastAsia="zh-TW"/>
        </w:rPr>
        <w:t>的用電量，以及</w:t>
      </w:r>
      <w:r w:rsidRPr="00AD56A8">
        <w:rPr>
          <w:rFonts w:ascii="Microsoft JhengHei" w:eastAsia="新細明體" w:hAnsi="Microsoft JhengHei" w:cs="Microsoft JhengHei"/>
          <w:lang w:eastAsia="zh-TW"/>
        </w:rPr>
        <w:t>data center</w:t>
      </w:r>
      <w:r w:rsidRPr="00AD56A8">
        <w:rPr>
          <w:rFonts w:ascii="Microsoft JhengHei" w:eastAsia="新細明體" w:hAnsi="Microsoft JhengHei" w:cs="Microsoft JhengHei"/>
          <w:lang w:eastAsia="zh-TW"/>
        </w:rPr>
        <w:t>的用電量，第二個</w:t>
      </w:r>
      <w:r w:rsidRPr="00AD56A8">
        <w:rPr>
          <w:rFonts w:ascii="Microsoft JhengHei" w:eastAsia="新細明體" w:hAnsi="Microsoft JhengHei" w:cs="Microsoft JhengHei"/>
          <w:lang w:eastAsia="zh-TW"/>
        </w:rPr>
        <w:t>section</w:t>
      </w:r>
      <w:r w:rsidRPr="00AD56A8">
        <w:rPr>
          <w:rFonts w:ascii="Microsoft JhengHei" w:eastAsia="新細明體" w:hAnsi="Microsoft JhengHei" w:cs="Microsoft JhengHei"/>
          <w:lang w:eastAsia="zh-TW"/>
        </w:rPr>
        <w:t>給的是</w:t>
      </w:r>
      <w:r w:rsidRPr="00AD56A8">
        <w:rPr>
          <w:rFonts w:ascii="Microsoft JhengHei" w:eastAsia="新細明體" w:hAnsi="Microsoft JhengHei" w:cs="Microsoft JhengHei"/>
          <w:lang w:eastAsia="zh-TW"/>
        </w:rPr>
        <w:t>7</w:t>
      </w:r>
      <w:r w:rsidRPr="00AD56A8">
        <w:rPr>
          <w:rFonts w:ascii="Microsoft JhengHei" w:eastAsia="新細明體" w:hAnsi="Microsoft JhengHei" w:cs="Microsoft JhengHei"/>
          <w:lang w:eastAsia="zh-TW"/>
        </w:rPr>
        <w:t>個區域</w:t>
      </w:r>
      <w:r w:rsidRPr="00AD56A8">
        <w:rPr>
          <w:rFonts w:ascii="Microsoft JhengHei" w:eastAsia="新細明體" w:hAnsi="Microsoft JhengHei" w:cs="Microsoft JhengHei"/>
          <w:lang w:eastAsia="zh-TW"/>
        </w:rPr>
        <w:t>2007</w:t>
      </w:r>
      <w:r w:rsidRPr="00AD56A8">
        <w:rPr>
          <w:rFonts w:ascii="Microsoft JhengHei" w:eastAsia="新細明體" w:hAnsi="Microsoft JhengHei" w:cs="Microsoft JhengHei"/>
          <w:lang w:eastAsia="zh-TW"/>
        </w:rPr>
        <w:t>年產電量以及給出的</w:t>
      </w:r>
      <w:r w:rsidRPr="00AD56A8">
        <w:rPr>
          <w:rFonts w:ascii="Microsoft JhengHei" w:eastAsia="新細明體" w:hAnsi="Microsoft JhengHei" w:cs="Microsoft JhengHei"/>
          <w:lang w:eastAsia="zh-TW"/>
        </w:rPr>
        <w:t>2020</w:t>
      </w:r>
      <w:r w:rsidRPr="00AD56A8">
        <w:rPr>
          <w:rFonts w:ascii="Microsoft JhengHei" w:eastAsia="新細明體" w:hAnsi="Microsoft JhengHei" w:cs="Microsoft JhengHei"/>
          <w:lang w:eastAsia="zh-TW"/>
        </w:rPr>
        <w:t>年產電量。</w:t>
      </w:r>
      <w:r w:rsidR="00D41D6E" w:rsidRPr="00D41D6E">
        <w:rPr>
          <w:rFonts w:ascii="Microsoft JhengHei" w:eastAsia="Microsoft JhengHei" w:hAnsi="Microsoft JhengHei" w:cs="Microsoft JhengHei"/>
          <w:lang w:eastAsia="zh-CN"/>
        </w:rPr>
        <w:br/>
      </w:r>
      <w:r w:rsidRPr="00AD56A8">
        <w:rPr>
          <w:rFonts w:ascii="Microsoft JhengHei" w:eastAsia="新細明體" w:hAnsi="Microsoft JhengHei" w:cs="Microsoft JhengHei"/>
          <w:lang w:eastAsia="zh-TW"/>
        </w:rPr>
        <w:t>三個問題，第一個是</w:t>
      </w:r>
      <w:r w:rsidRPr="00AD56A8">
        <w:rPr>
          <w:rFonts w:ascii="Microsoft JhengHei" w:eastAsia="新細明體" w:hAnsi="Microsoft JhengHei" w:cs="Microsoft JhengHei"/>
          <w:lang w:eastAsia="zh-TW"/>
        </w:rPr>
        <w:t>2020</w:t>
      </w:r>
      <w:r w:rsidRPr="00AD56A8">
        <w:rPr>
          <w:rFonts w:ascii="Microsoft JhengHei" w:eastAsia="新細明體" w:hAnsi="Microsoft JhengHei" w:cs="Microsoft JhengHei"/>
          <w:lang w:eastAsia="zh-TW"/>
        </w:rPr>
        <w:t>年的</w:t>
      </w:r>
      <w:r w:rsidRPr="00AD56A8">
        <w:rPr>
          <w:rFonts w:ascii="Microsoft JhengHei" w:eastAsia="新細明體" w:hAnsi="Microsoft JhengHei" w:cs="Microsoft JhengHei"/>
          <w:lang w:eastAsia="zh-TW"/>
        </w:rPr>
        <w:t>total</w:t>
      </w:r>
      <w:r w:rsidRPr="00AD56A8">
        <w:rPr>
          <w:rFonts w:ascii="Microsoft JhengHei" w:eastAsia="新細明體" w:hAnsi="Microsoft JhengHei" w:cs="Microsoft JhengHei"/>
          <w:lang w:eastAsia="zh-TW"/>
        </w:rPr>
        <w:t>用電量是不是比</w:t>
      </w:r>
      <w:r w:rsidRPr="00AD56A8">
        <w:rPr>
          <w:rFonts w:ascii="Microsoft JhengHei" w:eastAsia="新細明體" w:hAnsi="Microsoft JhengHei" w:cs="Microsoft JhengHei"/>
          <w:lang w:eastAsia="zh-TW"/>
        </w:rPr>
        <w:t>2007</w:t>
      </w:r>
      <w:r w:rsidRPr="00AD56A8">
        <w:rPr>
          <w:rFonts w:ascii="Microsoft JhengHei" w:eastAsia="新細明體" w:hAnsi="Microsoft JhengHei" w:cs="Microsoft JhengHei"/>
          <w:lang w:eastAsia="zh-TW"/>
        </w:rPr>
        <w:t>年的產電量高，第二個第三個失憶了。。原諒我。。。。</w:t>
      </w:r>
      <w:r w:rsidRPr="00AD56A8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2" w:tgtFrame="_blank" w:history="1">
        <w:r w:rsidRPr="00AD56A8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spider1114</w:t>
        </w:r>
      </w:hyperlink>
      <w:r w:rsidRPr="00AD56A8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D41D6E" w:rsidRPr="00D41D6E">
        <w:rPr>
          <w:rFonts w:ascii="Microsoft JhengHei" w:eastAsia="Microsoft JhengHei" w:hAnsi="Microsoft JhengHei" w:cs="Microsoft JhengHei"/>
          <w:lang w:eastAsia="zh-CN"/>
        </w:rPr>
        <w:br/>
      </w:r>
    </w:p>
    <w:p w:rsidR="00D41D6E" w:rsidRPr="00D41D6E" w:rsidRDefault="00AD56A8" w:rsidP="00D41D6E">
      <w:pPr>
        <w:pStyle w:val="1"/>
        <w:rPr>
          <w:b/>
          <w:color w:val="7030A0"/>
          <w:lang w:eastAsia="zh-CN"/>
        </w:rPr>
      </w:pPr>
      <w:r w:rsidRPr="00AD56A8">
        <w:rPr>
          <w:rFonts w:eastAsia="新細明體"/>
          <w:b/>
          <w:color w:val="7030A0"/>
          <w:sz w:val="22"/>
          <w:szCs w:val="22"/>
          <w:lang w:eastAsia="zh-TW"/>
        </w:rPr>
        <w:t>3.</w:t>
      </w:r>
      <w:r w:rsidRPr="00AD56A8">
        <w:rPr>
          <w:rFonts w:asciiTheme="minorEastAsia" w:eastAsia="新細明體" w:hAnsiTheme="minorEastAsia" w:hint="eastAsia"/>
          <w:b/>
          <w:color w:val="7030A0"/>
          <w:lang w:eastAsia="zh-TW"/>
        </w:rPr>
        <w:t>投票率</w:t>
      </w:r>
    </w:p>
    <w:p w:rsidR="00D41D6E" w:rsidRPr="00D41D6E" w:rsidRDefault="00AD56A8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AD56A8">
        <w:rPr>
          <w:rFonts w:ascii="Microsoft JhengHei" w:eastAsia="新細明體" w:hAnsi="Microsoft JhengHei" w:cs="Microsoft JhengHei"/>
          <w:lang w:eastAsia="zh-TW"/>
        </w:rPr>
        <w:t>給了你一個圖表，顯示的是投票率，問你</w:t>
      </w:r>
      <w:r w:rsidRPr="00AD56A8">
        <w:rPr>
          <w:rFonts w:ascii="Microsoft JhengHei" w:eastAsia="新細明體" w:hAnsi="Microsoft JhengHei" w:cs="Microsoft JhengHei"/>
          <w:lang w:eastAsia="zh-TW"/>
        </w:rPr>
        <w:t>medium</w:t>
      </w:r>
      <w:r w:rsidRPr="00AD56A8">
        <w:rPr>
          <w:rFonts w:ascii="Microsoft JhengHei" w:eastAsia="新細明體" w:hAnsi="Microsoft JhengHei" w:cs="Microsoft JhengHei"/>
          <w:lang w:eastAsia="zh-TW"/>
        </w:rPr>
        <w:t>是在哪個段的。這個題列下來所有的投票數字，答案就是</w:t>
      </w:r>
      <w:r w:rsidRPr="00AD56A8">
        <w:rPr>
          <w:rFonts w:ascii="Microsoft JhengHei" w:eastAsia="新細明體" w:hAnsi="Microsoft JhengHei" w:cs="Microsoft JhengHei"/>
          <w:lang w:eastAsia="zh-TW"/>
        </w:rPr>
        <w:t>medium</w:t>
      </w:r>
      <w:r w:rsidRPr="00AD56A8">
        <w:rPr>
          <w:rFonts w:ascii="Microsoft JhengHei" w:eastAsia="新細明體" w:hAnsi="Microsoft JhengHei" w:cs="Microsoft JhengHei"/>
          <w:lang w:eastAsia="zh-TW"/>
        </w:rPr>
        <w:t>投票數字所在的區間。</w:t>
      </w:r>
      <w:r w:rsidRPr="00AD56A8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3" w:tgtFrame="_blank" w:history="1">
        <w:r w:rsidRPr="00AD56A8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spider1114</w:t>
        </w:r>
      </w:hyperlink>
      <w:r w:rsidRPr="00AD56A8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Pr="002921C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sectPr w:rsidR="007F5AAC" w:rsidRPr="002921CC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42" w:rsidRDefault="008D6742" w:rsidP="00391BF6">
      <w:r>
        <w:separator/>
      </w:r>
    </w:p>
  </w:endnote>
  <w:endnote w:type="continuationSeparator" w:id="1">
    <w:p w:rsidR="008D6742" w:rsidRDefault="008D6742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42" w:rsidRDefault="008D6742" w:rsidP="00391BF6">
      <w:r>
        <w:separator/>
      </w:r>
    </w:p>
  </w:footnote>
  <w:footnote w:type="continuationSeparator" w:id="1">
    <w:p w:rsidR="008D6742" w:rsidRDefault="008D6742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E7271"/>
    <w:rsid w:val="001167D9"/>
    <w:rsid w:val="00120982"/>
    <w:rsid w:val="0015027C"/>
    <w:rsid w:val="002052B0"/>
    <w:rsid w:val="00226141"/>
    <w:rsid w:val="002921CC"/>
    <w:rsid w:val="002A117A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A7021"/>
    <w:rsid w:val="005B631E"/>
    <w:rsid w:val="005E0909"/>
    <w:rsid w:val="00641ACF"/>
    <w:rsid w:val="00646312"/>
    <w:rsid w:val="006E1219"/>
    <w:rsid w:val="00733057"/>
    <w:rsid w:val="0078630F"/>
    <w:rsid w:val="007B6C05"/>
    <w:rsid w:val="007F08E5"/>
    <w:rsid w:val="007F5AAC"/>
    <w:rsid w:val="008B3EB4"/>
    <w:rsid w:val="008B56DA"/>
    <w:rsid w:val="008D6742"/>
    <w:rsid w:val="008F548A"/>
    <w:rsid w:val="00914D0C"/>
    <w:rsid w:val="00926521"/>
    <w:rsid w:val="009500A2"/>
    <w:rsid w:val="00990A8D"/>
    <w:rsid w:val="009943AE"/>
    <w:rsid w:val="00A33AAC"/>
    <w:rsid w:val="00A876C9"/>
    <w:rsid w:val="00AD56A8"/>
    <w:rsid w:val="00AE1FF8"/>
    <w:rsid w:val="00AE4FBE"/>
    <w:rsid w:val="00B07C99"/>
    <w:rsid w:val="00B127F2"/>
    <w:rsid w:val="00BB7560"/>
    <w:rsid w:val="00C0133E"/>
    <w:rsid w:val="00C05D35"/>
    <w:rsid w:val="00C70116"/>
    <w:rsid w:val="00C9684C"/>
    <w:rsid w:val="00CD0F10"/>
    <w:rsid w:val="00D41D6E"/>
    <w:rsid w:val="00D526C6"/>
    <w:rsid w:val="00E065BA"/>
    <w:rsid w:val="00E34A5B"/>
    <w:rsid w:val="00E6534A"/>
    <w:rsid w:val="00EB4277"/>
    <w:rsid w:val="00EB5EEE"/>
    <w:rsid w:val="00F215E3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69755.html" TargetMode="External"/><Relationship Id="rId13" Type="http://schemas.openxmlformats.org/officeDocument/2006/relationships/hyperlink" Target="https://forum.chasedream.com/space-uid-13697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81585.html" TargetMode="External"/><Relationship Id="rId12" Type="http://schemas.openxmlformats.org/officeDocument/2006/relationships/hyperlink" Target="https://forum.chasedream.com/space-uid-1369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81585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um.chasedream.com/space-uid-13697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8158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2019-03-11T16:57:00Z</cp:lastPrinted>
  <dcterms:created xsi:type="dcterms:W3CDTF">2019-03-19T06:16:00Z</dcterms:created>
  <dcterms:modified xsi:type="dcterms:W3CDTF">2019-03-19T06:16:00Z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