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D5F97" w14:textId="50FCDCF4" w:rsidR="007C2B63" w:rsidRPr="0037010A" w:rsidRDefault="007C2B63" w:rsidP="007C2B63">
      <w:pPr>
        <w:rPr>
          <w:b/>
          <w:bCs/>
        </w:rPr>
      </w:pPr>
      <w:bookmarkStart w:id="0" w:name="_GoBack"/>
      <w:bookmarkEnd w:id="0"/>
      <w:r w:rsidRPr="0037010A">
        <w:rPr>
          <w:b/>
          <w:bCs/>
        </w:rPr>
        <w:t xml:space="preserve">Potomac River Health </w:t>
      </w:r>
      <w:r w:rsidR="0037010A" w:rsidRPr="0037010A">
        <w:rPr>
          <w:b/>
          <w:bCs/>
        </w:rPr>
        <w:t xml:space="preserve">(fictional hospital) </w:t>
      </w:r>
      <w:r w:rsidRPr="0037010A">
        <w:rPr>
          <w:b/>
          <w:bCs/>
        </w:rPr>
        <w:t xml:space="preserve">looks to hire a Clinical Pharmacist for a Full-Time position. </w:t>
      </w:r>
    </w:p>
    <w:p w14:paraId="5464B46E" w14:textId="7292AA6B" w:rsidR="007C2B63" w:rsidRDefault="007C2B63" w:rsidP="007C2B63"/>
    <w:p w14:paraId="366AB24F" w14:textId="702B9418" w:rsidR="007C2B63" w:rsidRDefault="007C2B63" w:rsidP="007C2B63">
      <w:r>
        <w:t xml:space="preserve">Written correspondence should go to 1000 River Road, Potomac MD 20854 </w:t>
      </w:r>
    </w:p>
    <w:p w14:paraId="36474C14" w14:textId="77777777" w:rsidR="007C2B63" w:rsidRDefault="007C2B63" w:rsidP="007C2B63"/>
    <w:p w14:paraId="3F835929" w14:textId="0604B0F2" w:rsidR="007C2B63" w:rsidRDefault="007C2B63" w:rsidP="007C2B63">
      <w:r>
        <w:t>The salary range is a minimum of $50.00/</w:t>
      </w:r>
      <w:proofErr w:type="spellStart"/>
      <w:r>
        <w:t>hr</w:t>
      </w:r>
      <w:proofErr w:type="spellEnd"/>
      <w:r>
        <w:t xml:space="preserve"> to a maximum of $65.00/</w:t>
      </w:r>
      <w:proofErr w:type="spellStart"/>
      <w:r>
        <w:t>hr</w:t>
      </w:r>
      <w:proofErr w:type="spellEnd"/>
      <w:r>
        <w:t xml:space="preserve"> – based on experience. </w:t>
      </w:r>
    </w:p>
    <w:p w14:paraId="2D006126" w14:textId="77777777" w:rsidR="007C2B63" w:rsidRDefault="007C2B63" w:rsidP="007C2B63"/>
    <w:p w14:paraId="173FFD3D" w14:textId="174DC1B6" w:rsidR="007C2B63" w:rsidRDefault="007C2B63" w:rsidP="007C2B63">
      <w:r>
        <w:t xml:space="preserve">The hours are 40 full-time hours per week. The Schedule is 7 on / 7 off overnight shifts. </w:t>
      </w:r>
    </w:p>
    <w:p w14:paraId="0CE2CA9B" w14:textId="77777777" w:rsidR="007C2B63" w:rsidRDefault="007C2B63" w:rsidP="007C2B63"/>
    <w:p w14:paraId="73834DAF" w14:textId="02290173" w:rsidR="007C2B63" w:rsidRPr="007C2B63" w:rsidRDefault="007C2B63" w:rsidP="007C2B63">
      <w:pPr>
        <w:rPr>
          <w:b/>
          <w:bCs/>
        </w:rPr>
      </w:pPr>
      <w:r w:rsidRPr="007C2B63">
        <w:rPr>
          <w:b/>
          <w:bCs/>
        </w:rPr>
        <w:t xml:space="preserve">Teamwork: </w:t>
      </w:r>
    </w:p>
    <w:p w14:paraId="0F482751" w14:textId="62D304B0" w:rsidR="007C2B63" w:rsidRDefault="007C2B63" w:rsidP="007C2B63">
      <w:r>
        <w:t xml:space="preserve">A successful candidate will have experience in organizations and/or work experience where they demonstrated successful skills in working with others to achieve department and system goals. A candidate will have a strong ability to work autonomously with little supervision, but respond well to feedback from department and system </w:t>
      </w:r>
      <w:r w:rsidR="0037010A">
        <w:t>leadership</w:t>
      </w:r>
      <w:r>
        <w:t xml:space="preserve">. </w:t>
      </w:r>
    </w:p>
    <w:p w14:paraId="5E1901E6" w14:textId="77777777" w:rsidR="007C2B63" w:rsidRDefault="007C2B63" w:rsidP="007C2B63"/>
    <w:p w14:paraId="006ACC98" w14:textId="005A501C" w:rsidR="007C2B63" w:rsidRPr="007C2B63" w:rsidRDefault="007C2B63" w:rsidP="007C2B63">
      <w:pPr>
        <w:rPr>
          <w:b/>
          <w:bCs/>
        </w:rPr>
      </w:pPr>
      <w:r w:rsidRPr="007C2B63">
        <w:rPr>
          <w:b/>
          <w:bCs/>
        </w:rPr>
        <w:t>Accountability:</w:t>
      </w:r>
    </w:p>
    <w:p w14:paraId="1C37963F" w14:textId="60480F83" w:rsidR="007C2B63" w:rsidRDefault="007C2B63" w:rsidP="007C2B63">
      <w:r>
        <w:t xml:space="preserve">Medication deliver must be accurate to the highest level and a successful candidate will have experience preparing, delivering and working with automation to ensure the correct medication goes to the correct sites. In addition, there is an expectation that clinical judgement will be used when providing medication and monitoring its safe use. </w:t>
      </w:r>
    </w:p>
    <w:p w14:paraId="1B8BBD1E" w14:textId="77777777" w:rsidR="007C2B63" w:rsidRDefault="007C2B63" w:rsidP="007C2B63"/>
    <w:p w14:paraId="5AE2D8CA" w14:textId="7C53D268" w:rsidR="007C2B63" w:rsidRPr="007C2B63" w:rsidRDefault="007C2B63" w:rsidP="007C2B63">
      <w:pPr>
        <w:rPr>
          <w:b/>
          <w:bCs/>
        </w:rPr>
      </w:pPr>
      <w:r w:rsidRPr="007C2B63">
        <w:rPr>
          <w:b/>
          <w:bCs/>
        </w:rPr>
        <w:t>Patient Safety:</w:t>
      </w:r>
    </w:p>
    <w:p w14:paraId="4BA39802" w14:textId="541CC1B6" w:rsidR="007C2B63" w:rsidRDefault="007C2B63" w:rsidP="007C2B63">
      <w:r>
        <w:t xml:space="preserve">The Potomac River Health System provides a continuous focus on quality improvement and safety. The pharmacist is expected to maintain a focus on patient safety through action, but also in the documentation of these interactions as required by accrediting and state bodies. </w:t>
      </w:r>
    </w:p>
    <w:p w14:paraId="5E0B65FB" w14:textId="77777777" w:rsidR="007C2B63" w:rsidRDefault="007C2B63" w:rsidP="007C2B63"/>
    <w:p w14:paraId="7D94490A" w14:textId="77777777" w:rsidR="007C2B63" w:rsidRDefault="007C2B63" w:rsidP="007C2B63">
      <w:pPr>
        <w:rPr>
          <w:b/>
          <w:bCs/>
        </w:rPr>
      </w:pPr>
      <w:r w:rsidRPr="007C2B63">
        <w:rPr>
          <w:b/>
          <w:bCs/>
        </w:rPr>
        <w:t xml:space="preserve">Professional Development: </w:t>
      </w:r>
    </w:p>
    <w:p w14:paraId="19FCCCE6" w14:textId="47A3B467" w:rsidR="007C2B63" w:rsidRPr="007C2B63" w:rsidRDefault="007C2B63" w:rsidP="007C2B63">
      <w:pPr>
        <w:rPr>
          <w:b/>
          <w:bCs/>
        </w:rPr>
      </w:pPr>
      <w:r>
        <w:t xml:space="preserve">The successful candidate should have a growth mindset expanding and keeping current with their own skills and being instrumental in the development of others. The Potomac River Hospital system is a place of continuous self and departmental improvement. </w:t>
      </w:r>
    </w:p>
    <w:p w14:paraId="124D6082" w14:textId="77777777" w:rsidR="007C2B63" w:rsidRDefault="007C2B63" w:rsidP="007C2B63"/>
    <w:p w14:paraId="3D7C239C" w14:textId="006D2270" w:rsidR="007C2B63" w:rsidRPr="007C2B63" w:rsidRDefault="0037010A" w:rsidP="007C2B63">
      <w:pPr>
        <w:rPr>
          <w:b/>
          <w:bCs/>
        </w:rPr>
      </w:pPr>
      <w:r>
        <w:rPr>
          <w:b/>
          <w:bCs/>
        </w:rPr>
        <w:t>Health Economics</w:t>
      </w:r>
      <w:r w:rsidR="007C2B63" w:rsidRPr="007C2B63">
        <w:rPr>
          <w:b/>
          <w:bCs/>
        </w:rPr>
        <w:t xml:space="preserve"> Considerations: </w:t>
      </w:r>
    </w:p>
    <w:p w14:paraId="5E6EDCFB" w14:textId="67E06901" w:rsidR="007C2B63" w:rsidRDefault="007C2B63" w:rsidP="007C2B63">
      <w:r>
        <w:t>As drug costs have risen under an outcomes</w:t>
      </w:r>
      <w:r w:rsidR="0037010A">
        <w:t>-</w:t>
      </w:r>
      <w:r>
        <w:t xml:space="preserve">based environment, it is more </w:t>
      </w:r>
      <w:r w:rsidR="0037010A">
        <w:t xml:space="preserve">important than ever for a successful candidate to be mindful of the health economics, and micro and macro pharmacoeconomic challenges with a focus on efficiency and resource utilization. </w:t>
      </w:r>
    </w:p>
    <w:p w14:paraId="0F20B1D1" w14:textId="74525027" w:rsidR="0037010A" w:rsidRDefault="0037010A" w:rsidP="007C2B63"/>
    <w:p w14:paraId="14D9CEF9" w14:textId="2ED34E31" w:rsidR="0037010A" w:rsidRDefault="0037010A" w:rsidP="007C2B63">
      <w:r>
        <w:t xml:space="preserve">Education: Bachelor’s or Doctor of Pharmacy Degree Required </w:t>
      </w:r>
    </w:p>
    <w:p w14:paraId="2DB43B35" w14:textId="77777777" w:rsidR="007C2B63" w:rsidRDefault="007C2B63" w:rsidP="007C2B63"/>
    <w:p w14:paraId="2C48BB6E" w14:textId="0424D400" w:rsidR="007C2B63" w:rsidRDefault="007C2B63" w:rsidP="0037010A">
      <w:r>
        <w:t>Experience</w:t>
      </w:r>
      <w:r w:rsidR="0037010A">
        <w:t xml:space="preserve">: 2 Years Hospital Experience or PGY-1 Residency Experience Preferred </w:t>
      </w:r>
    </w:p>
    <w:p w14:paraId="7D4B3104" w14:textId="77777777" w:rsidR="007C2B63" w:rsidRDefault="007C2B63" w:rsidP="007C2B63"/>
    <w:p w14:paraId="500AD3E5" w14:textId="16434DB5" w:rsidR="007C2B63" w:rsidRDefault="007C2B63" w:rsidP="007C2B63">
      <w:r>
        <w:t>Licenses and Certifications</w:t>
      </w:r>
      <w:r w:rsidR="0037010A">
        <w:t xml:space="preserve">: Pharmacy License in MD required, MD, DC and Virginia preferred </w:t>
      </w:r>
    </w:p>
    <w:p w14:paraId="2F08C9C2" w14:textId="77777777" w:rsidR="0037010A" w:rsidRDefault="0037010A" w:rsidP="007C2B63"/>
    <w:p w14:paraId="379CD8F6" w14:textId="309E492E" w:rsidR="00C54402" w:rsidRDefault="007C2B63">
      <w:r>
        <w:t xml:space="preserve">We </w:t>
      </w:r>
      <w:r w:rsidR="0037010A">
        <w:t>the</w:t>
      </w:r>
      <w:r>
        <w:t xml:space="preserve"> largest nonprofit health systems </w:t>
      </w:r>
      <w:r w:rsidR="0037010A">
        <w:t xml:space="preserve">on the East Coast with facilities in Maryland, Washington D.C. and Northern Virginia with 3,000 employees. </w:t>
      </w:r>
    </w:p>
    <w:sectPr w:rsidR="00C54402" w:rsidSect="00651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3"/>
    <w:rsid w:val="0037010A"/>
    <w:rsid w:val="0061565B"/>
    <w:rsid w:val="00651293"/>
    <w:rsid w:val="007C2B63"/>
    <w:rsid w:val="00DD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29E5"/>
  <w14:defaultImageDpi w14:val="32767"/>
  <w15:chartTrackingRefBased/>
  <w15:docId w15:val="{944725C8-4E64-1740-8524-8B163D57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0949">
      <w:bodyDiv w:val="1"/>
      <w:marLeft w:val="0"/>
      <w:marRight w:val="0"/>
      <w:marTop w:val="0"/>
      <w:marBottom w:val="0"/>
      <w:divBdr>
        <w:top w:val="none" w:sz="0" w:space="0" w:color="auto"/>
        <w:left w:val="none" w:sz="0" w:space="0" w:color="auto"/>
        <w:bottom w:val="none" w:sz="0" w:space="0" w:color="auto"/>
        <w:right w:val="none" w:sz="0" w:space="0" w:color="auto"/>
      </w:divBdr>
      <w:divsChild>
        <w:div w:id="1348753317">
          <w:marLeft w:val="0"/>
          <w:marRight w:val="0"/>
          <w:marTop w:val="0"/>
          <w:marBottom w:val="0"/>
          <w:divBdr>
            <w:top w:val="none" w:sz="0" w:space="0" w:color="auto"/>
            <w:left w:val="none" w:sz="0" w:space="0" w:color="auto"/>
            <w:bottom w:val="none" w:sz="0" w:space="0" w:color="auto"/>
            <w:right w:val="none" w:sz="0" w:space="0" w:color="auto"/>
          </w:divBdr>
          <w:divsChild>
            <w:div w:id="1006443514">
              <w:marLeft w:val="0"/>
              <w:marRight w:val="0"/>
              <w:marTop w:val="0"/>
              <w:marBottom w:val="0"/>
              <w:divBdr>
                <w:top w:val="none" w:sz="0" w:space="0" w:color="auto"/>
                <w:left w:val="none" w:sz="0" w:space="0" w:color="auto"/>
                <w:bottom w:val="none" w:sz="0" w:space="0" w:color="auto"/>
                <w:right w:val="none" w:sz="0" w:space="0" w:color="auto"/>
              </w:divBdr>
              <w:divsChild>
                <w:div w:id="746849914">
                  <w:marLeft w:val="0"/>
                  <w:marRight w:val="0"/>
                  <w:marTop w:val="0"/>
                  <w:marBottom w:val="0"/>
                  <w:divBdr>
                    <w:top w:val="none" w:sz="0" w:space="0" w:color="auto"/>
                    <w:left w:val="none" w:sz="0" w:space="0" w:color="auto"/>
                    <w:bottom w:val="none" w:sz="0" w:space="0" w:color="auto"/>
                    <w:right w:val="none" w:sz="0" w:space="0" w:color="auto"/>
                  </w:divBdr>
                  <w:divsChild>
                    <w:div w:id="941759591">
                      <w:marLeft w:val="0"/>
                      <w:marRight w:val="0"/>
                      <w:marTop w:val="0"/>
                      <w:marBottom w:val="0"/>
                      <w:divBdr>
                        <w:top w:val="none" w:sz="0" w:space="0" w:color="auto"/>
                        <w:left w:val="none" w:sz="0" w:space="0" w:color="auto"/>
                        <w:bottom w:val="none" w:sz="0" w:space="0" w:color="auto"/>
                        <w:right w:val="none" w:sz="0" w:space="0" w:color="auto"/>
                      </w:divBdr>
                      <w:divsChild>
                        <w:div w:id="428350891">
                          <w:marLeft w:val="0"/>
                          <w:marRight w:val="0"/>
                          <w:marTop w:val="0"/>
                          <w:marBottom w:val="0"/>
                          <w:divBdr>
                            <w:top w:val="none" w:sz="0" w:space="0" w:color="auto"/>
                            <w:left w:val="none" w:sz="0" w:space="0" w:color="auto"/>
                            <w:bottom w:val="none" w:sz="0" w:space="0" w:color="auto"/>
                            <w:right w:val="none" w:sz="0" w:space="0" w:color="auto"/>
                          </w:divBdr>
                          <w:divsChild>
                            <w:div w:id="65419178">
                              <w:marLeft w:val="0"/>
                              <w:marRight w:val="0"/>
                              <w:marTop w:val="0"/>
                              <w:marBottom w:val="0"/>
                              <w:divBdr>
                                <w:top w:val="none" w:sz="0" w:space="0" w:color="auto"/>
                                <w:left w:val="none" w:sz="0" w:space="0" w:color="auto"/>
                                <w:bottom w:val="none" w:sz="0" w:space="0" w:color="auto"/>
                                <w:right w:val="none" w:sz="0" w:space="0" w:color="auto"/>
                              </w:divBdr>
                              <w:divsChild>
                                <w:div w:id="555510992">
                                  <w:marLeft w:val="0"/>
                                  <w:marRight w:val="0"/>
                                  <w:marTop w:val="0"/>
                                  <w:marBottom w:val="0"/>
                                  <w:divBdr>
                                    <w:top w:val="none" w:sz="0" w:space="0" w:color="auto"/>
                                    <w:left w:val="none" w:sz="0" w:space="0" w:color="auto"/>
                                    <w:bottom w:val="none" w:sz="0" w:space="0" w:color="auto"/>
                                    <w:right w:val="none" w:sz="0" w:space="0" w:color="auto"/>
                                  </w:divBdr>
                                  <w:divsChild>
                                    <w:div w:id="647132246">
                                      <w:marLeft w:val="0"/>
                                      <w:marRight w:val="0"/>
                                      <w:marTop w:val="0"/>
                                      <w:marBottom w:val="0"/>
                                      <w:divBdr>
                                        <w:top w:val="none" w:sz="0" w:space="0" w:color="auto"/>
                                        <w:left w:val="none" w:sz="0" w:space="0" w:color="auto"/>
                                        <w:bottom w:val="none" w:sz="0" w:space="0" w:color="auto"/>
                                        <w:right w:val="none" w:sz="0" w:space="0" w:color="auto"/>
                                      </w:divBdr>
                                      <w:divsChild>
                                        <w:div w:id="1632713082">
                                          <w:marLeft w:val="0"/>
                                          <w:marRight w:val="0"/>
                                          <w:marTop w:val="0"/>
                                          <w:marBottom w:val="0"/>
                                          <w:divBdr>
                                            <w:top w:val="none" w:sz="0" w:space="0" w:color="auto"/>
                                            <w:left w:val="none" w:sz="0" w:space="0" w:color="auto"/>
                                            <w:bottom w:val="none" w:sz="0" w:space="0" w:color="auto"/>
                                            <w:right w:val="none" w:sz="0" w:space="0" w:color="auto"/>
                                          </w:divBdr>
                                          <w:divsChild>
                                            <w:div w:id="822626168">
                                              <w:marLeft w:val="0"/>
                                              <w:marRight w:val="0"/>
                                              <w:marTop w:val="0"/>
                                              <w:marBottom w:val="0"/>
                                              <w:divBdr>
                                                <w:top w:val="none" w:sz="0" w:space="0" w:color="auto"/>
                                                <w:left w:val="none" w:sz="0" w:space="0" w:color="auto"/>
                                                <w:bottom w:val="none" w:sz="0" w:space="0" w:color="auto"/>
                                                <w:right w:val="none" w:sz="0" w:space="0" w:color="auto"/>
                                              </w:divBdr>
                                            </w:div>
                                            <w:div w:id="1454980581">
                                              <w:marLeft w:val="0"/>
                                              <w:marRight w:val="0"/>
                                              <w:marTop w:val="0"/>
                                              <w:marBottom w:val="0"/>
                                              <w:divBdr>
                                                <w:top w:val="none" w:sz="0" w:space="0" w:color="auto"/>
                                                <w:left w:val="none" w:sz="0" w:space="0" w:color="auto"/>
                                                <w:bottom w:val="none" w:sz="0" w:space="0" w:color="auto"/>
                                                <w:right w:val="none" w:sz="0" w:space="0" w:color="auto"/>
                                              </w:divBdr>
                                            </w:div>
                                            <w:div w:id="296909714">
                                              <w:marLeft w:val="0"/>
                                              <w:marRight w:val="0"/>
                                              <w:marTop w:val="0"/>
                                              <w:marBottom w:val="0"/>
                                              <w:divBdr>
                                                <w:top w:val="none" w:sz="0" w:space="0" w:color="auto"/>
                                                <w:left w:val="none" w:sz="0" w:space="0" w:color="auto"/>
                                                <w:bottom w:val="none" w:sz="0" w:space="0" w:color="auto"/>
                                                <w:right w:val="none" w:sz="0" w:space="0" w:color="auto"/>
                                              </w:divBdr>
                                            </w:div>
                                            <w:div w:id="1130393036">
                                              <w:marLeft w:val="0"/>
                                              <w:marRight w:val="0"/>
                                              <w:marTop w:val="0"/>
                                              <w:marBottom w:val="0"/>
                                              <w:divBdr>
                                                <w:top w:val="none" w:sz="0" w:space="0" w:color="auto"/>
                                                <w:left w:val="none" w:sz="0" w:space="0" w:color="auto"/>
                                                <w:bottom w:val="none" w:sz="0" w:space="0" w:color="auto"/>
                                                <w:right w:val="none" w:sz="0" w:space="0" w:color="auto"/>
                                              </w:divBdr>
                                            </w:div>
                                            <w:div w:id="1727878420">
                                              <w:marLeft w:val="0"/>
                                              <w:marRight w:val="0"/>
                                              <w:marTop w:val="0"/>
                                              <w:marBottom w:val="0"/>
                                              <w:divBdr>
                                                <w:top w:val="none" w:sz="0" w:space="0" w:color="auto"/>
                                                <w:left w:val="none" w:sz="0" w:space="0" w:color="auto"/>
                                                <w:bottom w:val="none" w:sz="0" w:space="0" w:color="auto"/>
                                                <w:right w:val="none" w:sz="0" w:space="0" w:color="auto"/>
                                              </w:divBdr>
                                            </w:div>
                                            <w:div w:id="2068264809">
                                              <w:marLeft w:val="0"/>
                                              <w:marRight w:val="0"/>
                                              <w:marTop w:val="0"/>
                                              <w:marBottom w:val="0"/>
                                              <w:divBdr>
                                                <w:top w:val="none" w:sz="0" w:space="0" w:color="auto"/>
                                                <w:left w:val="none" w:sz="0" w:space="0" w:color="auto"/>
                                                <w:bottom w:val="none" w:sz="0" w:space="0" w:color="auto"/>
                                                <w:right w:val="none" w:sz="0" w:space="0" w:color="auto"/>
                                              </w:divBdr>
                                            </w:div>
                                            <w:div w:id="1178228273">
                                              <w:marLeft w:val="0"/>
                                              <w:marRight w:val="0"/>
                                              <w:marTop w:val="0"/>
                                              <w:marBottom w:val="0"/>
                                              <w:divBdr>
                                                <w:top w:val="none" w:sz="0" w:space="0" w:color="auto"/>
                                                <w:left w:val="none" w:sz="0" w:space="0" w:color="auto"/>
                                                <w:bottom w:val="none" w:sz="0" w:space="0" w:color="auto"/>
                                                <w:right w:val="none" w:sz="0" w:space="0" w:color="auto"/>
                                              </w:divBdr>
                                            </w:div>
                                            <w:div w:id="1173257803">
                                              <w:marLeft w:val="0"/>
                                              <w:marRight w:val="0"/>
                                              <w:marTop w:val="0"/>
                                              <w:marBottom w:val="0"/>
                                              <w:divBdr>
                                                <w:top w:val="none" w:sz="0" w:space="0" w:color="auto"/>
                                                <w:left w:val="none" w:sz="0" w:space="0" w:color="auto"/>
                                                <w:bottom w:val="none" w:sz="0" w:space="0" w:color="auto"/>
                                                <w:right w:val="none" w:sz="0" w:space="0" w:color="auto"/>
                                              </w:divBdr>
                                            </w:div>
                                            <w:div w:id="1056777982">
                                              <w:marLeft w:val="0"/>
                                              <w:marRight w:val="0"/>
                                              <w:marTop w:val="0"/>
                                              <w:marBottom w:val="0"/>
                                              <w:divBdr>
                                                <w:top w:val="none" w:sz="0" w:space="0" w:color="auto"/>
                                                <w:left w:val="none" w:sz="0" w:space="0" w:color="auto"/>
                                                <w:bottom w:val="none" w:sz="0" w:space="0" w:color="auto"/>
                                                <w:right w:val="none" w:sz="0" w:space="0" w:color="auto"/>
                                              </w:divBdr>
                                            </w:div>
                                            <w:div w:id="1872761015">
                                              <w:marLeft w:val="0"/>
                                              <w:marRight w:val="0"/>
                                              <w:marTop w:val="0"/>
                                              <w:marBottom w:val="0"/>
                                              <w:divBdr>
                                                <w:top w:val="none" w:sz="0" w:space="0" w:color="auto"/>
                                                <w:left w:val="none" w:sz="0" w:space="0" w:color="auto"/>
                                                <w:bottom w:val="none" w:sz="0" w:space="0" w:color="auto"/>
                                                <w:right w:val="none" w:sz="0" w:space="0" w:color="auto"/>
                                              </w:divBdr>
                                            </w:div>
                                            <w:div w:id="1346441567">
                                              <w:marLeft w:val="0"/>
                                              <w:marRight w:val="0"/>
                                              <w:marTop w:val="0"/>
                                              <w:marBottom w:val="0"/>
                                              <w:divBdr>
                                                <w:top w:val="none" w:sz="0" w:space="0" w:color="auto"/>
                                                <w:left w:val="none" w:sz="0" w:space="0" w:color="auto"/>
                                                <w:bottom w:val="none" w:sz="0" w:space="0" w:color="auto"/>
                                                <w:right w:val="none" w:sz="0" w:space="0" w:color="auto"/>
                                              </w:divBdr>
                                            </w:div>
                                            <w:div w:id="17804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540947">
                  <w:marLeft w:val="0"/>
                  <w:marRight w:val="0"/>
                  <w:marTop w:val="0"/>
                  <w:marBottom w:val="0"/>
                  <w:divBdr>
                    <w:top w:val="none" w:sz="0" w:space="0" w:color="auto"/>
                    <w:left w:val="none" w:sz="0" w:space="0" w:color="auto"/>
                    <w:bottom w:val="none" w:sz="0" w:space="0" w:color="auto"/>
                    <w:right w:val="none" w:sz="0" w:space="0" w:color="auto"/>
                  </w:divBdr>
                  <w:divsChild>
                    <w:div w:id="1253587544">
                      <w:marLeft w:val="0"/>
                      <w:marRight w:val="0"/>
                      <w:marTop w:val="0"/>
                      <w:marBottom w:val="0"/>
                      <w:divBdr>
                        <w:top w:val="none" w:sz="0" w:space="0" w:color="auto"/>
                        <w:left w:val="none" w:sz="0" w:space="0" w:color="auto"/>
                        <w:bottom w:val="none" w:sz="0" w:space="0" w:color="auto"/>
                        <w:right w:val="none" w:sz="0" w:space="0" w:color="auto"/>
                      </w:divBdr>
                      <w:divsChild>
                        <w:div w:id="1458840323">
                          <w:marLeft w:val="0"/>
                          <w:marRight w:val="0"/>
                          <w:marTop w:val="0"/>
                          <w:marBottom w:val="0"/>
                          <w:divBdr>
                            <w:top w:val="none" w:sz="0" w:space="0" w:color="auto"/>
                            <w:left w:val="none" w:sz="0" w:space="0" w:color="auto"/>
                            <w:bottom w:val="none" w:sz="0" w:space="0" w:color="auto"/>
                            <w:right w:val="none" w:sz="0" w:space="0" w:color="auto"/>
                          </w:divBdr>
                          <w:divsChild>
                            <w:div w:id="418479675">
                              <w:marLeft w:val="0"/>
                              <w:marRight w:val="0"/>
                              <w:marTop w:val="0"/>
                              <w:marBottom w:val="0"/>
                              <w:divBdr>
                                <w:top w:val="none" w:sz="0" w:space="0" w:color="auto"/>
                                <w:left w:val="none" w:sz="0" w:space="0" w:color="auto"/>
                                <w:bottom w:val="none" w:sz="0" w:space="0" w:color="auto"/>
                                <w:right w:val="none" w:sz="0" w:space="0" w:color="auto"/>
                              </w:divBdr>
                              <w:divsChild>
                                <w:div w:id="1619603937">
                                  <w:marLeft w:val="0"/>
                                  <w:marRight w:val="0"/>
                                  <w:marTop w:val="0"/>
                                  <w:marBottom w:val="0"/>
                                  <w:divBdr>
                                    <w:top w:val="none" w:sz="0" w:space="0" w:color="auto"/>
                                    <w:left w:val="none" w:sz="0" w:space="0" w:color="auto"/>
                                    <w:bottom w:val="none" w:sz="0" w:space="0" w:color="auto"/>
                                    <w:right w:val="none" w:sz="0" w:space="0" w:color="auto"/>
                                  </w:divBdr>
                                  <w:divsChild>
                                    <w:div w:id="1361971416">
                                      <w:marLeft w:val="0"/>
                                      <w:marRight w:val="0"/>
                                      <w:marTop w:val="0"/>
                                      <w:marBottom w:val="0"/>
                                      <w:divBdr>
                                        <w:top w:val="none" w:sz="0" w:space="0" w:color="auto"/>
                                        <w:left w:val="none" w:sz="0" w:space="0" w:color="auto"/>
                                        <w:bottom w:val="none" w:sz="0" w:space="0" w:color="auto"/>
                                        <w:right w:val="none" w:sz="0" w:space="0" w:color="auto"/>
                                      </w:divBdr>
                                      <w:divsChild>
                                        <w:div w:id="1614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80543">
          <w:marLeft w:val="0"/>
          <w:marRight w:val="0"/>
          <w:marTop w:val="0"/>
          <w:marBottom w:val="0"/>
          <w:divBdr>
            <w:top w:val="none" w:sz="0" w:space="0" w:color="auto"/>
            <w:left w:val="none" w:sz="0" w:space="0" w:color="auto"/>
            <w:bottom w:val="none" w:sz="0" w:space="0" w:color="auto"/>
            <w:right w:val="none" w:sz="0" w:space="0" w:color="auto"/>
          </w:divBdr>
          <w:divsChild>
            <w:div w:id="1923446660">
              <w:marLeft w:val="0"/>
              <w:marRight w:val="0"/>
              <w:marTop w:val="0"/>
              <w:marBottom w:val="0"/>
              <w:divBdr>
                <w:top w:val="none" w:sz="0" w:space="0" w:color="auto"/>
                <w:left w:val="none" w:sz="0" w:space="0" w:color="auto"/>
                <w:bottom w:val="none" w:sz="0" w:space="0" w:color="auto"/>
                <w:right w:val="none" w:sz="0" w:space="0" w:color="auto"/>
              </w:divBdr>
              <w:divsChild>
                <w:div w:id="454178239">
                  <w:marLeft w:val="0"/>
                  <w:marRight w:val="0"/>
                  <w:marTop w:val="0"/>
                  <w:marBottom w:val="0"/>
                  <w:divBdr>
                    <w:top w:val="none" w:sz="0" w:space="0" w:color="auto"/>
                    <w:left w:val="none" w:sz="0" w:space="0" w:color="auto"/>
                    <w:bottom w:val="none" w:sz="0" w:space="0" w:color="auto"/>
                    <w:right w:val="none" w:sz="0" w:space="0" w:color="auto"/>
                  </w:divBdr>
                  <w:divsChild>
                    <w:div w:id="837504106">
                      <w:marLeft w:val="0"/>
                      <w:marRight w:val="0"/>
                      <w:marTop w:val="0"/>
                      <w:marBottom w:val="0"/>
                      <w:divBdr>
                        <w:top w:val="none" w:sz="0" w:space="0" w:color="auto"/>
                        <w:left w:val="none" w:sz="0" w:space="0" w:color="auto"/>
                        <w:bottom w:val="none" w:sz="0" w:space="0" w:color="auto"/>
                        <w:right w:val="none" w:sz="0" w:space="0" w:color="auto"/>
                      </w:divBdr>
                      <w:divsChild>
                        <w:div w:id="141044887">
                          <w:marLeft w:val="0"/>
                          <w:marRight w:val="0"/>
                          <w:marTop w:val="0"/>
                          <w:marBottom w:val="0"/>
                          <w:divBdr>
                            <w:top w:val="none" w:sz="0" w:space="0" w:color="auto"/>
                            <w:left w:val="none" w:sz="0" w:space="0" w:color="auto"/>
                            <w:bottom w:val="none" w:sz="0" w:space="0" w:color="auto"/>
                            <w:right w:val="none" w:sz="0" w:space="0" w:color="auto"/>
                          </w:divBdr>
                          <w:divsChild>
                            <w:div w:id="378671973">
                              <w:marLeft w:val="0"/>
                              <w:marRight w:val="0"/>
                              <w:marTop w:val="0"/>
                              <w:marBottom w:val="0"/>
                              <w:divBdr>
                                <w:top w:val="none" w:sz="0" w:space="0" w:color="auto"/>
                                <w:left w:val="none" w:sz="0" w:space="0" w:color="auto"/>
                                <w:bottom w:val="none" w:sz="0" w:space="0" w:color="auto"/>
                                <w:right w:val="none" w:sz="0" w:space="0" w:color="auto"/>
                              </w:divBdr>
                              <w:divsChild>
                                <w:div w:id="1905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Guerra, Anthony A</dc:creator>
  <cp:keywords/>
  <dc:description/>
  <cp:lastModifiedBy>Guerra, Anthony A</cp:lastModifiedBy>
  <cp:revision>2</cp:revision>
  <dcterms:created xsi:type="dcterms:W3CDTF">2020-08-18T12:35:00Z</dcterms:created>
  <dcterms:modified xsi:type="dcterms:W3CDTF">2020-08-18T12:35:00Z</dcterms:modified>
</cp:coreProperties>
</file>