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C308" w14:textId="198B676A" w:rsidR="00686F6D" w:rsidRPr="00686F6D" w:rsidRDefault="00686F6D">
      <w:pPr>
        <w:rPr>
          <w:b/>
          <w:bCs/>
        </w:rPr>
      </w:pPr>
      <w:r w:rsidRPr="00686F6D">
        <w:rPr>
          <w:b/>
          <w:bCs/>
        </w:rPr>
        <w:t>Work Values</w:t>
      </w:r>
    </w:p>
    <w:p w14:paraId="140B075B" w14:textId="50850243" w:rsidR="00686F6D" w:rsidRPr="00686F6D" w:rsidRDefault="00686F6D">
      <w:r>
        <w:t xml:space="preserve">Review the list of work values below and rank how important each value is within your world of work.  List the top 3 and bottom 3 values below.  </w:t>
      </w:r>
    </w:p>
    <w:p w14:paraId="6BC6B9AA" w14:textId="77777777" w:rsidR="00686F6D" w:rsidRDefault="00686F6D"/>
    <w:tbl>
      <w:tblPr>
        <w:tblW w:w="574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78"/>
        <w:gridCol w:w="2970"/>
      </w:tblGrid>
      <w:tr w:rsidR="00686F6D" w:rsidRPr="00686F6D" w14:paraId="55C72F54" w14:textId="77777777" w:rsidTr="00686F6D">
        <w:trPr>
          <w:trHeight w:val="473"/>
        </w:trPr>
        <w:tc>
          <w:tcPr>
            <w:tcW w:w="2778" w:type="dxa"/>
          </w:tcPr>
          <w:p w14:paraId="5D9BABB1" w14:textId="358F04B2" w:rsidR="00686F6D" w:rsidRPr="00686F6D" w:rsidRDefault="00686F6D" w:rsidP="00686F6D">
            <w:pPr>
              <w:pStyle w:val="TableParagraph"/>
              <w:spacing w:before="53"/>
              <w:ind w:right="1712"/>
              <w:jc w:val="center"/>
              <w:rPr>
                <w:rFonts w:asciiTheme="minorHAnsi" w:hAnsiTheme="minorHAnsi" w:cstheme="minorHAnsi"/>
                <w:b/>
                <w:bCs/>
                <w:w w:val="105"/>
                <w:sz w:val="20"/>
                <w:szCs w:val="20"/>
              </w:rPr>
            </w:pPr>
            <w:r w:rsidRPr="00686F6D">
              <w:rPr>
                <w:rFonts w:asciiTheme="minorHAnsi" w:hAnsiTheme="minorHAnsi" w:cstheme="minorHAnsi"/>
                <w:b/>
                <w:bCs/>
                <w:w w:val="105"/>
                <w:sz w:val="20"/>
                <w:szCs w:val="20"/>
              </w:rPr>
              <w:t>List of Values</w:t>
            </w:r>
          </w:p>
        </w:tc>
        <w:tc>
          <w:tcPr>
            <w:tcW w:w="2970" w:type="dxa"/>
          </w:tcPr>
          <w:p w14:paraId="6CE07ADE" w14:textId="4AB3E812" w:rsidR="00686F6D" w:rsidRPr="00686F6D" w:rsidRDefault="00686F6D" w:rsidP="00686F6D">
            <w:pPr>
              <w:pStyle w:val="TableParagraph"/>
              <w:spacing w:before="53"/>
              <w:jc w:val="center"/>
              <w:rPr>
                <w:rFonts w:asciiTheme="minorHAnsi" w:hAnsiTheme="minorHAnsi" w:cstheme="minorHAnsi"/>
                <w:b/>
                <w:bCs/>
                <w:w w:val="105"/>
                <w:sz w:val="20"/>
                <w:szCs w:val="20"/>
              </w:rPr>
            </w:pPr>
            <w:r w:rsidRPr="00686F6D">
              <w:rPr>
                <w:rFonts w:asciiTheme="minorHAnsi" w:hAnsiTheme="minorHAnsi" w:cstheme="minorHAnsi"/>
                <w:b/>
                <w:bCs/>
                <w:w w:val="105"/>
                <w:sz w:val="20"/>
                <w:szCs w:val="20"/>
              </w:rPr>
              <w:t>Rank how important this value</w:t>
            </w:r>
          </w:p>
          <w:p w14:paraId="381697B8" w14:textId="3C56E6C9" w:rsidR="00686F6D" w:rsidRPr="00686F6D" w:rsidRDefault="00686F6D" w:rsidP="00686F6D">
            <w:pPr>
              <w:pStyle w:val="TableParagraph"/>
              <w:spacing w:before="53"/>
              <w:jc w:val="center"/>
              <w:rPr>
                <w:rFonts w:asciiTheme="minorHAnsi" w:hAnsiTheme="minorHAnsi" w:cstheme="minorHAnsi"/>
                <w:b/>
                <w:bCs/>
                <w:w w:val="105"/>
                <w:sz w:val="20"/>
                <w:szCs w:val="20"/>
              </w:rPr>
            </w:pPr>
            <w:r w:rsidRPr="00686F6D">
              <w:rPr>
                <w:rFonts w:asciiTheme="minorHAnsi" w:hAnsiTheme="minorHAnsi" w:cstheme="minorHAnsi"/>
                <w:b/>
                <w:bCs/>
                <w:w w:val="105"/>
                <w:sz w:val="20"/>
                <w:szCs w:val="20"/>
              </w:rPr>
              <w:t>(1 – 10)</w:t>
            </w:r>
          </w:p>
        </w:tc>
      </w:tr>
      <w:tr w:rsidR="00686F6D" w:rsidRPr="00686F6D" w14:paraId="5B9D02DF" w14:textId="61B6D70F" w:rsidTr="00686F6D">
        <w:trPr>
          <w:trHeight w:val="473"/>
        </w:trPr>
        <w:tc>
          <w:tcPr>
            <w:tcW w:w="2778" w:type="dxa"/>
          </w:tcPr>
          <w:p w14:paraId="0B33C1C3" w14:textId="19B4B2B6" w:rsidR="00686F6D" w:rsidRPr="00686F6D" w:rsidRDefault="00686F6D" w:rsidP="002D71D9">
            <w:pPr>
              <w:pStyle w:val="TableParagraph"/>
              <w:spacing w:before="53"/>
              <w:rPr>
                <w:rFonts w:asciiTheme="minorHAnsi" w:hAnsiTheme="minorHAnsi" w:cstheme="minorHAnsi"/>
                <w:sz w:val="20"/>
                <w:szCs w:val="20"/>
              </w:rPr>
            </w:pPr>
            <w:r>
              <w:rPr>
                <w:rFonts w:asciiTheme="minorHAnsi" w:hAnsiTheme="minorHAnsi" w:cstheme="minorHAnsi"/>
                <w:w w:val="105"/>
                <w:sz w:val="20"/>
                <w:szCs w:val="20"/>
              </w:rPr>
              <w:t xml:space="preserve"> </w:t>
            </w:r>
            <w:r w:rsidRPr="00686F6D">
              <w:rPr>
                <w:rFonts w:asciiTheme="minorHAnsi" w:hAnsiTheme="minorHAnsi" w:cstheme="minorHAnsi"/>
                <w:w w:val="105"/>
                <w:sz w:val="20"/>
                <w:szCs w:val="20"/>
              </w:rPr>
              <w:t>Creativity</w:t>
            </w:r>
          </w:p>
        </w:tc>
        <w:tc>
          <w:tcPr>
            <w:tcW w:w="2970" w:type="dxa"/>
          </w:tcPr>
          <w:p w14:paraId="3E65333D" w14:textId="1EC8A901" w:rsidR="00686F6D" w:rsidRPr="00686F6D" w:rsidRDefault="00686F6D" w:rsidP="002D71D9">
            <w:pPr>
              <w:pStyle w:val="TableParagraph"/>
              <w:spacing w:before="53"/>
              <w:rPr>
                <w:rFonts w:asciiTheme="minorHAnsi" w:hAnsiTheme="minorHAnsi" w:cstheme="minorHAnsi"/>
                <w:w w:val="105"/>
                <w:sz w:val="20"/>
                <w:szCs w:val="20"/>
              </w:rPr>
            </w:pPr>
          </w:p>
        </w:tc>
      </w:tr>
      <w:tr w:rsidR="00686F6D" w:rsidRPr="00686F6D" w14:paraId="30C917E0" w14:textId="4B6B8E5D" w:rsidTr="00686F6D">
        <w:trPr>
          <w:trHeight w:val="474"/>
        </w:trPr>
        <w:tc>
          <w:tcPr>
            <w:tcW w:w="2778" w:type="dxa"/>
          </w:tcPr>
          <w:p w14:paraId="31840539"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10"/>
                <w:sz w:val="20"/>
                <w:szCs w:val="20"/>
              </w:rPr>
              <w:t>Management</w:t>
            </w:r>
          </w:p>
        </w:tc>
        <w:tc>
          <w:tcPr>
            <w:tcW w:w="2970" w:type="dxa"/>
          </w:tcPr>
          <w:p w14:paraId="78417281" w14:textId="13083DCB" w:rsidR="00686F6D" w:rsidRPr="00686F6D" w:rsidRDefault="00686F6D" w:rsidP="002D71D9">
            <w:pPr>
              <w:pStyle w:val="TableParagraph"/>
              <w:spacing w:before="54"/>
              <w:rPr>
                <w:rFonts w:asciiTheme="minorHAnsi" w:hAnsiTheme="minorHAnsi" w:cstheme="minorHAnsi"/>
                <w:w w:val="110"/>
                <w:sz w:val="20"/>
                <w:szCs w:val="20"/>
              </w:rPr>
            </w:pPr>
          </w:p>
        </w:tc>
      </w:tr>
      <w:tr w:rsidR="00686F6D" w:rsidRPr="00686F6D" w14:paraId="4AE02718" w14:textId="01D2AE36" w:rsidTr="00686F6D">
        <w:trPr>
          <w:trHeight w:val="474"/>
        </w:trPr>
        <w:tc>
          <w:tcPr>
            <w:tcW w:w="2778" w:type="dxa"/>
          </w:tcPr>
          <w:p w14:paraId="2DA5C0BF"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Achievement</w:t>
            </w:r>
          </w:p>
        </w:tc>
        <w:tc>
          <w:tcPr>
            <w:tcW w:w="2970" w:type="dxa"/>
          </w:tcPr>
          <w:p w14:paraId="0A71FE19" w14:textId="3E37519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3FD733DF" w14:textId="522DCC91" w:rsidTr="00686F6D">
        <w:trPr>
          <w:trHeight w:val="474"/>
        </w:trPr>
        <w:tc>
          <w:tcPr>
            <w:tcW w:w="2778" w:type="dxa"/>
          </w:tcPr>
          <w:p w14:paraId="1448970B"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10"/>
                <w:sz w:val="20"/>
                <w:szCs w:val="20"/>
              </w:rPr>
              <w:t>Surroundings</w:t>
            </w:r>
          </w:p>
        </w:tc>
        <w:tc>
          <w:tcPr>
            <w:tcW w:w="2970" w:type="dxa"/>
          </w:tcPr>
          <w:p w14:paraId="420DAC16" w14:textId="77777777" w:rsidR="00686F6D" w:rsidRPr="00686F6D" w:rsidRDefault="00686F6D" w:rsidP="002D71D9">
            <w:pPr>
              <w:pStyle w:val="TableParagraph"/>
              <w:spacing w:before="54"/>
              <w:rPr>
                <w:rFonts w:asciiTheme="minorHAnsi" w:hAnsiTheme="minorHAnsi" w:cstheme="minorHAnsi"/>
                <w:w w:val="110"/>
                <w:sz w:val="20"/>
                <w:szCs w:val="20"/>
              </w:rPr>
            </w:pPr>
          </w:p>
        </w:tc>
      </w:tr>
      <w:tr w:rsidR="00686F6D" w:rsidRPr="00686F6D" w14:paraId="689DC5C0" w14:textId="218F953F" w:rsidTr="00686F6D">
        <w:trPr>
          <w:trHeight w:val="474"/>
        </w:trPr>
        <w:tc>
          <w:tcPr>
            <w:tcW w:w="2778" w:type="dxa"/>
          </w:tcPr>
          <w:p w14:paraId="3DEDD8AA"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Supervisory</w:t>
            </w:r>
            <w:r w:rsidRPr="00686F6D">
              <w:rPr>
                <w:rFonts w:asciiTheme="minorHAnsi" w:hAnsiTheme="minorHAnsi" w:cstheme="minorHAnsi"/>
                <w:spacing w:val="-10"/>
                <w:w w:val="105"/>
                <w:sz w:val="20"/>
                <w:szCs w:val="20"/>
              </w:rPr>
              <w:t xml:space="preserve"> </w:t>
            </w:r>
            <w:r w:rsidRPr="00686F6D">
              <w:rPr>
                <w:rFonts w:asciiTheme="minorHAnsi" w:hAnsiTheme="minorHAnsi" w:cstheme="minorHAnsi"/>
                <w:w w:val="105"/>
                <w:sz w:val="20"/>
                <w:szCs w:val="20"/>
              </w:rPr>
              <w:t>Relations</w:t>
            </w:r>
          </w:p>
        </w:tc>
        <w:tc>
          <w:tcPr>
            <w:tcW w:w="2970" w:type="dxa"/>
          </w:tcPr>
          <w:p w14:paraId="1C5D4FC8"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43BC1988" w14:textId="42CA607B" w:rsidTr="00686F6D">
        <w:trPr>
          <w:trHeight w:val="473"/>
        </w:trPr>
        <w:tc>
          <w:tcPr>
            <w:tcW w:w="2778" w:type="dxa"/>
          </w:tcPr>
          <w:p w14:paraId="07B84858"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Way</w:t>
            </w:r>
            <w:r w:rsidRPr="00686F6D">
              <w:rPr>
                <w:rFonts w:asciiTheme="minorHAnsi" w:hAnsiTheme="minorHAnsi" w:cstheme="minorHAnsi"/>
                <w:spacing w:val="-10"/>
                <w:w w:val="105"/>
                <w:sz w:val="20"/>
                <w:szCs w:val="20"/>
              </w:rPr>
              <w:t xml:space="preserve"> </w:t>
            </w:r>
            <w:r w:rsidRPr="00686F6D">
              <w:rPr>
                <w:rFonts w:asciiTheme="minorHAnsi" w:hAnsiTheme="minorHAnsi" w:cstheme="minorHAnsi"/>
                <w:w w:val="105"/>
                <w:sz w:val="20"/>
                <w:szCs w:val="20"/>
              </w:rPr>
              <w:t>of</w:t>
            </w:r>
            <w:r w:rsidRPr="00686F6D">
              <w:rPr>
                <w:rFonts w:asciiTheme="minorHAnsi" w:hAnsiTheme="minorHAnsi" w:cstheme="minorHAnsi"/>
                <w:spacing w:val="-10"/>
                <w:w w:val="105"/>
                <w:sz w:val="20"/>
                <w:szCs w:val="20"/>
              </w:rPr>
              <w:t xml:space="preserve"> </w:t>
            </w:r>
            <w:r w:rsidRPr="00686F6D">
              <w:rPr>
                <w:rFonts w:asciiTheme="minorHAnsi" w:hAnsiTheme="minorHAnsi" w:cstheme="minorHAnsi"/>
                <w:w w:val="105"/>
                <w:sz w:val="20"/>
                <w:szCs w:val="20"/>
              </w:rPr>
              <w:t>Life</w:t>
            </w:r>
          </w:p>
        </w:tc>
        <w:tc>
          <w:tcPr>
            <w:tcW w:w="2970" w:type="dxa"/>
          </w:tcPr>
          <w:p w14:paraId="68E42AB2"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18B076D4" w14:textId="1446CA9B" w:rsidTr="00686F6D">
        <w:trPr>
          <w:trHeight w:val="474"/>
        </w:trPr>
        <w:tc>
          <w:tcPr>
            <w:tcW w:w="2778" w:type="dxa"/>
          </w:tcPr>
          <w:p w14:paraId="222C4DC6"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Security</w:t>
            </w:r>
          </w:p>
        </w:tc>
        <w:tc>
          <w:tcPr>
            <w:tcW w:w="2970" w:type="dxa"/>
          </w:tcPr>
          <w:p w14:paraId="7AD74AE9"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4AD2AE24" w14:textId="3061CC19" w:rsidTr="00686F6D">
        <w:trPr>
          <w:trHeight w:val="474"/>
        </w:trPr>
        <w:tc>
          <w:tcPr>
            <w:tcW w:w="2778" w:type="dxa"/>
          </w:tcPr>
          <w:p w14:paraId="44CB6AF2"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sz w:val="20"/>
                <w:szCs w:val="20"/>
              </w:rPr>
              <w:t>Associates</w:t>
            </w:r>
          </w:p>
        </w:tc>
        <w:tc>
          <w:tcPr>
            <w:tcW w:w="2970" w:type="dxa"/>
          </w:tcPr>
          <w:p w14:paraId="32DFB3E0" w14:textId="77777777" w:rsidR="00686F6D" w:rsidRPr="00686F6D" w:rsidRDefault="00686F6D" w:rsidP="002D71D9">
            <w:pPr>
              <w:pStyle w:val="TableParagraph"/>
              <w:spacing w:before="54"/>
              <w:rPr>
                <w:rFonts w:asciiTheme="minorHAnsi" w:hAnsiTheme="minorHAnsi" w:cstheme="minorHAnsi"/>
                <w:sz w:val="20"/>
                <w:szCs w:val="20"/>
              </w:rPr>
            </w:pPr>
          </w:p>
        </w:tc>
      </w:tr>
      <w:tr w:rsidR="00686F6D" w:rsidRPr="00686F6D" w14:paraId="3FF3E36B" w14:textId="4B045537" w:rsidTr="00686F6D">
        <w:trPr>
          <w:trHeight w:val="474"/>
        </w:trPr>
        <w:tc>
          <w:tcPr>
            <w:tcW w:w="2778" w:type="dxa"/>
          </w:tcPr>
          <w:p w14:paraId="0F6F67F5"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Aesthetics</w:t>
            </w:r>
          </w:p>
        </w:tc>
        <w:tc>
          <w:tcPr>
            <w:tcW w:w="2970" w:type="dxa"/>
          </w:tcPr>
          <w:p w14:paraId="00460BB5"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5DD0E91C" w14:textId="1A3BC160" w:rsidTr="00686F6D">
        <w:trPr>
          <w:trHeight w:val="474"/>
        </w:trPr>
        <w:tc>
          <w:tcPr>
            <w:tcW w:w="2778" w:type="dxa"/>
          </w:tcPr>
          <w:p w14:paraId="0A68494E"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Prestige</w:t>
            </w:r>
          </w:p>
        </w:tc>
        <w:tc>
          <w:tcPr>
            <w:tcW w:w="2970" w:type="dxa"/>
          </w:tcPr>
          <w:p w14:paraId="01763036"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37068FC0" w14:textId="2E24292B" w:rsidTr="00686F6D">
        <w:trPr>
          <w:trHeight w:val="474"/>
        </w:trPr>
        <w:tc>
          <w:tcPr>
            <w:tcW w:w="2778" w:type="dxa"/>
          </w:tcPr>
          <w:p w14:paraId="328BC4B8"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Independence</w:t>
            </w:r>
          </w:p>
        </w:tc>
        <w:tc>
          <w:tcPr>
            <w:tcW w:w="2970" w:type="dxa"/>
          </w:tcPr>
          <w:p w14:paraId="3C4C2055"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62116DFC" w14:textId="4F813FDC" w:rsidTr="00686F6D">
        <w:trPr>
          <w:trHeight w:val="474"/>
        </w:trPr>
        <w:tc>
          <w:tcPr>
            <w:tcW w:w="2778" w:type="dxa"/>
          </w:tcPr>
          <w:p w14:paraId="11C5887A"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Variety</w:t>
            </w:r>
          </w:p>
        </w:tc>
        <w:tc>
          <w:tcPr>
            <w:tcW w:w="2970" w:type="dxa"/>
          </w:tcPr>
          <w:p w14:paraId="2C7BB2BD"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32C5C52D" w14:textId="2084D201" w:rsidTr="00686F6D">
        <w:trPr>
          <w:trHeight w:val="474"/>
        </w:trPr>
        <w:tc>
          <w:tcPr>
            <w:tcW w:w="2778" w:type="dxa"/>
          </w:tcPr>
          <w:p w14:paraId="51B54931"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Economic</w:t>
            </w:r>
            <w:r w:rsidRPr="00686F6D">
              <w:rPr>
                <w:rFonts w:asciiTheme="minorHAnsi" w:hAnsiTheme="minorHAnsi" w:cstheme="minorHAnsi"/>
                <w:spacing w:val="-6"/>
                <w:w w:val="105"/>
                <w:sz w:val="20"/>
                <w:szCs w:val="20"/>
              </w:rPr>
              <w:t xml:space="preserve"> </w:t>
            </w:r>
            <w:r w:rsidRPr="00686F6D">
              <w:rPr>
                <w:rFonts w:asciiTheme="minorHAnsi" w:hAnsiTheme="minorHAnsi" w:cstheme="minorHAnsi"/>
                <w:w w:val="105"/>
                <w:sz w:val="20"/>
                <w:szCs w:val="20"/>
              </w:rPr>
              <w:t>Return</w:t>
            </w:r>
          </w:p>
        </w:tc>
        <w:tc>
          <w:tcPr>
            <w:tcW w:w="2970" w:type="dxa"/>
          </w:tcPr>
          <w:p w14:paraId="227945EF" w14:textId="77777777" w:rsidR="00686F6D" w:rsidRPr="00686F6D" w:rsidRDefault="00686F6D" w:rsidP="002D71D9">
            <w:pPr>
              <w:pStyle w:val="TableParagraph"/>
              <w:spacing w:before="54"/>
              <w:rPr>
                <w:rFonts w:asciiTheme="minorHAnsi" w:hAnsiTheme="minorHAnsi" w:cstheme="minorHAnsi"/>
                <w:w w:val="105"/>
                <w:sz w:val="20"/>
                <w:szCs w:val="20"/>
              </w:rPr>
            </w:pPr>
          </w:p>
        </w:tc>
      </w:tr>
      <w:tr w:rsidR="00686F6D" w:rsidRPr="00686F6D" w14:paraId="34A0466E" w14:textId="217CA5F0" w:rsidTr="00686F6D">
        <w:trPr>
          <w:trHeight w:val="474"/>
        </w:trPr>
        <w:tc>
          <w:tcPr>
            <w:tcW w:w="2778" w:type="dxa"/>
          </w:tcPr>
          <w:p w14:paraId="682A2A29"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10"/>
                <w:sz w:val="20"/>
                <w:szCs w:val="20"/>
              </w:rPr>
              <w:t>Altruism</w:t>
            </w:r>
          </w:p>
        </w:tc>
        <w:tc>
          <w:tcPr>
            <w:tcW w:w="2970" w:type="dxa"/>
          </w:tcPr>
          <w:p w14:paraId="45F69FEF" w14:textId="77777777" w:rsidR="00686F6D" w:rsidRPr="00686F6D" w:rsidRDefault="00686F6D" w:rsidP="002D71D9">
            <w:pPr>
              <w:pStyle w:val="TableParagraph"/>
              <w:spacing w:before="54"/>
              <w:rPr>
                <w:rFonts w:asciiTheme="minorHAnsi" w:hAnsiTheme="minorHAnsi" w:cstheme="minorHAnsi"/>
                <w:w w:val="110"/>
                <w:sz w:val="20"/>
                <w:szCs w:val="20"/>
              </w:rPr>
            </w:pPr>
          </w:p>
        </w:tc>
      </w:tr>
      <w:tr w:rsidR="00686F6D" w:rsidRPr="00686F6D" w14:paraId="2C9D9C2D" w14:textId="2162730F" w:rsidTr="00686F6D">
        <w:trPr>
          <w:trHeight w:val="779"/>
        </w:trPr>
        <w:tc>
          <w:tcPr>
            <w:tcW w:w="2778" w:type="dxa"/>
          </w:tcPr>
          <w:p w14:paraId="03BAB425" w14:textId="77777777" w:rsidR="00686F6D" w:rsidRPr="00686F6D" w:rsidRDefault="00686F6D" w:rsidP="002D71D9">
            <w:pPr>
              <w:pStyle w:val="TableParagraph"/>
              <w:spacing w:before="54"/>
              <w:rPr>
                <w:rFonts w:asciiTheme="minorHAnsi" w:hAnsiTheme="minorHAnsi" w:cstheme="minorHAnsi"/>
                <w:sz w:val="20"/>
                <w:szCs w:val="20"/>
              </w:rPr>
            </w:pPr>
            <w:r w:rsidRPr="00686F6D">
              <w:rPr>
                <w:rFonts w:asciiTheme="minorHAnsi" w:hAnsiTheme="minorHAnsi" w:cstheme="minorHAnsi"/>
                <w:w w:val="105"/>
                <w:sz w:val="20"/>
                <w:szCs w:val="20"/>
              </w:rPr>
              <w:t>Intellectual</w:t>
            </w:r>
            <w:r w:rsidRPr="00686F6D">
              <w:rPr>
                <w:rFonts w:asciiTheme="minorHAnsi" w:hAnsiTheme="minorHAnsi" w:cstheme="minorHAnsi"/>
                <w:spacing w:val="49"/>
                <w:w w:val="105"/>
                <w:sz w:val="20"/>
                <w:szCs w:val="20"/>
              </w:rPr>
              <w:t xml:space="preserve"> </w:t>
            </w:r>
            <w:r w:rsidRPr="00686F6D">
              <w:rPr>
                <w:rFonts w:asciiTheme="minorHAnsi" w:hAnsiTheme="minorHAnsi" w:cstheme="minorHAnsi"/>
                <w:w w:val="105"/>
                <w:sz w:val="20"/>
                <w:szCs w:val="20"/>
              </w:rPr>
              <w:t>Stimulation</w:t>
            </w:r>
          </w:p>
        </w:tc>
        <w:tc>
          <w:tcPr>
            <w:tcW w:w="2970" w:type="dxa"/>
          </w:tcPr>
          <w:p w14:paraId="58E4DB1E" w14:textId="77777777" w:rsidR="00686F6D" w:rsidRPr="00686F6D" w:rsidRDefault="00686F6D" w:rsidP="002D71D9">
            <w:pPr>
              <w:pStyle w:val="TableParagraph"/>
              <w:spacing w:before="54"/>
              <w:rPr>
                <w:rFonts w:asciiTheme="minorHAnsi" w:hAnsiTheme="minorHAnsi" w:cstheme="minorHAnsi"/>
                <w:w w:val="105"/>
                <w:sz w:val="20"/>
                <w:szCs w:val="20"/>
              </w:rPr>
            </w:pPr>
          </w:p>
        </w:tc>
      </w:tr>
    </w:tbl>
    <w:p w14:paraId="77978770" w14:textId="4438B8F3" w:rsidR="00686F6D" w:rsidRDefault="00686F6D"/>
    <w:p w14:paraId="50AAB80E" w14:textId="71AD6282" w:rsidR="00686F6D" w:rsidRPr="00686F6D" w:rsidRDefault="00686F6D">
      <w:pPr>
        <w:rPr>
          <w:b/>
          <w:bCs/>
        </w:rPr>
      </w:pPr>
      <w:r w:rsidRPr="00686F6D">
        <w:rPr>
          <w:b/>
          <w:bCs/>
        </w:rPr>
        <w:t>Top 3 Work Values</w:t>
      </w:r>
    </w:p>
    <w:p w14:paraId="23A8FB5B" w14:textId="2FEC266A" w:rsidR="00686F6D" w:rsidRDefault="00686F6D" w:rsidP="00686F6D">
      <w:pPr>
        <w:pStyle w:val="ListParagraph"/>
        <w:numPr>
          <w:ilvl w:val="0"/>
          <w:numId w:val="1"/>
        </w:numPr>
      </w:pPr>
      <w:r>
        <w:t>1</w:t>
      </w:r>
      <w:r w:rsidRPr="00686F6D">
        <w:rPr>
          <w:vertAlign w:val="superscript"/>
        </w:rPr>
        <w:t>st</w:t>
      </w:r>
      <w:r>
        <w:t xml:space="preserve"> = </w:t>
      </w:r>
    </w:p>
    <w:p w14:paraId="118A748C" w14:textId="28F9BD4A" w:rsidR="00686F6D" w:rsidRDefault="00686F6D" w:rsidP="00686F6D">
      <w:pPr>
        <w:pStyle w:val="ListParagraph"/>
        <w:numPr>
          <w:ilvl w:val="0"/>
          <w:numId w:val="1"/>
        </w:numPr>
      </w:pPr>
      <w:r>
        <w:t>2</w:t>
      </w:r>
      <w:r w:rsidRPr="00686F6D">
        <w:rPr>
          <w:vertAlign w:val="superscript"/>
        </w:rPr>
        <w:t>nd</w:t>
      </w:r>
      <w:r>
        <w:t xml:space="preserve"> = </w:t>
      </w:r>
    </w:p>
    <w:p w14:paraId="0FDF7E9A" w14:textId="010D5A6C" w:rsidR="00686F6D" w:rsidRDefault="00686F6D" w:rsidP="00686F6D">
      <w:pPr>
        <w:pStyle w:val="ListParagraph"/>
        <w:numPr>
          <w:ilvl w:val="0"/>
          <w:numId w:val="1"/>
        </w:numPr>
      </w:pPr>
      <w:r>
        <w:t>3</w:t>
      </w:r>
      <w:r w:rsidRPr="00686F6D">
        <w:rPr>
          <w:vertAlign w:val="superscript"/>
        </w:rPr>
        <w:t>rd</w:t>
      </w:r>
      <w:r>
        <w:t xml:space="preserve"> = </w:t>
      </w:r>
    </w:p>
    <w:p w14:paraId="785296F4" w14:textId="3875817B" w:rsidR="00686F6D" w:rsidRDefault="00686F6D" w:rsidP="00686F6D"/>
    <w:p w14:paraId="0EF50DA0" w14:textId="0A9BC30F" w:rsidR="00686F6D" w:rsidRPr="00686F6D" w:rsidRDefault="00686F6D" w:rsidP="00686F6D">
      <w:pPr>
        <w:rPr>
          <w:b/>
          <w:bCs/>
        </w:rPr>
      </w:pPr>
      <w:r w:rsidRPr="00686F6D">
        <w:rPr>
          <w:b/>
          <w:bCs/>
        </w:rPr>
        <w:t>Bottom 3 Work Values</w:t>
      </w:r>
    </w:p>
    <w:p w14:paraId="1496DD42" w14:textId="0AD21995" w:rsidR="00686F6D" w:rsidRDefault="00686F6D" w:rsidP="00686F6D">
      <w:pPr>
        <w:pStyle w:val="ListParagraph"/>
        <w:numPr>
          <w:ilvl w:val="0"/>
          <w:numId w:val="2"/>
        </w:numPr>
      </w:pPr>
      <w:r>
        <w:t>1</w:t>
      </w:r>
      <w:r w:rsidRPr="00686F6D">
        <w:rPr>
          <w:vertAlign w:val="superscript"/>
        </w:rPr>
        <w:t>st</w:t>
      </w:r>
      <w:r>
        <w:t xml:space="preserve"> = </w:t>
      </w:r>
    </w:p>
    <w:p w14:paraId="392C1975" w14:textId="7DF0D3B7" w:rsidR="00686F6D" w:rsidRDefault="00686F6D" w:rsidP="00686F6D">
      <w:pPr>
        <w:pStyle w:val="ListParagraph"/>
        <w:numPr>
          <w:ilvl w:val="0"/>
          <w:numId w:val="2"/>
        </w:numPr>
      </w:pPr>
      <w:r>
        <w:t>2</w:t>
      </w:r>
      <w:r w:rsidRPr="00686F6D">
        <w:rPr>
          <w:vertAlign w:val="superscript"/>
        </w:rPr>
        <w:t>nd</w:t>
      </w:r>
      <w:r>
        <w:t xml:space="preserve"> = </w:t>
      </w:r>
    </w:p>
    <w:p w14:paraId="1AF7194E" w14:textId="735E8570" w:rsidR="00686F6D" w:rsidRDefault="00686F6D" w:rsidP="00686F6D">
      <w:pPr>
        <w:pStyle w:val="ListParagraph"/>
        <w:numPr>
          <w:ilvl w:val="0"/>
          <w:numId w:val="2"/>
        </w:numPr>
      </w:pPr>
      <w:r>
        <w:t>3</w:t>
      </w:r>
      <w:r w:rsidRPr="00686F6D">
        <w:rPr>
          <w:vertAlign w:val="superscript"/>
        </w:rPr>
        <w:t>rd</w:t>
      </w:r>
      <w:r>
        <w:t xml:space="preserve"> = </w:t>
      </w:r>
    </w:p>
    <w:p w14:paraId="0C322069" w14:textId="1FA81BCF" w:rsidR="00686F6D" w:rsidRDefault="00686F6D" w:rsidP="00686F6D"/>
    <w:p w14:paraId="0F3F9949" w14:textId="600CD37E" w:rsidR="00686F6D" w:rsidRPr="00686F6D" w:rsidRDefault="00686F6D" w:rsidP="00686F6D">
      <w:pPr>
        <w:rPr>
          <w:b/>
          <w:bCs/>
        </w:rPr>
      </w:pPr>
      <w:r w:rsidRPr="00686F6D">
        <w:rPr>
          <w:b/>
          <w:bCs/>
        </w:rPr>
        <w:lastRenderedPageBreak/>
        <w:t>Work Values Matcher</w:t>
      </w:r>
    </w:p>
    <w:p w14:paraId="671A8215" w14:textId="4C4CAFCC" w:rsidR="00686F6D" w:rsidRDefault="00686F6D" w:rsidP="00686F6D">
      <w:r>
        <w:t xml:space="preserve">Take the assessment </w:t>
      </w:r>
      <w:hyperlink r:id="rId7" w:history="1">
        <w:r w:rsidRPr="00686F6D">
          <w:rPr>
            <w:rStyle w:val="Hyperlink"/>
          </w:rPr>
          <w:t>here</w:t>
        </w:r>
      </w:hyperlink>
      <w:r>
        <w:t xml:space="preserve"> by matching the values from most preferred to least preferred.  At the end of the assessment capture the ranking for each result.</w:t>
      </w:r>
    </w:p>
    <w:p w14:paraId="35010624" w14:textId="0355758A" w:rsidR="00686F6D" w:rsidRPr="00686F6D" w:rsidRDefault="00686F6D" w:rsidP="00686F6D"/>
    <w:p w14:paraId="008AD62D" w14:textId="268F891A" w:rsidR="00686F6D" w:rsidRDefault="00686F6D" w:rsidP="00686F6D">
      <w:pPr>
        <w:pStyle w:val="ListParagraph"/>
        <w:numPr>
          <w:ilvl w:val="0"/>
          <w:numId w:val="3"/>
        </w:numPr>
      </w:pPr>
      <w:r w:rsidRPr="00686F6D">
        <w:rPr>
          <w:u w:val="single"/>
        </w:rPr>
        <w:t>Relationships</w:t>
      </w:r>
      <w:r w:rsidRPr="00686F6D">
        <w:t xml:space="preserve"> = </w:t>
      </w:r>
    </w:p>
    <w:p w14:paraId="6B8B64AA" w14:textId="739EA375" w:rsidR="00686F6D" w:rsidRPr="00686F6D" w:rsidRDefault="00686F6D" w:rsidP="00686F6D">
      <w:pPr>
        <w:pStyle w:val="ListParagraph"/>
        <w:numPr>
          <w:ilvl w:val="1"/>
          <w:numId w:val="3"/>
        </w:numPr>
      </w:pPr>
      <w:r w:rsidRPr="00686F6D">
        <w:t>Relationships relates both to a public service orientation and a sense of teamwork. If Relationships is one of your highest work values, it's probably important to you to work in careers and workplaces with a strong sense of ethics, that are involved in service to a cause, and where positive relationships are encouraged and supported. </w:t>
      </w:r>
    </w:p>
    <w:p w14:paraId="4228916B" w14:textId="27F1A795" w:rsidR="00686F6D" w:rsidRDefault="00686F6D" w:rsidP="00686F6D">
      <w:pPr>
        <w:pStyle w:val="ListParagraph"/>
        <w:numPr>
          <w:ilvl w:val="0"/>
          <w:numId w:val="3"/>
        </w:numPr>
      </w:pPr>
      <w:r w:rsidRPr="00686F6D">
        <w:rPr>
          <w:u w:val="single"/>
        </w:rPr>
        <w:t>Recognition</w:t>
      </w:r>
      <w:r w:rsidRPr="00686F6D">
        <w:t xml:space="preserve"> = </w:t>
      </w:r>
    </w:p>
    <w:p w14:paraId="7CB6BE24" w14:textId="18FA0B12" w:rsidR="00686F6D" w:rsidRPr="00686F6D" w:rsidRDefault="00686F6D" w:rsidP="00686F6D">
      <w:pPr>
        <w:pStyle w:val="ListParagraph"/>
        <w:numPr>
          <w:ilvl w:val="1"/>
          <w:numId w:val="3"/>
        </w:numPr>
      </w:pPr>
      <w:r w:rsidRPr="00686F6D">
        <w:t>Recognition indicates a motivation to advance and lead in your career. If Recognition is one of your highest work values, it’s probably important to you to have authority over others or their work, and to develop a career with prestige and the potential for leadership. </w:t>
      </w:r>
    </w:p>
    <w:p w14:paraId="758D5C68" w14:textId="4B87622B" w:rsidR="00686F6D" w:rsidRDefault="00686F6D" w:rsidP="00686F6D">
      <w:pPr>
        <w:pStyle w:val="ListParagraph"/>
        <w:numPr>
          <w:ilvl w:val="0"/>
          <w:numId w:val="3"/>
        </w:numPr>
      </w:pPr>
      <w:r w:rsidRPr="00686F6D">
        <w:rPr>
          <w:u w:val="single"/>
        </w:rPr>
        <w:t>Support</w:t>
      </w:r>
      <w:r w:rsidRPr="00686F6D">
        <w:t xml:space="preserve"> = </w:t>
      </w:r>
    </w:p>
    <w:p w14:paraId="23CDE10B" w14:textId="256D7B44" w:rsidR="00686F6D" w:rsidRPr="00686F6D" w:rsidRDefault="00686F6D" w:rsidP="00686F6D">
      <w:pPr>
        <w:pStyle w:val="ListParagraph"/>
        <w:numPr>
          <w:ilvl w:val="1"/>
          <w:numId w:val="3"/>
        </w:numPr>
      </w:pPr>
      <w:r w:rsidRPr="00686F6D">
        <w:t>Support refers to a strong connection between an employer and employee. If Support is one of your highest work values, it's probably important to you to seek out jobs where the company stands behind its workers and where the workers are comfortable with management’s style of supervision.</w:t>
      </w:r>
    </w:p>
    <w:p w14:paraId="1E66D285" w14:textId="741E9FC4" w:rsidR="00686F6D" w:rsidRDefault="00686F6D" w:rsidP="00686F6D">
      <w:pPr>
        <w:pStyle w:val="ListParagraph"/>
        <w:numPr>
          <w:ilvl w:val="0"/>
          <w:numId w:val="3"/>
        </w:numPr>
      </w:pPr>
      <w:r w:rsidRPr="00686F6D">
        <w:rPr>
          <w:u w:val="single"/>
        </w:rPr>
        <w:t>Achievement</w:t>
      </w:r>
      <w:r w:rsidRPr="00686F6D">
        <w:t xml:space="preserve"> = </w:t>
      </w:r>
    </w:p>
    <w:p w14:paraId="55E407A8" w14:textId="12B88748" w:rsidR="00686F6D" w:rsidRPr="00686F6D" w:rsidRDefault="00686F6D" w:rsidP="00686F6D">
      <w:pPr>
        <w:pStyle w:val="ListParagraph"/>
        <w:numPr>
          <w:ilvl w:val="1"/>
          <w:numId w:val="3"/>
        </w:numPr>
      </w:pPr>
      <w:r w:rsidRPr="00686F6D">
        <w:t>Achievement reflects a desire to meet challenges and improve through experience. If Achievement is one of your highest work values, it's probably important to you to perform work that gives you a strong sense of accomplishment, requires you to meet new challenges, and allows you to learn new skills on an ongoing basis. </w:t>
      </w:r>
    </w:p>
    <w:p w14:paraId="51AAC3E0" w14:textId="4C2A906D" w:rsidR="00686F6D" w:rsidRDefault="00686F6D" w:rsidP="00686F6D">
      <w:pPr>
        <w:pStyle w:val="ListParagraph"/>
        <w:numPr>
          <w:ilvl w:val="0"/>
          <w:numId w:val="3"/>
        </w:numPr>
      </w:pPr>
      <w:r w:rsidRPr="00686F6D">
        <w:rPr>
          <w:u w:val="single"/>
        </w:rPr>
        <w:t>Independence</w:t>
      </w:r>
      <w:r w:rsidRPr="00686F6D">
        <w:t xml:space="preserve"> = </w:t>
      </w:r>
    </w:p>
    <w:p w14:paraId="17F37314" w14:textId="06BA9941" w:rsidR="00686F6D" w:rsidRPr="00686F6D" w:rsidRDefault="00686F6D" w:rsidP="00686F6D">
      <w:pPr>
        <w:pStyle w:val="ListParagraph"/>
        <w:numPr>
          <w:ilvl w:val="1"/>
          <w:numId w:val="3"/>
        </w:numPr>
      </w:pPr>
      <w:r w:rsidRPr="00686F6D">
        <w:t>Independence reflects a desire to do work on your own initiative. If Independence is one of your highest work values, it’s probably important to you to feel a sense of responsibility for your work, and to bring your unique ideas or perspectives into the workplace. </w:t>
      </w:r>
    </w:p>
    <w:p w14:paraId="1EF80DB4" w14:textId="3F961021" w:rsidR="00686F6D" w:rsidRDefault="00686F6D" w:rsidP="00686F6D">
      <w:pPr>
        <w:pStyle w:val="ListParagraph"/>
        <w:numPr>
          <w:ilvl w:val="0"/>
          <w:numId w:val="3"/>
        </w:numPr>
      </w:pPr>
      <w:r w:rsidRPr="00686F6D">
        <w:rPr>
          <w:u w:val="single"/>
        </w:rPr>
        <w:t>Working Conditions</w:t>
      </w:r>
      <w:r w:rsidRPr="00686F6D">
        <w:t xml:space="preserve"> = </w:t>
      </w:r>
    </w:p>
    <w:p w14:paraId="7AF5A0B2" w14:textId="3627EBA7" w:rsidR="00686F6D" w:rsidRPr="00686F6D" w:rsidRDefault="00686F6D" w:rsidP="00686F6D">
      <w:pPr>
        <w:pStyle w:val="ListParagraph"/>
        <w:numPr>
          <w:ilvl w:val="1"/>
          <w:numId w:val="3"/>
        </w:numPr>
      </w:pPr>
      <w:r w:rsidRPr="00686F6D">
        <w:t>Working Conditions relates to specific circumstances in your work environment. If Working Conditions is one of your highest work values, it's probably important to you to seek work that suits your preferred environment and work style, including one or more of these: specific pay level, job security, safe working conditions, keeping busy all the time, working alone, or having a wide variety of tasks. </w:t>
      </w:r>
    </w:p>
    <w:p w14:paraId="6B512223" w14:textId="349297A3" w:rsidR="00686F6D" w:rsidRDefault="00686F6D" w:rsidP="00686F6D"/>
    <w:p w14:paraId="76D00CFF" w14:textId="77777777" w:rsidR="00686F6D" w:rsidRDefault="00686F6D" w:rsidP="00686F6D"/>
    <w:sectPr w:rsidR="00686F6D" w:rsidSect="00686F6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44F1" w14:textId="77777777" w:rsidR="008B0C93" w:rsidRDefault="008B0C93" w:rsidP="00686F6D">
      <w:r>
        <w:separator/>
      </w:r>
    </w:p>
  </w:endnote>
  <w:endnote w:type="continuationSeparator" w:id="0">
    <w:p w14:paraId="330B9E25" w14:textId="77777777" w:rsidR="008B0C93" w:rsidRDefault="008B0C93" w:rsidP="0068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FC72" w14:textId="77777777" w:rsidR="008B0C93" w:rsidRDefault="008B0C93" w:rsidP="00686F6D">
      <w:r>
        <w:separator/>
      </w:r>
    </w:p>
  </w:footnote>
  <w:footnote w:type="continuationSeparator" w:id="0">
    <w:p w14:paraId="553B571D" w14:textId="77777777" w:rsidR="008B0C93" w:rsidRDefault="008B0C93" w:rsidP="0068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85FB" w14:textId="46F2BDCA" w:rsidR="00686F6D" w:rsidRPr="00686F6D" w:rsidRDefault="00686F6D" w:rsidP="00686F6D">
    <w:pPr>
      <w:rPr>
        <w:rFonts w:ascii="Times New Roman" w:eastAsia="Times New Roman" w:hAnsi="Times New Roman" w:cs="Times New Roman"/>
      </w:rPr>
    </w:pPr>
    <w:r w:rsidRPr="00686F6D">
      <w:rPr>
        <w:rFonts w:ascii="Arial" w:eastAsia="Times New Roman" w:hAnsi="Arial" w:cs="Arial"/>
        <w:color w:val="000000"/>
        <w:sz w:val="22"/>
        <w:szCs w:val="22"/>
        <w:bdr w:val="none" w:sz="0" w:space="0" w:color="auto" w:frame="1"/>
      </w:rPr>
      <w:fldChar w:fldCharType="begin"/>
    </w:r>
    <w:r w:rsidRPr="00686F6D">
      <w:rPr>
        <w:rFonts w:ascii="Arial" w:eastAsia="Times New Roman" w:hAnsi="Arial" w:cs="Arial"/>
        <w:color w:val="000000"/>
        <w:sz w:val="22"/>
        <w:szCs w:val="22"/>
        <w:bdr w:val="none" w:sz="0" w:space="0" w:color="auto" w:frame="1"/>
      </w:rPr>
      <w:instrText xml:space="preserve"> INCLUDEPICTURE "https://lh6.googleusercontent.com/GL9Xsj106h5zHh-UEbfo2ISALAJt_byApCKOEeLqq2btX1b5x0XKbdIl8bE4jI47IgexdtW86TbJGdkb641pVy4eYFWTgFnYfjQC6TsLMAE1kvItbAshnA09XybPGk1aeB8JzxY=s1600" \* MERGEFORMATINET </w:instrText>
    </w:r>
    <w:r w:rsidRPr="00686F6D">
      <w:rPr>
        <w:rFonts w:ascii="Arial" w:eastAsia="Times New Roman" w:hAnsi="Arial" w:cs="Arial"/>
        <w:color w:val="000000"/>
        <w:sz w:val="22"/>
        <w:szCs w:val="22"/>
        <w:bdr w:val="none" w:sz="0" w:space="0" w:color="auto" w:frame="1"/>
      </w:rPr>
      <w:fldChar w:fldCharType="separate"/>
    </w:r>
    <w:r w:rsidRPr="00686F6D">
      <w:rPr>
        <w:rFonts w:ascii="Arial" w:eastAsia="Times New Roman" w:hAnsi="Arial" w:cs="Arial"/>
        <w:noProof/>
        <w:color w:val="000000"/>
        <w:sz w:val="22"/>
        <w:szCs w:val="22"/>
        <w:bdr w:val="none" w:sz="0" w:space="0" w:color="auto" w:frame="1"/>
      </w:rPr>
      <w:drawing>
        <wp:inline distT="0" distB="0" distL="0" distR="0" wp14:anchorId="03260D07" wp14:editId="3DD1F10B">
          <wp:extent cx="2129742" cy="78880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284" cy="795306"/>
                  </a:xfrm>
                  <a:prstGeom prst="rect">
                    <a:avLst/>
                  </a:prstGeom>
                  <a:noFill/>
                  <a:ln>
                    <a:noFill/>
                  </a:ln>
                </pic:spPr>
              </pic:pic>
            </a:graphicData>
          </a:graphic>
        </wp:inline>
      </w:drawing>
    </w:r>
    <w:r w:rsidRPr="00686F6D">
      <w:rPr>
        <w:rFonts w:ascii="Arial" w:eastAsia="Times New Roman" w:hAnsi="Arial" w:cs="Arial"/>
        <w:color w:val="000000"/>
        <w:sz w:val="22"/>
        <w:szCs w:val="22"/>
        <w:bdr w:val="none" w:sz="0" w:space="0" w:color="auto" w:frame="1"/>
      </w:rPr>
      <w:fldChar w:fldCharType="end"/>
    </w:r>
  </w:p>
  <w:p w14:paraId="240AC04B" w14:textId="77777777" w:rsidR="00686F6D" w:rsidRDefault="0068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27C7"/>
    <w:multiLevelType w:val="hybridMultilevel"/>
    <w:tmpl w:val="5F362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F65C4"/>
    <w:multiLevelType w:val="hybridMultilevel"/>
    <w:tmpl w:val="CAD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23F16"/>
    <w:multiLevelType w:val="hybridMultilevel"/>
    <w:tmpl w:val="D03E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6D"/>
    <w:rsid w:val="001311FD"/>
    <w:rsid w:val="00686F6D"/>
    <w:rsid w:val="008B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73806"/>
  <w15:chartTrackingRefBased/>
  <w15:docId w15:val="{6C694A04-811D-F34D-81A6-E24E15AF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86F6D"/>
    <w:pPr>
      <w:widowControl w:val="0"/>
      <w:autoSpaceDE w:val="0"/>
      <w:autoSpaceDN w:val="0"/>
      <w:spacing w:before="43"/>
      <w:ind w:left="84"/>
    </w:pPr>
    <w:rPr>
      <w:rFonts w:ascii="Arial" w:eastAsia="Arial" w:hAnsi="Arial" w:cs="Arial"/>
      <w:sz w:val="22"/>
      <w:szCs w:val="22"/>
    </w:rPr>
  </w:style>
  <w:style w:type="paragraph" w:styleId="ListParagraph">
    <w:name w:val="List Paragraph"/>
    <w:basedOn w:val="Normal"/>
    <w:uiPriority w:val="34"/>
    <w:qFormat/>
    <w:rsid w:val="00686F6D"/>
    <w:pPr>
      <w:ind w:left="720"/>
      <w:contextualSpacing/>
    </w:pPr>
  </w:style>
  <w:style w:type="paragraph" w:styleId="Header">
    <w:name w:val="header"/>
    <w:basedOn w:val="Normal"/>
    <w:link w:val="HeaderChar"/>
    <w:uiPriority w:val="99"/>
    <w:unhideWhenUsed/>
    <w:rsid w:val="00686F6D"/>
    <w:pPr>
      <w:tabs>
        <w:tab w:val="center" w:pos="4680"/>
        <w:tab w:val="right" w:pos="9360"/>
      </w:tabs>
    </w:pPr>
  </w:style>
  <w:style w:type="character" w:customStyle="1" w:styleId="HeaderChar">
    <w:name w:val="Header Char"/>
    <w:basedOn w:val="DefaultParagraphFont"/>
    <w:link w:val="Header"/>
    <w:uiPriority w:val="99"/>
    <w:rsid w:val="00686F6D"/>
  </w:style>
  <w:style w:type="paragraph" w:styleId="Footer">
    <w:name w:val="footer"/>
    <w:basedOn w:val="Normal"/>
    <w:link w:val="FooterChar"/>
    <w:uiPriority w:val="99"/>
    <w:unhideWhenUsed/>
    <w:rsid w:val="00686F6D"/>
    <w:pPr>
      <w:tabs>
        <w:tab w:val="center" w:pos="4680"/>
        <w:tab w:val="right" w:pos="9360"/>
      </w:tabs>
    </w:pPr>
  </w:style>
  <w:style w:type="character" w:customStyle="1" w:styleId="FooterChar">
    <w:name w:val="Footer Char"/>
    <w:basedOn w:val="DefaultParagraphFont"/>
    <w:link w:val="Footer"/>
    <w:uiPriority w:val="99"/>
    <w:rsid w:val="00686F6D"/>
  </w:style>
  <w:style w:type="table" w:styleId="TableGrid">
    <w:name w:val="Table Grid"/>
    <w:basedOn w:val="TableNormal"/>
    <w:uiPriority w:val="39"/>
    <w:rsid w:val="0068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F6D"/>
    <w:rPr>
      <w:color w:val="0563C1" w:themeColor="hyperlink"/>
      <w:u w:val="single"/>
    </w:rPr>
  </w:style>
  <w:style w:type="character" w:styleId="UnresolvedMention">
    <w:name w:val="Unresolved Mention"/>
    <w:basedOn w:val="DefaultParagraphFont"/>
    <w:uiPriority w:val="99"/>
    <w:semiHidden/>
    <w:unhideWhenUsed/>
    <w:rsid w:val="00686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reeronestop.org/Toolkit/Careers/work-values-match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1</cp:revision>
  <dcterms:created xsi:type="dcterms:W3CDTF">2021-10-25T21:09:00Z</dcterms:created>
  <dcterms:modified xsi:type="dcterms:W3CDTF">2021-10-25T21:37:00Z</dcterms:modified>
</cp:coreProperties>
</file>