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BD1B" w14:textId="77777777" w:rsidR="00F708CA" w:rsidRDefault="00F708CA" w:rsidP="00F708CA">
      <w:pPr>
        <w:rPr>
          <w:lang w:val="en-US"/>
        </w:rPr>
      </w:pPr>
      <w:r>
        <w:rPr>
          <w:lang w:val="en-US"/>
        </w:rPr>
        <w:t>Inner support and resilience.</w:t>
      </w:r>
    </w:p>
    <w:p w14:paraId="40A67C24" w14:textId="77777777" w:rsidR="00F708CA" w:rsidRDefault="00F708CA" w:rsidP="00F708CA">
      <w:pPr>
        <w:rPr>
          <w:lang w:val="en-US"/>
        </w:rPr>
      </w:pPr>
      <w:r>
        <w:rPr>
          <w:lang w:val="en-US"/>
        </w:rPr>
        <w:t xml:space="preserve">Often when we think about networks we think about our relationships with others. Whilst this is part of it, another </w:t>
      </w:r>
      <w:proofErr w:type="gramStart"/>
      <w:r>
        <w:rPr>
          <w:lang w:val="en-US"/>
        </w:rPr>
        <w:t>really significant</w:t>
      </w:r>
      <w:proofErr w:type="gramEnd"/>
      <w:r>
        <w:rPr>
          <w:lang w:val="en-US"/>
        </w:rPr>
        <w:t xml:space="preserve"> element is the network or relationships within us. </w:t>
      </w:r>
    </w:p>
    <w:p w14:paraId="4DF547EB" w14:textId="77777777" w:rsidR="00F708CA" w:rsidRDefault="00F708CA" w:rsidP="00F708CA">
      <w:pPr>
        <w:rPr>
          <w:lang w:val="en-US"/>
        </w:rPr>
      </w:pPr>
      <w:r>
        <w:rPr>
          <w:lang w:val="en-US"/>
        </w:rPr>
        <w:t>Our thoughts, feelings, our physical and energetic selves, and our spiritual self. Developing an effective support network means that we need to consider both internal and external support mechanisms.</w:t>
      </w:r>
    </w:p>
    <w:p w14:paraId="55D4F037" w14:textId="77777777" w:rsidR="00F708CA" w:rsidRDefault="00F708CA" w:rsidP="00F708CA">
      <w:pPr>
        <w:rPr>
          <w:lang w:val="en-US"/>
        </w:rPr>
      </w:pPr>
      <w:r>
        <w:rPr>
          <w:lang w:val="en-US"/>
        </w:rPr>
        <w:t xml:space="preserve">Sometimes we might feel that we are dependent on someone else to help us through a challenging time, or to give us the answers when we feel stuck. </w:t>
      </w:r>
    </w:p>
    <w:p w14:paraId="651052C2" w14:textId="77777777" w:rsidR="00F708CA" w:rsidRDefault="00F708CA" w:rsidP="00F708CA">
      <w:pPr>
        <w:rPr>
          <w:lang w:val="en-US"/>
        </w:rPr>
      </w:pPr>
      <w:r>
        <w:rPr>
          <w:lang w:val="en-US"/>
        </w:rPr>
        <w:t xml:space="preserve">We have so many inner resources – strengths, strategies, experiences – we generally have everything we need inside of us. </w:t>
      </w:r>
    </w:p>
    <w:p w14:paraId="3E43C214" w14:textId="77777777" w:rsidR="00F708CA" w:rsidRDefault="00F708CA" w:rsidP="00F708CA">
      <w:pPr>
        <w:rPr>
          <w:lang w:val="en-US"/>
        </w:rPr>
      </w:pPr>
      <w:proofErr w:type="gramStart"/>
      <w:r>
        <w:rPr>
          <w:lang w:val="en-US"/>
        </w:rPr>
        <w:t>This is why</w:t>
      </w:r>
      <w:proofErr w:type="gramEnd"/>
      <w:r>
        <w:rPr>
          <w:lang w:val="en-US"/>
        </w:rPr>
        <w:t xml:space="preserve"> it is important to reflect on when we have been resourceful in the past – to remind ourselves that we can, and have, managed well. </w:t>
      </w:r>
    </w:p>
    <w:p w14:paraId="48795ECB" w14:textId="77777777" w:rsidR="00F708CA" w:rsidRDefault="00F708CA" w:rsidP="00F708CA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If our internal support network is about what we have inside, and our past experiences, our external support network is bringing in another perspective. We need a combination of both to learn, grow and thrive. </w:t>
      </w:r>
    </w:p>
    <w:p w14:paraId="65B96229" w14:textId="77777777" w:rsidR="00E642F7" w:rsidRDefault="00E642F7"/>
    <w:sectPr w:rsidR="00E64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CA"/>
    <w:rsid w:val="005C201A"/>
    <w:rsid w:val="007B46EE"/>
    <w:rsid w:val="00E642F7"/>
    <w:rsid w:val="00F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E420"/>
  <w15:chartTrackingRefBased/>
  <w15:docId w15:val="{A729C901-4C83-49A1-AA64-B6EB1DFD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Rutherford</dc:creator>
  <cp:keywords/>
  <dc:description/>
  <cp:lastModifiedBy>Tanya Rutherford</cp:lastModifiedBy>
  <cp:revision>1</cp:revision>
  <dcterms:created xsi:type="dcterms:W3CDTF">2022-10-11T03:41:00Z</dcterms:created>
  <dcterms:modified xsi:type="dcterms:W3CDTF">2022-10-11T03:41:00Z</dcterms:modified>
</cp:coreProperties>
</file>