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33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A4644" w:rsidTr="002C0B4F">
        <w:tc>
          <w:tcPr>
            <w:tcW w:w="3672" w:type="dxa"/>
          </w:tcPr>
          <w:p w:rsidR="00FA4644" w:rsidRDefault="00FA4644" w:rsidP="002C0B4F">
            <w:r>
              <w:t>Element</w:t>
            </w:r>
          </w:p>
        </w:tc>
        <w:tc>
          <w:tcPr>
            <w:tcW w:w="3672" w:type="dxa"/>
          </w:tcPr>
          <w:p w:rsidR="00FA4644" w:rsidRDefault="00FA4644" w:rsidP="002C0B4F">
            <w:r>
              <w:t>OSPF</w:t>
            </w:r>
          </w:p>
        </w:tc>
        <w:tc>
          <w:tcPr>
            <w:tcW w:w="3672" w:type="dxa"/>
          </w:tcPr>
          <w:p w:rsidR="00FA4644" w:rsidRDefault="00FA4644" w:rsidP="002C0B4F">
            <w:r>
              <w:t>RIPv2</w:t>
            </w:r>
          </w:p>
        </w:tc>
      </w:tr>
      <w:tr w:rsidR="00FA4644" w:rsidTr="002C0B4F">
        <w:tc>
          <w:tcPr>
            <w:tcW w:w="3672" w:type="dxa"/>
          </w:tcPr>
          <w:p w:rsidR="00FA4644" w:rsidRDefault="00FA4644" w:rsidP="002C0B4F">
            <w:r>
              <w:t>Type of Protocol</w:t>
            </w:r>
          </w:p>
        </w:tc>
        <w:tc>
          <w:tcPr>
            <w:tcW w:w="3672" w:type="dxa"/>
          </w:tcPr>
          <w:p w:rsidR="00FA4644" w:rsidRDefault="00FA4644" w:rsidP="002C0B4F">
            <w:r>
              <w:t>Link state</w:t>
            </w:r>
          </w:p>
        </w:tc>
        <w:tc>
          <w:tcPr>
            <w:tcW w:w="3672" w:type="dxa"/>
          </w:tcPr>
          <w:p w:rsidR="00FA4644" w:rsidRDefault="00FA4644" w:rsidP="002C0B4F">
            <w:r>
              <w:t>Distance vector</w:t>
            </w:r>
          </w:p>
        </w:tc>
      </w:tr>
      <w:tr w:rsidR="00FA4644" w:rsidTr="002C0B4F">
        <w:tc>
          <w:tcPr>
            <w:tcW w:w="3672" w:type="dxa"/>
          </w:tcPr>
          <w:p w:rsidR="00FA4644" w:rsidRDefault="00FA4644" w:rsidP="002C0B4F">
            <w:r>
              <w:t>Classless support</w:t>
            </w:r>
          </w:p>
        </w:tc>
        <w:tc>
          <w:tcPr>
            <w:tcW w:w="3672" w:type="dxa"/>
          </w:tcPr>
          <w:p w:rsidR="00FA4644" w:rsidRDefault="00FB46F6" w:rsidP="002C0B4F">
            <w:r>
              <w:t xml:space="preserve"> Yes</w:t>
            </w:r>
          </w:p>
        </w:tc>
        <w:tc>
          <w:tcPr>
            <w:tcW w:w="3672" w:type="dxa"/>
          </w:tcPr>
          <w:p w:rsidR="00FA4644" w:rsidRDefault="00FB46F6" w:rsidP="002C0B4F">
            <w:r>
              <w:t>Yes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VLSM support</w:t>
            </w:r>
          </w:p>
        </w:tc>
        <w:tc>
          <w:tcPr>
            <w:tcW w:w="3672" w:type="dxa"/>
          </w:tcPr>
          <w:p w:rsidR="00FB46F6" w:rsidRDefault="00FB46F6" w:rsidP="002C0B4F">
            <w:r>
              <w:t>Yes</w:t>
            </w:r>
          </w:p>
        </w:tc>
        <w:tc>
          <w:tcPr>
            <w:tcW w:w="3672" w:type="dxa"/>
          </w:tcPr>
          <w:p w:rsidR="00FB46F6" w:rsidRDefault="00FB46F6" w:rsidP="002C0B4F">
            <w:r>
              <w:t>Yes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Auto-summarization</w:t>
            </w:r>
          </w:p>
        </w:tc>
        <w:tc>
          <w:tcPr>
            <w:tcW w:w="3672" w:type="dxa"/>
          </w:tcPr>
          <w:p w:rsidR="00FB46F6" w:rsidRDefault="00FB46F6" w:rsidP="002C0B4F">
            <w:r>
              <w:t>No</w:t>
            </w:r>
          </w:p>
        </w:tc>
        <w:tc>
          <w:tcPr>
            <w:tcW w:w="3672" w:type="dxa"/>
          </w:tcPr>
          <w:p w:rsidR="00FB46F6" w:rsidRDefault="00FB46F6" w:rsidP="002C0B4F">
            <w:r>
              <w:t>Yes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Manual summarization</w:t>
            </w:r>
          </w:p>
        </w:tc>
        <w:tc>
          <w:tcPr>
            <w:tcW w:w="3672" w:type="dxa"/>
          </w:tcPr>
          <w:p w:rsidR="00FB46F6" w:rsidRDefault="00FB46F6" w:rsidP="002C0B4F">
            <w:r>
              <w:t>Yes</w:t>
            </w:r>
          </w:p>
        </w:tc>
        <w:tc>
          <w:tcPr>
            <w:tcW w:w="3672" w:type="dxa"/>
          </w:tcPr>
          <w:p w:rsidR="00FB46F6" w:rsidRDefault="00FB46F6" w:rsidP="002C0B4F">
            <w:r>
              <w:t>Yes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Noncontiguous support</w:t>
            </w:r>
          </w:p>
        </w:tc>
        <w:tc>
          <w:tcPr>
            <w:tcW w:w="3672" w:type="dxa"/>
          </w:tcPr>
          <w:p w:rsidR="00FB46F6" w:rsidRDefault="00FB46F6" w:rsidP="002C0B4F">
            <w:r>
              <w:t>Yes</w:t>
            </w:r>
          </w:p>
        </w:tc>
        <w:tc>
          <w:tcPr>
            <w:tcW w:w="3672" w:type="dxa"/>
          </w:tcPr>
          <w:p w:rsidR="00FB46F6" w:rsidRDefault="00FB46F6" w:rsidP="002C0B4F">
            <w:r>
              <w:t>Yes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Route propagation</w:t>
            </w:r>
          </w:p>
        </w:tc>
        <w:tc>
          <w:tcPr>
            <w:tcW w:w="3672" w:type="dxa"/>
          </w:tcPr>
          <w:p w:rsidR="00FB46F6" w:rsidRDefault="00FB46F6" w:rsidP="002C0B4F">
            <w:r>
              <w:t>Multicast on change</w:t>
            </w:r>
          </w:p>
        </w:tc>
        <w:tc>
          <w:tcPr>
            <w:tcW w:w="3672" w:type="dxa"/>
          </w:tcPr>
          <w:p w:rsidR="00FB46F6" w:rsidRDefault="00FB46F6" w:rsidP="002C0B4F">
            <w:r>
              <w:t>Periodic multicast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Path metric</w:t>
            </w:r>
          </w:p>
        </w:tc>
        <w:tc>
          <w:tcPr>
            <w:tcW w:w="3672" w:type="dxa"/>
          </w:tcPr>
          <w:p w:rsidR="00FB46F6" w:rsidRDefault="00FB46F6" w:rsidP="002C0B4F">
            <w:r>
              <w:t>Bandwidth</w:t>
            </w:r>
          </w:p>
        </w:tc>
        <w:tc>
          <w:tcPr>
            <w:tcW w:w="3672" w:type="dxa"/>
          </w:tcPr>
          <w:p w:rsidR="00FB46F6" w:rsidRDefault="00FB46F6" w:rsidP="002C0B4F">
            <w:r>
              <w:t>Hop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Hop count limit</w:t>
            </w:r>
          </w:p>
        </w:tc>
        <w:tc>
          <w:tcPr>
            <w:tcW w:w="3672" w:type="dxa"/>
          </w:tcPr>
          <w:p w:rsidR="00FB46F6" w:rsidRDefault="00FB46F6" w:rsidP="002C0B4F">
            <w:r>
              <w:t>None</w:t>
            </w:r>
          </w:p>
        </w:tc>
        <w:tc>
          <w:tcPr>
            <w:tcW w:w="3672" w:type="dxa"/>
          </w:tcPr>
          <w:p w:rsidR="00FB46F6" w:rsidRDefault="00FB46F6" w:rsidP="002C0B4F">
            <w:r>
              <w:t>15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Convergence</w:t>
            </w:r>
          </w:p>
        </w:tc>
        <w:tc>
          <w:tcPr>
            <w:tcW w:w="3672" w:type="dxa"/>
          </w:tcPr>
          <w:p w:rsidR="00FB46F6" w:rsidRDefault="00FB46F6" w:rsidP="002C0B4F">
            <w:r>
              <w:t>Fast</w:t>
            </w:r>
          </w:p>
        </w:tc>
        <w:tc>
          <w:tcPr>
            <w:tcW w:w="3672" w:type="dxa"/>
          </w:tcPr>
          <w:p w:rsidR="00FB46F6" w:rsidRDefault="00FB46F6" w:rsidP="002C0B4F">
            <w:r>
              <w:t>Slow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Peer Authentication</w:t>
            </w:r>
          </w:p>
        </w:tc>
        <w:tc>
          <w:tcPr>
            <w:tcW w:w="3672" w:type="dxa"/>
          </w:tcPr>
          <w:p w:rsidR="00FB46F6" w:rsidRDefault="00FB46F6" w:rsidP="002C0B4F">
            <w:r>
              <w:t>Yes</w:t>
            </w:r>
          </w:p>
        </w:tc>
        <w:tc>
          <w:tcPr>
            <w:tcW w:w="3672" w:type="dxa"/>
          </w:tcPr>
          <w:p w:rsidR="00FB46F6" w:rsidRDefault="00FB46F6" w:rsidP="002C0B4F">
            <w:r>
              <w:t>Yes</w:t>
            </w:r>
          </w:p>
        </w:tc>
      </w:tr>
      <w:tr w:rsidR="00FB46F6" w:rsidTr="002C0B4F">
        <w:tc>
          <w:tcPr>
            <w:tcW w:w="3672" w:type="dxa"/>
          </w:tcPr>
          <w:p w:rsidR="00FB46F6" w:rsidRDefault="002C0B4F" w:rsidP="002C0B4F">
            <w:r>
              <w:t>Hierarchical</w:t>
            </w:r>
            <w:r w:rsidR="00FB46F6">
              <w:t xml:space="preserve"> network requirement</w:t>
            </w:r>
          </w:p>
        </w:tc>
        <w:tc>
          <w:tcPr>
            <w:tcW w:w="3672" w:type="dxa"/>
          </w:tcPr>
          <w:p w:rsidR="00FB46F6" w:rsidRDefault="00FB46F6" w:rsidP="002C0B4F">
            <w:r>
              <w:t>Yes (Using</w:t>
            </w:r>
            <w:r w:rsidR="00E2797D">
              <w:t xml:space="preserve"> multiple</w:t>
            </w:r>
            <w:bookmarkStart w:id="0" w:name="_GoBack"/>
            <w:bookmarkEnd w:id="0"/>
            <w:r>
              <w:t xml:space="preserve"> areas)</w:t>
            </w:r>
          </w:p>
        </w:tc>
        <w:tc>
          <w:tcPr>
            <w:tcW w:w="3672" w:type="dxa"/>
          </w:tcPr>
          <w:p w:rsidR="00FB46F6" w:rsidRDefault="00FB46F6" w:rsidP="002C0B4F">
            <w:r>
              <w:t>No (Flat only)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Updates</w:t>
            </w:r>
          </w:p>
        </w:tc>
        <w:tc>
          <w:tcPr>
            <w:tcW w:w="3672" w:type="dxa"/>
          </w:tcPr>
          <w:p w:rsidR="00FB46F6" w:rsidRDefault="00FB46F6" w:rsidP="002C0B4F">
            <w:r>
              <w:t>Event Triggered</w:t>
            </w:r>
          </w:p>
        </w:tc>
        <w:tc>
          <w:tcPr>
            <w:tcW w:w="3672" w:type="dxa"/>
          </w:tcPr>
          <w:p w:rsidR="00FB46F6" w:rsidRDefault="00FB46F6" w:rsidP="002C0B4F">
            <w:r>
              <w:t>Periodic</w:t>
            </w:r>
          </w:p>
        </w:tc>
      </w:tr>
      <w:tr w:rsidR="00FB46F6" w:rsidTr="002C0B4F">
        <w:tc>
          <w:tcPr>
            <w:tcW w:w="3672" w:type="dxa"/>
          </w:tcPr>
          <w:p w:rsidR="00FB46F6" w:rsidRDefault="00FB46F6" w:rsidP="002C0B4F">
            <w:r>
              <w:t>Algorithm</w:t>
            </w:r>
          </w:p>
        </w:tc>
        <w:tc>
          <w:tcPr>
            <w:tcW w:w="3672" w:type="dxa"/>
          </w:tcPr>
          <w:p w:rsidR="00FB46F6" w:rsidRDefault="00FB46F6" w:rsidP="002C0B4F">
            <w:proofErr w:type="spellStart"/>
            <w:r>
              <w:t>Dijkstra</w:t>
            </w:r>
            <w:proofErr w:type="spellEnd"/>
          </w:p>
        </w:tc>
        <w:tc>
          <w:tcPr>
            <w:tcW w:w="3672" w:type="dxa"/>
          </w:tcPr>
          <w:p w:rsidR="00FB46F6" w:rsidRDefault="00FB46F6" w:rsidP="002C0B4F">
            <w:r>
              <w:t>Bellman-Ford</w:t>
            </w:r>
          </w:p>
        </w:tc>
      </w:tr>
    </w:tbl>
    <w:p w:rsidR="00D878E4" w:rsidRDefault="002C0B4F" w:rsidP="002C0B4F">
      <w:pPr>
        <w:jc w:val="left"/>
      </w:pPr>
      <w:r>
        <w:t>Comparing OSPF to RIP</w:t>
      </w:r>
    </w:p>
    <w:sectPr w:rsidR="00D878E4" w:rsidSect="00AA392B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F"/>
    <w:rsid w:val="0020561F"/>
    <w:rsid w:val="002C0B4F"/>
    <w:rsid w:val="00417098"/>
    <w:rsid w:val="0093044E"/>
    <w:rsid w:val="00AA392B"/>
    <w:rsid w:val="00D878E4"/>
    <w:rsid w:val="00E2797D"/>
    <w:rsid w:val="00FA4644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5356-D231-43B0-B51C-10156C27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J Diaz</dc:creator>
  <cp:keywords/>
  <dc:description/>
  <cp:lastModifiedBy>Lazaro J Diaz</cp:lastModifiedBy>
  <cp:revision>4</cp:revision>
  <dcterms:created xsi:type="dcterms:W3CDTF">2014-06-05T12:27:00Z</dcterms:created>
  <dcterms:modified xsi:type="dcterms:W3CDTF">2014-06-05T12:57:00Z</dcterms:modified>
</cp:coreProperties>
</file>