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39" w:rsidRPr="00840BE4" w:rsidRDefault="00CB0F39" w:rsidP="00CB0F39">
      <w:pPr>
        <w:pStyle w:val="Standard"/>
      </w:pPr>
      <w:r>
        <w:rPr>
          <w:rFonts w:ascii="Arial" w:hAnsi="Arial" w:cs="Arial"/>
          <w:color w:val="111111"/>
          <w:sz w:val="20"/>
          <w:szCs w:val="20"/>
        </w:rPr>
        <w:t>[[Date]]</w:t>
      </w:r>
    </w:p>
    <w:p w:rsidR="00CB0F39" w:rsidRDefault="00CB0F39" w:rsidP="00CB0F39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[[Credit Bureau Name]]</w:t>
      </w:r>
      <w:r>
        <w:rPr>
          <w:rFonts w:ascii="Arial" w:hAnsi="Arial" w:cs="Arial"/>
          <w:color w:val="111111"/>
          <w:sz w:val="20"/>
          <w:szCs w:val="20"/>
        </w:rPr>
        <w:br/>
        <w:t>[[Address]]</w:t>
      </w:r>
      <w:r>
        <w:rPr>
          <w:rFonts w:ascii="Arial" w:hAnsi="Arial" w:cs="Arial"/>
          <w:color w:val="111111"/>
          <w:sz w:val="20"/>
          <w:szCs w:val="20"/>
        </w:rPr>
        <w:br/>
        <w:t>[[City, State, Zip]]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Dear [[Credit Bureau Name]]:</w:t>
      </w:r>
    </w:p>
    <w:p w:rsidR="00CB0F39" w:rsidRPr="00BE73CA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 w:rsidRPr="00BE73CA">
        <w:rPr>
          <w:rFonts w:ascii="Arial" w:hAnsi="Arial" w:cs="Arial"/>
          <w:color w:val="111111"/>
          <w:sz w:val="20"/>
          <w:szCs w:val="20"/>
        </w:rPr>
        <w:t>I recently reviewed my credit report and found unauthorized inquiries.</w:t>
      </w:r>
    </w:p>
    <w:p w:rsidR="00CB0F39" w:rsidRPr="00BE73CA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I contacted the below creditors and they have </w:t>
      </w:r>
      <w:r w:rsidRPr="00E7752A">
        <w:rPr>
          <w:rFonts w:ascii="Arial" w:hAnsi="Arial" w:cs="Arial"/>
          <w:b/>
          <w:color w:val="111111"/>
          <w:sz w:val="20"/>
          <w:szCs w:val="20"/>
          <w:u w:val="single"/>
        </w:rPr>
        <w:t>NO proof I initiated such inquiries, nor written authorization and have failed to provide any permissible purpose.</w:t>
      </w:r>
      <w:r>
        <w:rPr>
          <w:rFonts w:ascii="Arial" w:hAnsi="Arial" w:cs="Arial"/>
          <w:b/>
          <w:color w:val="11111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Since, they do not have my authorization, written nor verbal I ask that you DELETE these authorized inquiries from my credit report immediately as there is no evidence of any authorization, nor any permissible purpose.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According to Section 604 of the Fair Credit Reporting Act Permissible Purposes of Consumer Reports </w:t>
      </w:r>
      <w:r w:rsidRPr="00E7752A">
        <w:rPr>
          <w:rFonts w:ascii="Arial" w:hAnsi="Arial" w:cs="Arial"/>
          <w:color w:val="111111"/>
          <w:sz w:val="20"/>
          <w:szCs w:val="20"/>
        </w:rPr>
        <w:t>15 U.S. Code § 1681b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In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general. Subject to subsection (e), any consumer reporting agency may furnish a consumer report under the following circumstances and no other: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(F) otherwise has a legitimate business need for the information (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i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)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in connection with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a business transaction </w:t>
      </w:r>
      <w:r w:rsidRPr="00E7752A">
        <w:rPr>
          <w:rFonts w:ascii="Arial" w:hAnsi="Arial" w:cs="Arial"/>
          <w:b/>
          <w:color w:val="111111"/>
          <w:sz w:val="20"/>
          <w:szCs w:val="20"/>
          <w:u w:val="single"/>
        </w:rPr>
        <w:t>that is initiated by the consumer.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Under </w:t>
      </w:r>
      <w:r w:rsidRPr="00BE73CA">
        <w:rPr>
          <w:rFonts w:ascii="Arial" w:hAnsi="Arial" w:cs="Arial"/>
          <w:color w:val="111111"/>
          <w:sz w:val="20"/>
          <w:szCs w:val="20"/>
        </w:rPr>
        <w:t>15 U.S. Code § 1681</w:t>
      </w:r>
      <w:r>
        <w:rPr>
          <w:rFonts w:ascii="Arial" w:hAnsi="Arial" w:cs="Arial"/>
          <w:color w:val="111111"/>
          <w:sz w:val="20"/>
          <w:szCs w:val="20"/>
        </w:rPr>
        <w:t>i, Paragraph (5) Treatment of Inaccurate or Unverifiable Information (A) In general. If, after any reinvestigation under paragraph (1) of any information disputed by a consumer, an item of the information is found to be inaccurate or incomplete or cannot be verified, the consumer reporting agency shall- (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i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) </w:t>
      </w:r>
      <w:r w:rsidRPr="00BE73CA">
        <w:rPr>
          <w:rFonts w:ascii="Arial" w:hAnsi="Arial" w:cs="Arial"/>
          <w:b/>
          <w:color w:val="111111"/>
          <w:sz w:val="20"/>
          <w:szCs w:val="20"/>
        </w:rPr>
        <w:t>promptly delete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The following inquiries are unauthorized: </w:t>
      </w:r>
    </w:p>
    <w:p w:rsidR="00CB0F39" w:rsidRDefault="00CB0F39" w:rsidP="00CB0F39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Creditor: [[Creditor Name]]</w:t>
      </w:r>
    </w:p>
    <w:p w:rsidR="00CB0F39" w:rsidRDefault="00CB0F39" w:rsidP="00CB0F39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Inquiry Date: [[Date]]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 xml:space="preserve">I understand that per the Fair Credit Reporting Act, you are required to notify me of your investigation results within 30 days. My contact information is provided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below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and I have included proof of my social security and current address to avoid any delays in your response time. 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 look forward to receiving an updated copy of my credit report reflecting the above correction.  Thanking you in advance.</w:t>
      </w:r>
    </w:p>
    <w:p w:rsidR="00CB0F39" w:rsidRDefault="00CB0F39" w:rsidP="00CB0F39">
      <w:pPr>
        <w:pStyle w:val="NormalWeb"/>
        <w:shd w:val="clear" w:color="auto" w:fill="FFFFFF"/>
        <w:spacing w:after="369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Sincerely,</w:t>
      </w:r>
    </w:p>
    <w:p w:rsidR="00CB0F39" w:rsidRDefault="00CB0F39" w:rsidP="00CB0F39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[[Your Name]]</w:t>
      </w:r>
      <w:r>
        <w:rPr>
          <w:rFonts w:ascii="Arial" w:hAnsi="Arial" w:cs="Arial"/>
          <w:color w:val="111111"/>
          <w:sz w:val="20"/>
          <w:szCs w:val="20"/>
        </w:rPr>
        <w:br/>
        <w:t>[[Your Address]]</w:t>
      </w:r>
      <w:r>
        <w:rPr>
          <w:rFonts w:ascii="Arial" w:hAnsi="Arial" w:cs="Arial"/>
          <w:color w:val="111111"/>
          <w:sz w:val="20"/>
          <w:szCs w:val="20"/>
        </w:rPr>
        <w:br/>
        <w:t>[[Your SS#]]</w:t>
      </w:r>
      <w:r>
        <w:rPr>
          <w:rFonts w:ascii="Arial" w:hAnsi="Arial" w:cs="Arial"/>
          <w:color w:val="111111"/>
          <w:sz w:val="20"/>
          <w:szCs w:val="20"/>
        </w:rPr>
        <w:br/>
        <w:t>[[Your DOB]]</w:t>
      </w: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0DEDA6" wp14:editId="5062CDAC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124200" cy="1447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F39" w:rsidRDefault="00CB0F39" w:rsidP="00CB0F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0F39" w:rsidRDefault="00CB0F39" w:rsidP="00CB0F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0F39" w:rsidRDefault="00CB0F39" w:rsidP="00CB0F39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COPY of SSN CARD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DED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8pt;width:246pt;height:114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" strokeweight=".5pt">
                <v:textbox inset="7.45pt,3.85pt,7.45pt,3.85pt">
                  <w:txbxContent>
                    <w:p w:rsidR="00CB0F39" w:rsidRDefault="00CB0F39" w:rsidP="00CB0F3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CB0F39" w:rsidRDefault="00CB0F39" w:rsidP="00CB0F3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CB0F39" w:rsidRDefault="00CB0F39" w:rsidP="00CB0F39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COPY of SSN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792D8D" wp14:editId="38D573E8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3124200" cy="1447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F39" w:rsidRDefault="00CB0F39" w:rsidP="00CB0F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0F39" w:rsidRDefault="00CB0F39" w:rsidP="00CB0F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COPY OF ID CARD</w:t>
                            </w:r>
                          </w:p>
                          <w:p w:rsidR="00CB0F39" w:rsidRDefault="00CB0F39" w:rsidP="00CB0F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(Driver’s License, Passport, State ID)</w:t>
                            </w:r>
                          </w:p>
                          <w:p w:rsidR="00CB0F39" w:rsidRDefault="00CB0F39" w:rsidP="00CB0F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0F39" w:rsidRDefault="00CB0F39" w:rsidP="00CB0F39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COPY of SSN CARD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2D8D" id="Text Box 5" o:spid="_x0000_s1027" type="#_x0000_t202" style="position:absolute;left:0;text-align:left;margin-left:0;margin-top:6pt;width:246pt;height:114pt;z-index:25166028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" strokeweight=".5pt">
                <v:textbox inset="7.45pt,3.85pt,7.45pt,3.85pt">
                  <w:txbxContent>
                    <w:p w:rsidR="00CB0F39" w:rsidRDefault="00CB0F39" w:rsidP="00CB0F3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CB0F39" w:rsidRDefault="00CB0F39" w:rsidP="00CB0F3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COPY OF ID CARD</w:t>
                      </w:r>
                    </w:p>
                    <w:p w:rsidR="00CB0F39" w:rsidRDefault="00CB0F39" w:rsidP="00CB0F3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(Driver’s License, Passport, State ID)</w:t>
                      </w:r>
                    </w:p>
                    <w:p w:rsidR="00CB0F39" w:rsidRDefault="00CB0F39" w:rsidP="00CB0F3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CB0F39" w:rsidRDefault="00CB0F39" w:rsidP="00CB0F39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COPY of SSN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F39" w:rsidRDefault="00CB0F39" w:rsidP="00CB0F39">
      <w:pPr>
        <w:jc w:val="center"/>
        <w:rPr>
          <w:rFonts w:ascii="Tahoma" w:hAnsi="Tahoma" w:cs="Tahoma"/>
          <w:b/>
          <w:sz w:val="32"/>
          <w:szCs w:val="32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CB0F39" w:rsidRDefault="00CB0F39" w:rsidP="00CB0F39">
      <w:pPr>
        <w:rPr>
          <w:rFonts w:ascii="Arial" w:hAnsi="Arial" w:cs="Arial"/>
        </w:rPr>
      </w:pPr>
    </w:p>
    <w:p w:rsidR="009F1284" w:rsidRDefault="009F1284">
      <w:bookmarkStart w:id="0" w:name="_GoBack"/>
      <w:bookmarkEnd w:id="0"/>
    </w:p>
    <w:sectPr w:rsidR="009F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39"/>
    <w:rsid w:val="009F1284"/>
    <w:rsid w:val="00C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2794-064A-4829-B4EB-71AABCB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B0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1588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Weaver</dc:creator>
  <cp:keywords/>
  <dc:description/>
  <cp:lastModifiedBy>Brandon Weaver</cp:lastModifiedBy>
  <cp:revision>1</cp:revision>
  <dcterms:created xsi:type="dcterms:W3CDTF">2017-11-11T22:44:00Z</dcterms:created>
  <dcterms:modified xsi:type="dcterms:W3CDTF">2017-11-11T22:45:00Z</dcterms:modified>
</cp:coreProperties>
</file>