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1517" w14:textId="6FDEAD54" w:rsidR="00C43AF3" w:rsidRPr="00C43AF3" w:rsidRDefault="00C43AF3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sv-SE"/>
        </w:rPr>
      </w:pPr>
      <w:r w:rsidRPr="00C43AF3">
        <w:rPr>
          <w:rFonts w:ascii="Times New Roman" w:eastAsia="Times New Roman" w:hAnsi="Times New Roman" w:cs="Times New Roman"/>
          <w:b/>
          <w:bCs/>
          <w:sz w:val="40"/>
          <w:szCs w:val="40"/>
          <w:lang w:eastAsia="sv-SE"/>
        </w:rPr>
        <w:t xml:space="preserve">MEDDICC </w:t>
      </w:r>
      <w:proofErr w:type="spellStart"/>
      <w:r w:rsidRPr="00C43AF3">
        <w:rPr>
          <w:rFonts w:ascii="Times New Roman" w:eastAsia="Times New Roman" w:hAnsi="Times New Roman" w:cs="Times New Roman"/>
          <w:b/>
          <w:bCs/>
          <w:sz w:val="40"/>
          <w:szCs w:val="40"/>
          <w:lang w:eastAsia="sv-SE"/>
        </w:rPr>
        <w:t>summary</w:t>
      </w:r>
      <w:proofErr w:type="spellEnd"/>
      <w:r w:rsidRPr="00C43AF3">
        <w:rPr>
          <w:rFonts w:ascii="Times New Roman" w:eastAsia="Times New Roman" w:hAnsi="Times New Roman" w:cs="Times New Roman"/>
          <w:b/>
          <w:bCs/>
          <w:sz w:val="40"/>
          <w:szCs w:val="40"/>
          <w:lang w:eastAsia="sv-SE"/>
        </w:rPr>
        <w:t xml:space="preserve"> and </w:t>
      </w:r>
      <w:proofErr w:type="spellStart"/>
      <w:r w:rsidRPr="00C43AF3">
        <w:rPr>
          <w:rFonts w:ascii="Times New Roman" w:eastAsia="Times New Roman" w:hAnsi="Times New Roman" w:cs="Times New Roman"/>
          <w:b/>
          <w:bCs/>
          <w:sz w:val="40"/>
          <w:szCs w:val="40"/>
          <w:lang w:eastAsia="sv-SE"/>
        </w:rPr>
        <w:t>questions</w:t>
      </w:r>
      <w:proofErr w:type="spellEnd"/>
      <w:r w:rsidRPr="00C43AF3">
        <w:rPr>
          <w:rFonts w:ascii="Times New Roman" w:eastAsia="Times New Roman" w:hAnsi="Times New Roman" w:cs="Times New Roman"/>
          <w:b/>
          <w:bCs/>
          <w:sz w:val="40"/>
          <w:szCs w:val="40"/>
          <w:lang w:eastAsia="sv-SE"/>
        </w:rPr>
        <w:t xml:space="preserve"> to ask</w:t>
      </w:r>
    </w:p>
    <w:p w14:paraId="0E1E7968" w14:textId="77777777" w:rsidR="00C43AF3" w:rsidRDefault="00C43AF3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1953140" w14:textId="06B14184" w:rsidR="00C43AF3" w:rsidRPr="00324777" w:rsidRDefault="00C43AF3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proofErr w:type="spellStart"/>
      <w:r w:rsidRPr="00324777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Metrics</w:t>
      </w:r>
      <w:proofErr w:type="spellEnd"/>
    </w:p>
    <w:p w14:paraId="7481094C" w14:textId="4410401B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Metrics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quantifiable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measurable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economic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gains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customer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perceives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as valid for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particular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project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initiative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154EA79E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It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can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divided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 2 major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groups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</w:p>
    <w:p w14:paraId="05810762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>Above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 xml:space="preserve"> the Line (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>investing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>gain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 xml:space="preserve"> </w:t>
      </w:r>
      <w:proofErr w:type="gram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>profit and</w:t>
      </w:r>
      <w:proofErr w:type="gram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>growth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 xml:space="preserve"> for the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>organization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 xml:space="preserve"> as a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>whole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>)</w:t>
      </w:r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-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these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more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likley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to be "C-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level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"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concerns</w:t>
      </w:r>
      <w:proofErr w:type="spellEnd"/>
    </w:p>
    <w:p w14:paraId="4204E9CE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These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business-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centric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like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increases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in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revenue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or profit,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quicker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time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to market,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higher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quality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customer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satisfaction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These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metrics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used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to make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decisions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build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Business Cases or ROI.</w:t>
      </w:r>
    </w:p>
    <w:p w14:paraId="518A6E4F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>Below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 xml:space="preserve"> the Line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>Investing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>minimize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>costs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>waste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- and to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gain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efficiency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in the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department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or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sub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-division) -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these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more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likley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to be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middle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managers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concerns</w:t>
      </w:r>
      <w:proofErr w:type="spellEnd"/>
    </w:p>
    <w:p w14:paraId="46B6AACF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example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cost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savings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efficiency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gains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Many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times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paired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with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reductions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on </w:t>
      </w:r>
      <w:proofErr w:type="spellStart"/>
      <w:proofErr w:type="gram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FTEs</w:t>
      </w:r>
      <w:proofErr w:type="spellEnd"/>
      <w:proofErr w:type="gram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(Full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Time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Equivalent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)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production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costs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68C3A66E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Examples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financial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metrics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:</w:t>
      </w:r>
    </w:p>
    <w:p w14:paraId="34D4C4FF" w14:textId="77777777" w:rsidR="00F51294" w:rsidRPr="00F51294" w:rsidRDefault="00F51294" w:rsidP="00F51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ROI</w:t>
      </w:r>
    </w:p>
    <w:p w14:paraId="619627DA" w14:textId="77777777" w:rsidR="00F51294" w:rsidRPr="00F51294" w:rsidRDefault="00F51294" w:rsidP="00F51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TCO</w:t>
      </w:r>
    </w:p>
    <w:p w14:paraId="5883BF65" w14:textId="77777777" w:rsidR="00F51294" w:rsidRPr="00F51294" w:rsidRDefault="00F51294" w:rsidP="00F51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LLC</w:t>
      </w:r>
    </w:p>
    <w:p w14:paraId="5152606E" w14:textId="77777777" w:rsidR="00F51294" w:rsidRPr="00F51294" w:rsidRDefault="00F51294" w:rsidP="00F51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Revenue</w:t>
      </w:r>
    </w:p>
    <w:p w14:paraId="604A3486" w14:textId="77777777" w:rsidR="00F51294" w:rsidRPr="00F51294" w:rsidRDefault="00F51294" w:rsidP="00F51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Profit &amp; loss</w:t>
      </w:r>
    </w:p>
    <w:p w14:paraId="19CDED58" w14:textId="77777777" w:rsidR="00F51294" w:rsidRPr="00F51294" w:rsidRDefault="00F51294" w:rsidP="00F51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Sustainability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score (ESG)</w:t>
      </w:r>
    </w:p>
    <w:p w14:paraId="0C171BB1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Examples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production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oriented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metrics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:</w:t>
      </w:r>
    </w:p>
    <w:p w14:paraId="6D8E1D28" w14:textId="77777777" w:rsidR="00F51294" w:rsidRPr="00F51294" w:rsidRDefault="00F51294" w:rsidP="00F512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Precision</w:t>
      </w:r>
    </w:p>
    <w:p w14:paraId="000168CB" w14:textId="77777777" w:rsidR="00F51294" w:rsidRPr="00F51294" w:rsidRDefault="00F51294" w:rsidP="00F512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Quality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cost</w:t>
      </w:r>
      <w:proofErr w:type="spellEnd"/>
    </w:p>
    <w:p w14:paraId="511DDE88" w14:textId="77777777" w:rsidR="00F51294" w:rsidRPr="00F51294" w:rsidRDefault="00F51294" w:rsidP="00F512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Process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improvement</w:t>
      </w:r>
      <w:proofErr w:type="spellEnd"/>
    </w:p>
    <w:p w14:paraId="01EED663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Examples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marketing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metrics</w:t>
      </w:r>
      <w:proofErr w:type="spellEnd"/>
    </w:p>
    <w:p w14:paraId="42A3402C" w14:textId="77777777" w:rsidR="00F51294" w:rsidRPr="00F51294" w:rsidRDefault="00F51294" w:rsidP="00F512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Time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market</w:t>
      </w:r>
    </w:p>
    <w:p w14:paraId="0BE1B846" w14:textId="77777777" w:rsidR="00F51294" w:rsidRPr="00F51294" w:rsidRDefault="00F51294" w:rsidP="00F512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Customer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accusition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cost</w:t>
      </w:r>
      <w:proofErr w:type="spellEnd"/>
    </w:p>
    <w:p w14:paraId="6D670934" w14:textId="77777777" w:rsidR="00F51294" w:rsidRPr="00F51294" w:rsidRDefault="00F51294" w:rsidP="00F512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Cost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per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reached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customer</w:t>
      </w:r>
      <w:proofErr w:type="spellEnd"/>
    </w:p>
    <w:p w14:paraId="24D8FD70" w14:textId="77777777" w:rsidR="00F51294" w:rsidRPr="00F51294" w:rsidRDefault="00F51294" w:rsidP="00F512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Customer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satisfaction</w:t>
      </w:r>
      <w:proofErr w:type="spellEnd"/>
    </w:p>
    <w:p w14:paraId="337F7ABE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Examples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HR (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people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culture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)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related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metrics</w:t>
      </w:r>
      <w:proofErr w:type="spellEnd"/>
    </w:p>
    <w:p w14:paraId="54B9E9E0" w14:textId="77777777" w:rsidR="00C43AF3" w:rsidRDefault="00C43AF3" w:rsidP="00C43A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C94A8AF" w14:textId="3837EE33" w:rsidR="00F51294" w:rsidRPr="00F51294" w:rsidRDefault="00F51294" w:rsidP="00F512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Employee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turnover</w:t>
      </w:r>
      <w:proofErr w:type="spellEnd"/>
    </w:p>
    <w:p w14:paraId="2E181D5D" w14:textId="77777777" w:rsidR="00F51294" w:rsidRPr="00F51294" w:rsidRDefault="00F51294" w:rsidP="00F512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Employee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satisfaction</w:t>
      </w:r>
      <w:proofErr w:type="spellEnd"/>
    </w:p>
    <w:p w14:paraId="6E2B3FD1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Suggested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questions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to ask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customer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stakeholders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:</w:t>
      </w:r>
    </w:p>
    <w:p w14:paraId="0C3C1643" w14:textId="77777777" w:rsidR="00F51294" w:rsidRPr="00F51294" w:rsidRDefault="00F51294" w:rsidP="00F51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would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measure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success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project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782EBA04" w14:textId="77777777" w:rsidR="00F51294" w:rsidRPr="00F51294" w:rsidRDefault="00F51294" w:rsidP="00F51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Which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metrics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around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cost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efficiency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or business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performance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need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achieve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33A315B4" w14:textId="77777777" w:rsidR="00F51294" w:rsidRPr="00F51294" w:rsidRDefault="00F51294" w:rsidP="00F51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would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success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measured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by the business?</w:t>
      </w:r>
    </w:p>
    <w:p w14:paraId="128463C0" w14:textId="77777777" w:rsidR="00F51294" w:rsidRPr="00F51294" w:rsidRDefault="00F51294" w:rsidP="00F51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peers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expecting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achieve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7BF3698E" w14:textId="77777777" w:rsidR="00F51294" w:rsidRPr="00F51294" w:rsidRDefault="00F51294" w:rsidP="00F51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OKR/KPI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currently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measured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on?</w:t>
      </w:r>
    </w:p>
    <w:p w14:paraId="44255E41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D5B54BB" w14:textId="77777777" w:rsidR="00324777" w:rsidRDefault="0032477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br w:type="page"/>
      </w:r>
    </w:p>
    <w:p w14:paraId="10241420" w14:textId="3AB92F60" w:rsidR="00F51294" w:rsidRPr="00C43AF3" w:rsidRDefault="00C43AF3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proofErr w:type="spellStart"/>
      <w:r w:rsidRPr="00C43AF3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lastRenderedPageBreak/>
        <w:t>Economic</w:t>
      </w:r>
      <w:proofErr w:type="spellEnd"/>
      <w:r w:rsidRPr="00C43AF3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</w:t>
      </w:r>
      <w:proofErr w:type="spellStart"/>
      <w:r w:rsidRPr="00C43AF3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buyer</w:t>
      </w:r>
      <w:proofErr w:type="spellEnd"/>
    </w:p>
    <w:p w14:paraId="151EBCF6" w14:textId="7B1C84EB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Economic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Buyer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a person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with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 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discretionary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approval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spend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Economic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Buyers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makers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who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give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ultimate “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” or “no” to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project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Usually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the person has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clear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sight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on the business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benefits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the process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close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deal.</w:t>
      </w:r>
    </w:p>
    <w:p w14:paraId="5743D87F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Meeting the </w:t>
      </w:r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real</w:t>
      </w: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Economic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Buyer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checking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sponsorship,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next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steps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usually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sheds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lot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light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on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complex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processes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Preparing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Economic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Buyer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meeting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key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success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however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need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do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homework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on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value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proposition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earn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right to ask for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meeting.</w:t>
      </w:r>
    </w:p>
    <w:p w14:paraId="755C6CCE" w14:textId="63CE887C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Qualifying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talked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the real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Economic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Buyer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key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good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qualifying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question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could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be: ”</w:t>
      </w:r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If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&amp; I come to an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agreement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, is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there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anybody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else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formally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 </w:t>
      </w: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informally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would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need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to be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involved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or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approve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?”</w:t>
      </w:r>
    </w:p>
    <w:p w14:paraId="75C7200E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v-SE"/>
        </w:rPr>
        <w:t>Questions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v-SE"/>
        </w:rPr>
        <w:t xml:space="preserve"> to ask the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v-SE"/>
        </w:rPr>
        <w:t>Economic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v-SE"/>
        </w:rPr>
        <w:t>Buyer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v-SE"/>
        </w:rPr>
        <w:t>:</w:t>
      </w:r>
    </w:p>
    <w:p w14:paraId="7325B7C9" w14:textId="77777777" w:rsidR="00F51294" w:rsidRPr="00F51294" w:rsidRDefault="00F51294" w:rsidP="00F512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happens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decide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project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the right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do right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0908A038" w14:textId="77777777" w:rsidR="00F51294" w:rsidRPr="00F51294" w:rsidRDefault="00F51294" w:rsidP="00F512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sponsor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project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as it looks right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2AF7441C" w14:textId="77777777" w:rsidR="00F51294" w:rsidRPr="00F51294" w:rsidRDefault="00F51294" w:rsidP="00F512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success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look like</w:t>
      </w:r>
      <w:proofErr w:type="gram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6AFCAFC0" w14:textId="77777777" w:rsidR="00F51294" w:rsidRPr="00F51294" w:rsidRDefault="00F51294" w:rsidP="00F512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next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steps,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fulfil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success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7AEF40D2" w14:textId="77777777" w:rsidR="00F51294" w:rsidRPr="00F51294" w:rsidRDefault="00F51294" w:rsidP="00F512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initiate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complete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purchasing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process?</w:t>
      </w:r>
    </w:p>
    <w:p w14:paraId="4796C408" w14:textId="77777777" w:rsidR="00F51294" w:rsidRPr="00F51294" w:rsidRDefault="00F51294" w:rsidP="00F512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information do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need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issue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purchasing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order?</w:t>
      </w:r>
    </w:p>
    <w:p w14:paraId="7DEB379A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798C7B4" w14:textId="0556F550" w:rsidR="00C43AF3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If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Economic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Buyer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confirms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project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outlines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possible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close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date,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deal has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good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chance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closing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If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do not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meet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Economic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Buyer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 get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approval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chance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closing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deal 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time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drops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below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50%.</w:t>
      </w:r>
    </w:p>
    <w:p w14:paraId="46D546AD" w14:textId="59EBD6B5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factors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used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evaluate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vendors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’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offerings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Every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project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formally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informally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defined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These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often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categorized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technical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commercial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and legal 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The 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should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documented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confirmed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by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client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customer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may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not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have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outspoken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unless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purchasing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department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driving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process. If so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can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help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client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establish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be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used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veighted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Most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likley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will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give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company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competitive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advantage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Beware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when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competition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have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influenced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- 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external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consultants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14:paraId="7F052253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Formal</w:t>
      </w: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</w:p>
    <w:p w14:paraId="0302D54C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Admin</w:t>
      </w:r>
      <w:proofErr w:type="spellEnd"/>
    </w:p>
    <w:p w14:paraId="1EBD83ED" w14:textId="77777777" w:rsidR="00F51294" w:rsidRPr="00F51294" w:rsidRDefault="00F51294" w:rsidP="00F512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Agreements</w:t>
      </w:r>
      <w:proofErr w:type="spellEnd"/>
    </w:p>
    <w:p w14:paraId="677AE13B" w14:textId="77777777" w:rsidR="00F51294" w:rsidRPr="00F51294" w:rsidRDefault="00F51294" w:rsidP="00F512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Policys</w:t>
      </w:r>
    </w:p>
    <w:p w14:paraId="701F85DF" w14:textId="77777777" w:rsidR="00F51294" w:rsidRPr="00F51294" w:rsidRDefault="00F51294" w:rsidP="00F512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Certifications</w:t>
      </w:r>
      <w:proofErr w:type="spellEnd"/>
    </w:p>
    <w:p w14:paraId="045FBC5E" w14:textId="77777777" w:rsidR="00F51294" w:rsidRPr="00F51294" w:rsidRDefault="00F51294" w:rsidP="00F512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Vendor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qualification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terms (ESG, DI&amp;E),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size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financial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standing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etc</w:t>
      </w:r>
      <w:proofErr w:type="spellEnd"/>
    </w:p>
    <w:p w14:paraId="67CA1B77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Legal</w:t>
      </w:r>
    </w:p>
    <w:p w14:paraId="4F8CA2B5" w14:textId="77777777" w:rsidR="00F51294" w:rsidRPr="00F51294" w:rsidRDefault="00F51294" w:rsidP="00F51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Terms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conditions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incl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penalites</w:t>
      </w:r>
      <w:proofErr w:type="spellEnd"/>
    </w:p>
    <w:p w14:paraId="614AEAF8" w14:textId="77777777" w:rsidR="00F51294" w:rsidRPr="00F51294" w:rsidRDefault="00F51294" w:rsidP="00F51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Liabilities</w:t>
      </w:r>
      <w:proofErr w:type="spellEnd"/>
    </w:p>
    <w:p w14:paraId="1225178B" w14:textId="77777777" w:rsidR="00F51294" w:rsidRPr="00F51294" w:rsidRDefault="00F51294" w:rsidP="00F51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Usage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rights</w:t>
      </w:r>
      <w:proofErr w:type="spellEnd"/>
    </w:p>
    <w:p w14:paraId="3404F51B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Financial</w:t>
      </w:r>
      <w:proofErr w:type="spellEnd"/>
    </w:p>
    <w:p w14:paraId="3D3BDCD5" w14:textId="77777777" w:rsidR="00F51294" w:rsidRPr="00F51294" w:rsidRDefault="00F51294" w:rsidP="00F51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Payment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terms</w:t>
      </w:r>
    </w:p>
    <w:p w14:paraId="3C93B0EB" w14:textId="77777777" w:rsidR="00F51294" w:rsidRPr="00F51294" w:rsidRDefault="00F51294" w:rsidP="00F512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Bank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guarrenties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escrow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</w:p>
    <w:p w14:paraId="08F70389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Technical</w:t>
      </w:r>
      <w:proofErr w:type="spellEnd"/>
    </w:p>
    <w:p w14:paraId="074F6249" w14:textId="77777777" w:rsidR="00F51294" w:rsidRPr="00F51294" w:rsidRDefault="00F51294" w:rsidP="00F512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Integrations</w:t>
      </w:r>
    </w:p>
    <w:p w14:paraId="0B7A30E3" w14:textId="77777777" w:rsidR="00F51294" w:rsidRPr="00F51294" w:rsidRDefault="00F51294" w:rsidP="00F512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It-landscape</w:t>
      </w:r>
    </w:p>
    <w:p w14:paraId="69B227F0" w14:textId="77777777" w:rsidR="00F51294" w:rsidRPr="00F51294" w:rsidRDefault="00F51294" w:rsidP="00F512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Certification</w:t>
      </w:r>
      <w:proofErr w:type="spellEnd"/>
    </w:p>
    <w:p w14:paraId="5C01D618" w14:textId="08495F58" w:rsidR="00F51294" w:rsidRPr="00F51294" w:rsidRDefault="00F51294" w:rsidP="00F512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Technologies</w:t>
      </w:r>
    </w:p>
    <w:p w14:paraId="4D7F4B62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Informal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:</w:t>
      </w:r>
    </w:p>
    <w:p w14:paraId="277BC153" w14:textId="77777777" w:rsidR="00F51294" w:rsidRPr="00F51294" w:rsidRDefault="00F51294" w:rsidP="00F51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Cultural</w:t>
      </w:r>
      <w:proofErr w:type="spellEnd"/>
    </w:p>
    <w:p w14:paraId="51B45502" w14:textId="77777777" w:rsidR="00F51294" w:rsidRPr="00F51294" w:rsidRDefault="00F51294" w:rsidP="00F51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Political</w:t>
      </w:r>
      <w:proofErr w:type="spellEnd"/>
    </w:p>
    <w:p w14:paraId="0E2E0EFD" w14:textId="77777777" w:rsidR="00F51294" w:rsidRPr="00F51294" w:rsidRDefault="00F51294" w:rsidP="00F51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Relationships</w:t>
      </w:r>
    </w:p>
    <w:p w14:paraId="1801AA8C" w14:textId="77777777" w:rsidR="00F51294" w:rsidRPr="00F51294" w:rsidRDefault="00F51294" w:rsidP="00F512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Alliancies</w:t>
      </w:r>
      <w:proofErr w:type="spellEnd"/>
    </w:p>
    <w:p w14:paraId="5BD2F41B" w14:textId="740D9FA1" w:rsidR="00C43AF3" w:rsidRPr="00324777" w:rsidRDefault="00F51294" w:rsidP="00324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Suggested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questions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:</w:t>
      </w:r>
    </w:p>
    <w:p w14:paraId="6202AD81" w14:textId="01DB798E" w:rsidR="00F51294" w:rsidRPr="00F51294" w:rsidRDefault="00F51294" w:rsidP="00F51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Has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economic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buyer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signed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off on the 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the decision process?</w:t>
      </w:r>
    </w:p>
    <w:p w14:paraId="1BC71C9C" w14:textId="77777777" w:rsidR="00F51294" w:rsidRPr="00F51294" w:rsidRDefault="00F51294" w:rsidP="00F51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Which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personnel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involved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steps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reach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decision?</w:t>
      </w:r>
    </w:p>
    <w:p w14:paraId="40A151FB" w14:textId="77777777" w:rsidR="00F51294" w:rsidRPr="00F51294" w:rsidRDefault="00F51294" w:rsidP="00F51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put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sequential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order and</w:t>
      </w:r>
      <w:proofErr w:type="gram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which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timeline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it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based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on?</w:t>
      </w:r>
    </w:p>
    <w:p w14:paraId="07D2E4B3" w14:textId="77777777" w:rsidR="00F51294" w:rsidRPr="00F51294" w:rsidRDefault="00F51294" w:rsidP="00F51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approval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process </w:t>
      </w:r>
      <w:proofErr w:type="gram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look like</w:t>
      </w:r>
      <w:proofErr w:type="gram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 $100K, $500K or $1 million?</w:t>
      </w:r>
    </w:p>
    <w:p w14:paraId="409C6AB0" w14:textId="77777777" w:rsidR="00F51294" w:rsidRPr="00F51294" w:rsidRDefault="00F51294" w:rsidP="00F51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all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other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business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requirements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confirmed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4BB5BC9A" w14:textId="77777777" w:rsidR="00F51294" w:rsidRPr="00F51294" w:rsidRDefault="00F51294" w:rsidP="00F51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clear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which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lead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signed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contract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1611318C" w14:textId="77777777" w:rsidR="00F51294" w:rsidRPr="00F51294" w:rsidRDefault="00F51294" w:rsidP="00F51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do the 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relate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identified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pain (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metrics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)?</w:t>
      </w:r>
    </w:p>
    <w:p w14:paraId="2CA673EB" w14:textId="77777777" w:rsidR="00F51294" w:rsidRPr="00F51294" w:rsidRDefault="00F51294" w:rsidP="00F51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Have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clearly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validated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offering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delivers on the 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08B9D0B9" w14:textId="77777777" w:rsidR="00F51294" w:rsidRPr="00F51294" w:rsidRDefault="00F51294" w:rsidP="00F51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other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business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requirements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5B88EE38" w14:textId="77777777" w:rsidR="00F51294" w:rsidRPr="00F51294" w:rsidRDefault="00F51294" w:rsidP="00F51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IT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requirements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2F27D035" w14:textId="77777777" w:rsidR="00F51294" w:rsidRPr="00F51294" w:rsidRDefault="00F51294" w:rsidP="00F51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(IT)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requirements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formally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confirmed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256B5061" w14:textId="77777777" w:rsidR="00F51294" w:rsidRPr="00F51294" w:rsidRDefault="00F51294" w:rsidP="00F51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technical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make a decision?</w:t>
      </w:r>
    </w:p>
    <w:p w14:paraId="20F76BE3" w14:textId="77777777" w:rsidR="00F51294" w:rsidRPr="00F51294" w:rsidRDefault="00F51294" w:rsidP="00F51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approvals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must be 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place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be an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approved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vendor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4EF2A45A" w14:textId="77777777" w:rsidR="00F51294" w:rsidRPr="00F51294" w:rsidRDefault="00F51294" w:rsidP="00F51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Paper process:</w:t>
      </w:r>
    </w:p>
    <w:p w14:paraId="4D97F613" w14:textId="77777777" w:rsidR="00F51294" w:rsidRPr="00F51294" w:rsidRDefault="00F51294" w:rsidP="00F51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the legal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construct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set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up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59C80786" w14:textId="77777777" w:rsidR="00F51294" w:rsidRPr="00F51294" w:rsidRDefault="00F51294" w:rsidP="00F51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frame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agreements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place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69D58A9A" w14:textId="77777777" w:rsidR="00F51294" w:rsidRDefault="00F51294" w:rsidP="00F512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Which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contractual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paperwork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the basis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negotiation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44E0F86F" w14:textId="77777777" w:rsidR="00324777" w:rsidRDefault="0032477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br w:type="page"/>
      </w:r>
    </w:p>
    <w:p w14:paraId="064E1F11" w14:textId="77777777" w:rsidR="00324777" w:rsidRDefault="00324777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</w:p>
    <w:p w14:paraId="386D9D17" w14:textId="05A782B5" w:rsidR="00F51294" w:rsidRPr="00C43AF3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 w:rsidRPr="00C43AF3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Decision process</w:t>
      </w:r>
    </w:p>
    <w:p w14:paraId="3538E3D9" w14:textId="33EFB60F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he decision process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outlines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customers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select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offering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includes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related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timeline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validation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approval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process.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These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can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both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formal and</w:t>
      </w:r>
      <w:proofErr w:type="gram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informal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gatherings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6289BA2C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While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all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about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decision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based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upon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the Decision Process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about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route to it.</w:t>
      </w:r>
    </w:p>
    <w:p w14:paraId="58B8089E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primarily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separate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process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into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route to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technical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decision (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Technical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Making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), the route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money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(Business 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Making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) and the route to paper (Paper Process).</w:t>
      </w:r>
    </w:p>
    <w:p w14:paraId="272F7F0D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v-SE"/>
        </w:rPr>
        <w:t>Technical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v-SE"/>
        </w:rPr>
        <w:t xml:space="preserve"> Decision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v-SE"/>
        </w:rPr>
        <w:t>Making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v-SE"/>
        </w:rPr>
        <w:t xml:space="preserve"> (TDM)</w:t>
      </w:r>
    </w:p>
    <w:p w14:paraId="32BF33B3" w14:textId="0659C1A3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Based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on the TDC,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companies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set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up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formal 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informal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processes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lead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technical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decision. It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important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understand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these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steps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 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who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involved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 it.</w:t>
      </w:r>
    </w:p>
    <w:p w14:paraId="6C2F2A93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As the</w:t>
      </w:r>
      <w:proofErr w:type="gram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process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should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also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documented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confirmed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by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client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68812D5B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v-SE"/>
        </w:rPr>
        <w:t xml:space="preserve">Business Decision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v-SE"/>
        </w:rPr>
        <w:t>Making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v-SE"/>
        </w:rPr>
        <w:t xml:space="preserve"> (BDM)</w:t>
      </w:r>
    </w:p>
    <w:p w14:paraId="55E8058E" w14:textId="1BC174BC" w:rsidR="00C43AF3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Who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needs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approve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?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any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formal boards</w:t>
      </w:r>
      <w:proofErr w:type="gram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?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formal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procedure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 a </w:t>
      </w:r>
      <w:proofErr w:type="gram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paper process</w:t>
      </w:r>
      <w:proofErr w:type="gram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involved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project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approval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workflow?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long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usually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take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62A79588" w14:textId="289ACE45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v-SE"/>
        </w:rPr>
        <w:t>Paper Process (PP)</w:t>
      </w:r>
    </w:p>
    <w:p w14:paraId="52207AF7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Rigorous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regulatory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 business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compliance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needs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often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lead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time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intensive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negotiations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These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can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take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weeks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even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months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necessary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have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legal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agreement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373A2577" w14:textId="77777777" w:rsidR="00C43AF3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process is the No. 1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reason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contracts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get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postponed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and deals</w:t>
      </w:r>
      <w:proofErr w:type="gram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slip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out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quarter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Make sure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have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executive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sponsorship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give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negotiations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with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Purchasing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Legal the right focus, the right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time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the right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resources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Be paranoid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about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details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!</w:t>
      </w:r>
    </w:p>
    <w:p w14:paraId="5ED5E46B" w14:textId="1EF4FA7C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Suggested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questions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:</w:t>
      </w:r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br/>
      </w: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•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Which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people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involved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 the decision process?</w:t>
      </w: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•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steps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reach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decision?</w:t>
      </w: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•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sequence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timeline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related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the decision process?</w:t>
      </w: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•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approval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process </w:t>
      </w:r>
      <w:proofErr w:type="gram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look like</w:t>
      </w:r>
      <w:proofErr w:type="gram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value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purchase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•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procurement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process look like?</w:t>
      </w:r>
    </w:p>
    <w:p w14:paraId="3BE8D999" w14:textId="77777777" w:rsidR="00F51294" w:rsidRPr="00F51294" w:rsidRDefault="00F51294" w:rsidP="00F51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the legal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construct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set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up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? </w:t>
      </w:r>
    </w:p>
    <w:p w14:paraId="6EF08BEF" w14:textId="77777777" w:rsidR="00F51294" w:rsidRPr="00F51294" w:rsidRDefault="00F51294" w:rsidP="00F51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frame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agreements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place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? </w:t>
      </w:r>
    </w:p>
    <w:p w14:paraId="1D35495C" w14:textId="77777777" w:rsidR="00F51294" w:rsidRPr="00F51294" w:rsidRDefault="00F51294" w:rsidP="00F51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critical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mandatory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terms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conditions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? </w:t>
      </w:r>
    </w:p>
    <w:p w14:paraId="204C19E0" w14:textId="77777777" w:rsidR="00F51294" w:rsidRDefault="00F51294" w:rsidP="00F51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Which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contractual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paperwork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the basis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negotiation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77980ABB" w14:textId="6585D58D" w:rsidR="00F51294" w:rsidRPr="00C43AF3" w:rsidRDefault="00F51294" w:rsidP="00F51294">
      <w:pPr>
        <w:pStyle w:val="Normalwebb"/>
        <w:rPr>
          <w:b/>
          <w:bCs/>
          <w:sz w:val="28"/>
          <w:szCs w:val="28"/>
        </w:rPr>
      </w:pPr>
      <w:proofErr w:type="spellStart"/>
      <w:r w:rsidRPr="00C43AF3">
        <w:rPr>
          <w:b/>
          <w:bCs/>
          <w:sz w:val="28"/>
          <w:szCs w:val="28"/>
        </w:rPr>
        <w:lastRenderedPageBreak/>
        <w:t>Identify</w:t>
      </w:r>
      <w:proofErr w:type="spellEnd"/>
      <w:r w:rsidRPr="00C43AF3">
        <w:rPr>
          <w:b/>
          <w:bCs/>
          <w:sz w:val="28"/>
          <w:szCs w:val="28"/>
        </w:rPr>
        <w:t xml:space="preserve"> pain</w:t>
      </w:r>
    </w:p>
    <w:p w14:paraId="70584B2C" w14:textId="598FAACB" w:rsidR="00F51294" w:rsidRPr="00F51294" w:rsidRDefault="00F51294" w:rsidP="00F51294">
      <w:pPr>
        <w:pStyle w:val="Normalwebb"/>
      </w:pPr>
      <w:proofErr w:type="spellStart"/>
      <w:r>
        <w:t>T</w:t>
      </w:r>
      <w:r w:rsidRPr="00F51294">
        <w:t>ogether</w:t>
      </w:r>
      <w:proofErr w:type="spellEnd"/>
      <w:r w:rsidRPr="00F51294">
        <w:t xml:space="preserve"> </w:t>
      </w:r>
      <w:proofErr w:type="spellStart"/>
      <w:r w:rsidRPr="00F51294">
        <w:t>with</w:t>
      </w:r>
      <w:proofErr w:type="spellEnd"/>
      <w:r w:rsidRPr="00F51294">
        <w:t xml:space="preserve"> the Champion, the Pain is </w:t>
      </w:r>
      <w:proofErr w:type="spellStart"/>
      <w:r w:rsidRPr="00F51294">
        <w:t>one</w:t>
      </w:r>
      <w:proofErr w:type="spellEnd"/>
      <w:r w:rsidRPr="00F51294">
        <w:t xml:space="preserve"> </w:t>
      </w:r>
      <w:proofErr w:type="spellStart"/>
      <w:r w:rsidRPr="00F51294">
        <w:t>of</w:t>
      </w:r>
      <w:proofErr w:type="spellEnd"/>
      <w:r w:rsidRPr="00F51294">
        <w:t xml:space="preserve"> the 2 major </w:t>
      </w:r>
      <w:proofErr w:type="spellStart"/>
      <w:r w:rsidRPr="00F51294">
        <w:t>qualifiers</w:t>
      </w:r>
      <w:proofErr w:type="spellEnd"/>
      <w:r w:rsidRPr="00F51294">
        <w:t xml:space="preserve"> in the </w:t>
      </w:r>
      <w:proofErr w:type="spellStart"/>
      <w:r w:rsidRPr="00F51294">
        <w:t>discovery</w:t>
      </w:r>
      <w:proofErr w:type="spellEnd"/>
      <w:r w:rsidRPr="00F51294">
        <w:t xml:space="preserve"> </w:t>
      </w:r>
      <w:proofErr w:type="spellStart"/>
      <w:r w:rsidRPr="00F51294">
        <w:t>phase</w:t>
      </w:r>
      <w:proofErr w:type="spellEnd"/>
      <w:r w:rsidRPr="00F51294">
        <w:t xml:space="preserve"> </w:t>
      </w:r>
      <w:proofErr w:type="spellStart"/>
      <w:r w:rsidRPr="00F51294">
        <w:t>that</w:t>
      </w:r>
      <w:proofErr w:type="spellEnd"/>
      <w:r w:rsidRPr="00F51294">
        <w:t xml:space="preserve"> </w:t>
      </w:r>
      <w:proofErr w:type="spellStart"/>
      <w:r w:rsidRPr="00F51294">
        <w:t>are</w:t>
      </w:r>
      <w:proofErr w:type="spellEnd"/>
      <w:r w:rsidRPr="00F51294">
        <w:t> </w:t>
      </w:r>
      <w:proofErr w:type="spellStart"/>
      <w:r w:rsidRPr="00F51294">
        <w:rPr>
          <w:i/>
          <w:iCs/>
        </w:rPr>
        <w:t>required</w:t>
      </w:r>
      <w:proofErr w:type="spellEnd"/>
      <w:r w:rsidRPr="00F51294">
        <w:rPr>
          <w:i/>
          <w:iCs/>
        </w:rPr>
        <w:t> </w:t>
      </w:r>
      <w:r w:rsidRPr="00F51294">
        <w:t xml:space="preserve">in order to understand </w:t>
      </w:r>
      <w:proofErr w:type="spellStart"/>
      <w:r w:rsidRPr="00F51294">
        <w:t>if</w:t>
      </w:r>
      <w:proofErr w:type="spellEnd"/>
      <w:r w:rsidRPr="00F51294">
        <w:t xml:space="preserve"> </w:t>
      </w:r>
      <w:proofErr w:type="spellStart"/>
      <w:r w:rsidRPr="00F51294">
        <w:t>you</w:t>
      </w:r>
      <w:proofErr w:type="spellEnd"/>
      <w:r w:rsidRPr="00F51294">
        <w:t xml:space="preserve"> </w:t>
      </w:r>
      <w:proofErr w:type="spellStart"/>
      <w:r w:rsidRPr="00F51294">
        <w:t>have</w:t>
      </w:r>
      <w:proofErr w:type="spellEnd"/>
      <w:r w:rsidRPr="00F51294">
        <w:t xml:space="preserve"> an </w:t>
      </w:r>
      <w:proofErr w:type="spellStart"/>
      <w:r w:rsidRPr="00F51294">
        <w:t>opportunity</w:t>
      </w:r>
      <w:proofErr w:type="spellEnd"/>
      <w:r w:rsidRPr="00F51294">
        <w:t>.</w:t>
      </w:r>
    </w:p>
    <w:p w14:paraId="0648B9E5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 strong pain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can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technical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 business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shortage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client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would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like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overcome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stop 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change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2F1030AD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It must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impact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customer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 terms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time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cost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gram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risk or</w:t>
      </w:r>
      <w:proofErr w:type="gram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revenue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not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solved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within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certain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time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frame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1B283651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call it “the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consequence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nothing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when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compelling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event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takes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place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.”</w:t>
      </w:r>
    </w:p>
    <w:p w14:paraId="70B87041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Important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weak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pain 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unclear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consequences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will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usually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cause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delays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reduced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budgets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due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the lack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priority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executive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management!</w:t>
      </w:r>
    </w:p>
    <w:p w14:paraId="6EB75B9B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Example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a strong pain:</w:t>
      </w:r>
    </w:p>
    <w:p w14:paraId="1D50255E" w14:textId="3FFC5D7F" w:rsidR="00C43AF3" w:rsidRPr="00324777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ABC Soft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needs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deliver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a solution by the end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year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.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They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have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major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delays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caused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by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serious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bugs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which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may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prevent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an on-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time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delivery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. (Pain) 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There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is a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penalty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clause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$100K per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week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if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the software </w:t>
      </w:r>
      <w:proofErr w:type="gram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is not</w:t>
      </w:r>
      <w:proofErr w:type="gram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up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running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on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January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 1st. (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Implication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/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Consequence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: 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Cost</w:t>
      </w:r>
      <w:proofErr w:type="spellEnd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-&gt;strong, Reputation-medium)</w:t>
      </w:r>
    </w:p>
    <w:p w14:paraId="07058F9E" w14:textId="421E3E7D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Outline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pain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linked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business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consequences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compelling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events.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exercise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will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help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understand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prospect’s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pain,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magnitude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pain,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can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help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solve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it.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Identifying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pain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helps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qualify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opportunity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understand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can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sell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prospect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Helping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customer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resolve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serious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problem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would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result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additional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pain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left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unaddressed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gives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deal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reason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timeline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7B636747" w14:textId="77777777" w:rsidR="00F51294" w:rsidRPr="00F51294" w:rsidRDefault="00F51294" w:rsidP="00F512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Implicate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pains</w:t>
      </w:r>
      <w:proofErr w:type="spellEnd"/>
    </w:p>
    <w:p w14:paraId="2F7E088E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Implicating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Pain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means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have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Identified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Indicated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Implicated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Pain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solution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solves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upon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customer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111AE982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Pain is a problem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customer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with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their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business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serious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enough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need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 a solution.</w:t>
      </w:r>
    </w:p>
    <w:p w14:paraId="507CE35D" w14:textId="1F4EE946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3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Types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Pain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Pain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Creates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Urgency</w:t>
      </w:r>
      <w:proofErr w:type="spellEnd"/>
    </w:p>
    <w:p w14:paraId="622B3708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Financial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 Pain</w:t>
      </w: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relates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where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organization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either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missing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out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revenue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 has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higher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costs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relating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the pain.</w:t>
      </w:r>
    </w:p>
    <w:p w14:paraId="2EEB1C5A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Efficiency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 Pain:</w:t>
      </w: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relates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a Pain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occurring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because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something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prohibits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organization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from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being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efficient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effective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0CAB787F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People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 Pain</w:t>
      </w: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relates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pain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impacts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People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organization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either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by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productivity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morale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skill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ability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293A64C6" w14:textId="506BFCBD" w:rsidR="00F51294" w:rsidRPr="00F51294" w:rsidRDefault="00324777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best</w:t>
      </w:r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ellers</w:t>
      </w:r>
      <w:proofErr w:type="spellEnd"/>
      <w:proofErr w:type="gram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build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influence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maps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stakeholders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within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organization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they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selling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to.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Mapping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types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pain to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stakeholders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keeps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focused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on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kinds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conversation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need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have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with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whom</w:t>
      </w:r>
      <w:proofErr w:type="spellEnd"/>
      <w:r w:rsidR="00F51294"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4038C217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Identified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Pain - </w:t>
      </w:r>
    </w:p>
    <w:p w14:paraId="5C7AD51B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Indicate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cost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the) Pain: By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quantifying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into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document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illustrates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their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return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on investment.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Indicating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pain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relates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the’ Problem’ in Solution Selling and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reasons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pains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5082E0C3" w14:textId="77777777" w:rsidR="00C43AF3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Implicate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Pain: By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making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customers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feel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negative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impact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pain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having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their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business.</w:t>
      </w:r>
    </w:p>
    <w:p w14:paraId="52F282ED" w14:textId="31060F3A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Suggested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questions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:</w:t>
      </w:r>
    </w:p>
    <w:p w14:paraId="3C95A5F3" w14:textId="77777777" w:rsidR="00F51294" w:rsidRPr="00F51294" w:rsidRDefault="00F51294" w:rsidP="00F512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problem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solving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offering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uniquely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positioned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solve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it?</w:t>
      </w:r>
    </w:p>
    <w:p w14:paraId="540C2BAD" w14:textId="77777777" w:rsidR="00F51294" w:rsidRPr="00F51294" w:rsidRDefault="00F51294" w:rsidP="00F512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align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with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company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initiatives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priority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year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71F461DD" w14:textId="77777777" w:rsidR="00F51294" w:rsidRPr="00F51294" w:rsidRDefault="00F51294" w:rsidP="00F512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Who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cares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about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pain?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it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important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company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475B4934" w14:textId="77777777" w:rsidR="00F51294" w:rsidRPr="00F51294" w:rsidRDefault="00F51294" w:rsidP="00F512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Is the pain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compelling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14143BB7" w14:textId="77777777" w:rsidR="00F51294" w:rsidRPr="00F51294" w:rsidRDefault="00F51294" w:rsidP="00F512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consequence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nothing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2EFB0659" w14:textId="77777777" w:rsidR="00C43AF3" w:rsidRDefault="00C43AF3" w:rsidP="00C43A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7439D91" w14:textId="47F577A0" w:rsidR="00F51294" w:rsidRPr="00F51294" w:rsidRDefault="00F51294" w:rsidP="00F512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pain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specifically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impact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business?</w:t>
      </w:r>
    </w:p>
    <w:p w14:paraId="2800A576" w14:textId="77777777" w:rsidR="00F51294" w:rsidRPr="00F51294" w:rsidRDefault="00F51294" w:rsidP="00F512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can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impact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pain be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measured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3BD854EB" w14:textId="77777777" w:rsidR="00F51294" w:rsidRPr="00F51294" w:rsidRDefault="00F51294" w:rsidP="00F512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reaons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 pain?</w:t>
      </w:r>
    </w:p>
    <w:p w14:paraId="753E85EC" w14:textId="77777777" w:rsidR="00F51294" w:rsidRPr="00F51294" w:rsidRDefault="00F51294" w:rsidP="00F512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Who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experiencing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pain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experiencing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7AA4A4AB" w14:textId="77777777" w:rsidR="00F51294" w:rsidRDefault="00F51294" w:rsidP="00F512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Is it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really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compelling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consequence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nothing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? Does it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impact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business?</w:t>
      </w:r>
    </w:p>
    <w:p w14:paraId="7594ADA3" w14:textId="63D63F86" w:rsidR="00324777" w:rsidRDefault="0032477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br w:type="page"/>
      </w:r>
    </w:p>
    <w:p w14:paraId="2D4FD484" w14:textId="77777777" w:rsidR="00324777" w:rsidRDefault="00324777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</w:p>
    <w:p w14:paraId="74853AE0" w14:textId="59CBAC0F" w:rsidR="00F51294" w:rsidRPr="00C43AF3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 w:rsidRPr="00C43AF3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Champion</w:t>
      </w:r>
    </w:p>
    <w:p w14:paraId="12D78E09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Pain is an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important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driver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implication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drives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urgency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7270A31E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However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always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 </w:t>
      </w:r>
      <w:proofErr w:type="spellStart"/>
      <w:r w:rsidRPr="00F5129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owner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with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personal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interest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get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pain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solved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personal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interest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drives the person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collaborate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with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peers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consultants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vendors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attack the pain as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soon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possible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speeding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up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buying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process.</w:t>
      </w:r>
    </w:p>
    <w:p w14:paraId="662EAA69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goal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should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identify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these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individuals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Even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don’t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carry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official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management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head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can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spotted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well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accepted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by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their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peers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very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influential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usually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have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good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track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record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successful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projects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make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them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visible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chain-of-command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274C695E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Once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identify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goals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potential Champions,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will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able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develop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relationship by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enabling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him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address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pain, i.e.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linking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them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subject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matter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experts 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company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inviting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him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/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the right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seminars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linking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them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up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with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references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can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learn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from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their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experiences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 handling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projects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like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39731237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Once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you’ve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built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up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real Champion,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will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recognize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support and</w:t>
      </w:r>
      <w:proofErr w:type="gram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understand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will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able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help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him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solve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pain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moving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forward. It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will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become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joint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effort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Champion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will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become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true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defender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cause,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selling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behalf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whenever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you’re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not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around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0E8EA45F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The champion is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key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player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who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has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power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influence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drive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opportunity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close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The champion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sells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behalf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11448291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· The definition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Coach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someone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who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friendly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gives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useful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information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about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deal.</w:t>
      </w:r>
    </w:p>
    <w:p w14:paraId="0C51B50B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· 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Evolve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Coach to a Champion,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require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following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explicit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</w:p>
    <w:p w14:paraId="359B1B99" w14:textId="77777777" w:rsidR="00F51294" w:rsidRPr="00F51294" w:rsidRDefault="00F51294" w:rsidP="00F512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 Champion has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power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influence</w:t>
      </w:r>
      <w:proofErr w:type="spellEnd"/>
    </w:p>
    <w:p w14:paraId="1A7E83B1" w14:textId="77777777" w:rsidR="00F51294" w:rsidRPr="00F51294" w:rsidRDefault="00F51294" w:rsidP="00F512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 Champion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acts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as an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internal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Seller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</w:p>
    <w:p w14:paraId="028EDF3E" w14:textId="77777777" w:rsidR="00F51294" w:rsidRPr="00F51294" w:rsidRDefault="00F51294" w:rsidP="00F512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 Champion has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vested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interest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success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because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success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means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their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success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)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Champion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will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help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kick start</w:t>
      </w:r>
      <w:proofErr w:type="gram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any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internal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processes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may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slow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deal down at later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stages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Processes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such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as: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Reference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Process;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Technical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Validation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Process;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Security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Process; Legal Process;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Procurement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Process</w:t>
      </w:r>
    </w:p>
    <w:p w14:paraId="5CAA15CA" w14:textId="77777777" w:rsidR="00C43AF3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· </w:t>
      </w:r>
    </w:p>
    <w:p w14:paraId="3E16FB01" w14:textId="3E018DCF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The best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way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enable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Champion to be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credible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selling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to arm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them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with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I and the M from MEDDICC – pain and </w:t>
      </w:r>
      <w:proofErr w:type="spellStart"/>
      <w:proofErr w:type="gram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metrics.Champion</w:t>
      </w:r>
      <w:proofErr w:type="spellEnd"/>
      <w:proofErr w:type="gram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Red Flags</w:t>
      </w:r>
    </w:p>
    <w:p w14:paraId="12A83906" w14:textId="77777777" w:rsidR="00F51294" w:rsidRPr="00F51294" w:rsidRDefault="00F51294" w:rsidP="00F512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Buying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Experience</w:t>
      </w:r>
      <w:proofErr w:type="spellEnd"/>
    </w:p>
    <w:p w14:paraId="5AA0559F" w14:textId="77777777" w:rsidR="00F51294" w:rsidRPr="00F51294" w:rsidRDefault="00F51294" w:rsidP="00F512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Not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run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any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similar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deals 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their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current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company</w:t>
      </w:r>
      <w:proofErr w:type="spellEnd"/>
    </w:p>
    <w:p w14:paraId="5401A8AD" w14:textId="77777777" w:rsidR="00F51294" w:rsidRPr="00F51294" w:rsidRDefault="00F51294" w:rsidP="00F512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won’t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leave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their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lane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take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risks – Real Champions get it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done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!)</w:t>
      </w:r>
    </w:p>
    <w:p w14:paraId="3FF327BD" w14:textId="0431946B" w:rsidR="00F51294" w:rsidRPr="00F51294" w:rsidRDefault="00F51294" w:rsidP="00F512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They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Don’t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Tell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Anything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Don’t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Already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Know</w:t>
      </w:r>
      <w:proofErr w:type="spellEnd"/>
    </w:p>
    <w:p w14:paraId="6E485B2B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v-SE"/>
        </w:rPr>
        <w:t>Questions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v-SE"/>
        </w:rPr>
        <w:t xml:space="preserve"> to ask:</w:t>
      </w:r>
    </w:p>
    <w:p w14:paraId="68DE74D5" w14:textId="77777777" w:rsidR="00F51294" w:rsidRPr="00F51294" w:rsidRDefault="00F51294" w:rsidP="00F512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person a champion?</w:t>
      </w:r>
    </w:p>
    <w:p w14:paraId="39350518" w14:textId="77777777" w:rsidR="00F51294" w:rsidRPr="00F51294" w:rsidRDefault="00F51294" w:rsidP="00F512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Does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person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have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influence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42112AE8" w14:textId="77777777" w:rsidR="00F51294" w:rsidRPr="00F51294" w:rsidRDefault="00F51294" w:rsidP="00F512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/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personal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interest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27A7E12C" w14:textId="77777777" w:rsidR="00F51294" w:rsidRPr="00F51294" w:rsidRDefault="00F51294" w:rsidP="00F512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Will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/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stand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up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sell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when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not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6E76151F" w14:textId="77777777" w:rsidR="00F51294" w:rsidRDefault="00F51294" w:rsidP="00F512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“In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conversations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you’ve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been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having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about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my solution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internally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has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anyone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raised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any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concerns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 negative opinions?”</w:t>
      </w:r>
    </w:p>
    <w:p w14:paraId="06C988DB" w14:textId="7C93F785" w:rsidR="00324777" w:rsidRDefault="0032477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br w:type="page"/>
      </w:r>
    </w:p>
    <w:p w14:paraId="538BB1D6" w14:textId="77777777" w:rsidR="00324777" w:rsidRDefault="00324777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</w:p>
    <w:p w14:paraId="59F565DC" w14:textId="7D176D50" w:rsidR="00F51294" w:rsidRPr="00324777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proofErr w:type="spellStart"/>
      <w:r w:rsidRPr="00324777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Competition</w:t>
      </w:r>
      <w:proofErr w:type="spellEnd"/>
    </w:p>
    <w:p w14:paraId="05037DDA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Outline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competitive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landscape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related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this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opportunity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Understanding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competition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internal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external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)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will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help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better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position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offerings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Be sure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validate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strategy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key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differentiators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with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champion and</w:t>
      </w:r>
      <w:proofErr w:type="gram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economic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buyer</w:t>
      </w:r>
      <w:proofErr w:type="spellEnd"/>
    </w:p>
    <w:p w14:paraId="71FFBF93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Competition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any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person,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vendor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initiative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competing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 the same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funds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resources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7B65711F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Possible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Competition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could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be:</w:t>
      </w:r>
    </w:p>
    <w:p w14:paraId="7DB1A2E0" w14:textId="77777777" w:rsidR="00F51294" w:rsidRPr="00F51294" w:rsidRDefault="00F51294" w:rsidP="00F512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Rival solutions-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natural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competitors</w:t>
      </w:r>
      <w:proofErr w:type="spellEnd"/>
    </w:p>
    <w:p w14:paraId="22C26BE1" w14:textId="77777777" w:rsidR="00F51294" w:rsidRPr="00F51294" w:rsidRDefault="00F51294" w:rsidP="00F512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Other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projects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/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initiatives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require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same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funds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resources</w:t>
      </w:r>
      <w:proofErr w:type="spellEnd"/>
    </w:p>
    <w:p w14:paraId="17B15DFF" w14:textId="77777777" w:rsidR="00F51294" w:rsidRPr="00F51294" w:rsidRDefault="00F51294" w:rsidP="00F512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organization’s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internal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team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building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their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own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solution</w:t>
      </w:r>
    </w:p>
    <w:p w14:paraId="0A6FCF84" w14:textId="77777777" w:rsidR="00F51294" w:rsidRPr="00F51294" w:rsidRDefault="00F51294" w:rsidP="00F512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Inertia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-The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organization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opting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do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nothing</w:t>
      </w:r>
      <w:proofErr w:type="spellEnd"/>
    </w:p>
    <w:p w14:paraId="7E78A030" w14:textId="77777777" w:rsidR="00F51294" w:rsidRPr="00F51294" w:rsidRDefault="00F51294" w:rsidP="00F512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Build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versus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Buy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debate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often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much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political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one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as it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technical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74A65C34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Signs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Deal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Heading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Inertia</w:t>
      </w:r>
      <w:proofErr w:type="spellEnd"/>
    </w:p>
    <w:p w14:paraId="2D2C2004" w14:textId="77777777" w:rsidR="00F51294" w:rsidRPr="00F51294" w:rsidRDefault="00F51294" w:rsidP="00F512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customer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seemingly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unwilling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unenthusiastic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build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out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Metrics</w:t>
      </w:r>
      <w:proofErr w:type="spellEnd"/>
    </w:p>
    <w:p w14:paraId="10D50D4D" w14:textId="77777777" w:rsidR="00F51294" w:rsidRPr="00F51294" w:rsidRDefault="00F51294" w:rsidP="00F512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unable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engage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with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Economic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Buyer</w:t>
      </w:r>
      <w:proofErr w:type="spellEnd"/>
    </w:p>
    <w:p w14:paraId="586C0043" w14:textId="77777777" w:rsidR="00F51294" w:rsidRPr="00F51294" w:rsidRDefault="00F51294" w:rsidP="00F512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The 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undefined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and/or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no Decision Process</w:t>
      </w:r>
    </w:p>
    <w:p w14:paraId="4252FA82" w14:textId="77777777" w:rsidR="00F51294" w:rsidRPr="00F51294" w:rsidRDefault="00F51294" w:rsidP="00F512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haven’t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been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able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Identify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Pain strong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enough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make an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impact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upon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organization</w:t>
      </w:r>
      <w:proofErr w:type="spellEnd"/>
    </w:p>
    <w:p w14:paraId="046123D9" w14:textId="77777777" w:rsidR="00F51294" w:rsidRPr="00F51294" w:rsidRDefault="00F51294" w:rsidP="00F512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single-threaded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and/or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failing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finding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other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stakeholders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interested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sponsoring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deal</w:t>
      </w:r>
    </w:p>
    <w:p w14:paraId="1DA8EE69" w14:textId="77777777" w:rsidR="00F51294" w:rsidRPr="00F51294" w:rsidRDefault="00F51294" w:rsidP="00F512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no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compelling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event</w:t>
      </w:r>
    </w:p>
    <w:p w14:paraId="346BEFD8" w14:textId="77777777" w:rsidR="00324777" w:rsidRDefault="00324777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9DF692E" w14:textId="77777777" w:rsidR="00324777" w:rsidRDefault="00324777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4CEFCEC" w14:textId="2BDD0A43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If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hear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directly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 get the sense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Competition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been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knocking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don’t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panic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Do not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lower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yourself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their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level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by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participating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 a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tit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tat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counter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-argument.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Instead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take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high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road.</w:t>
      </w:r>
    </w:p>
    <w:p w14:paraId="43C9CE37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three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areas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Competition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consider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</w:p>
    <w:p w14:paraId="2FF8DDC9" w14:textId="77777777" w:rsidR="00F51294" w:rsidRPr="00F51294" w:rsidRDefault="00F51294" w:rsidP="00F512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Political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Who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internally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within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customer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aligned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towards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or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favorable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Competition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79613EA2" w14:textId="77777777" w:rsidR="00F51294" w:rsidRPr="00F51294" w:rsidRDefault="00F51294" w:rsidP="00F512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Technical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does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solution match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up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against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technical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elements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the Decision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Criteria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22ACCC28" w14:textId="77777777" w:rsidR="00F51294" w:rsidRPr="00F51294" w:rsidRDefault="00F51294" w:rsidP="00F512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Commercial: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articulating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solution’s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unique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value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and/or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lost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value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not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selecting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solution?</w:t>
      </w:r>
    </w:p>
    <w:p w14:paraId="6E6C80E7" w14:textId="77777777" w:rsidR="00324777" w:rsidRDefault="00324777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80439B8" w14:textId="77777777" w:rsidR="00324777" w:rsidRDefault="00324777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A20E562" w14:textId="539A0D7C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By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time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Paper Process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fully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underway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Competition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should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have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been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eradicated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from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deal.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Strongest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Champion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Wins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not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Vendor</w:t>
      </w:r>
      <w:proofErr w:type="spellEnd"/>
    </w:p>
    <w:p w14:paraId="3B0CCC0D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7" w:tgtFrame="_blank" w:history="1">
        <w:proofErr w:type="spellStart"/>
        <w:r w:rsidRPr="00F5129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sv-SE"/>
          </w:rPr>
          <w:t>Competition</w:t>
        </w:r>
        <w:proofErr w:type="spellEnd"/>
      </w:hyperlink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 is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one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most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neglected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underestimated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risk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factors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when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it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comes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securing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closing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 deal.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Even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if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prospect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assures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or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she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gram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is not</w:t>
      </w:r>
      <w:proofErr w:type="gram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looking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into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other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solutions, it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could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still be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approvers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will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ask for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comparisons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or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purchasing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will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request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to get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additional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quotes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for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price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comparison’s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sake.</w:t>
      </w:r>
    </w:p>
    <w:p w14:paraId="74FCD454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Moreover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,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competition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could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go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beyond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 solution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that’s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offered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by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another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company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It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could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also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refer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to the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client’s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“Do It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Yourself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(DIY)” solution</w:t>
      </w:r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 or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current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way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doing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things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The “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if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it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ain’t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broken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why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fix it”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mentality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where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they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decide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to </w:t>
      </w:r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do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nothing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continue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with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the status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quo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</w:t>
      </w:r>
    </w:p>
    <w:p w14:paraId="226A90E8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really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do not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want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find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out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you’ve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been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competing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with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another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solution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only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after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losing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the deal.</w:t>
      </w:r>
    </w:p>
    <w:p w14:paraId="6D45C774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Knowing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competition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inside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out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will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help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strengthen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case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 to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neutralize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enemies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early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in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sales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process.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Identifying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building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multiple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champions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will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allow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to 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grow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deeper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roots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within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prospect’s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organization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gain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more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access to information.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Doing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so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will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also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enable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to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better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understand the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needs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of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the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organization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, so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you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can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set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traps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for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competitors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and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convince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prospect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solution is the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only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solution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that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they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will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need</w:t>
      </w:r>
      <w:proofErr w:type="spellEnd"/>
      <w:r w:rsidRPr="00F5129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</w:t>
      </w:r>
    </w:p>
    <w:p w14:paraId="2901AFAB" w14:textId="77777777" w:rsidR="00F51294" w:rsidRPr="00F51294" w:rsidRDefault="00F51294" w:rsidP="00F51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Questions</w:t>
      </w:r>
      <w:proofErr w:type="spellEnd"/>
      <w:r w:rsidRPr="00F5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to Ask:</w:t>
      </w:r>
    </w:p>
    <w:p w14:paraId="40BCF6C8" w14:textId="77777777" w:rsidR="00F51294" w:rsidRPr="00F51294" w:rsidRDefault="00F51294" w:rsidP="00F512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Who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competing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against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2C543152" w14:textId="77777777" w:rsidR="00F51294" w:rsidRPr="00F51294" w:rsidRDefault="00F51294" w:rsidP="00F512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competing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against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them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34F4E863" w14:textId="77777777" w:rsidR="00F51294" w:rsidRPr="00F51294" w:rsidRDefault="00F51294" w:rsidP="00F512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Could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nothing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3283F063" w14:textId="77777777" w:rsidR="00F51294" w:rsidRPr="00F51294" w:rsidRDefault="00F51294" w:rsidP="00F512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Are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they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adopting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open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Source/DIY approach?</w:t>
      </w:r>
    </w:p>
    <w:p w14:paraId="0AA9D851" w14:textId="77777777" w:rsidR="00F51294" w:rsidRPr="00F51294" w:rsidRDefault="00F51294" w:rsidP="00F512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Who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 the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account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is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championing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your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competition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2298D7B9" w14:textId="63D2671C" w:rsidR="00F51294" w:rsidRPr="00F51294" w:rsidRDefault="00F51294" w:rsidP="00F512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Do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know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who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else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needs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 be </w:t>
      </w:r>
      <w:proofErr w:type="spellStart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involved</w:t>
      </w:r>
      <w:proofErr w:type="spellEnd"/>
      <w:r w:rsidRPr="00F51294">
        <w:rPr>
          <w:rFonts w:ascii="Times New Roman" w:eastAsia="Times New Roman" w:hAnsi="Times New Roman" w:cs="Times New Roman"/>
          <w:sz w:val="24"/>
          <w:szCs w:val="24"/>
          <w:lang w:eastAsia="sv-SE"/>
        </w:rPr>
        <w:t>?</w:t>
      </w:r>
    </w:p>
    <w:p w14:paraId="5227B28D" w14:textId="77777777" w:rsidR="00DC3109" w:rsidRDefault="00DC3109"/>
    <w:sectPr w:rsidR="00DC3109" w:rsidSect="0032477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DBE8" w14:textId="77777777" w:rsidR="00863FE6" w:rsidRDefault="00863FE6" w:rsidP="00C43AF3">
      <w:pPr>
        <w:spacing w:after="0" w:line="240" w:lineRule="auto"/>
      </w:pPr>
      <w:r>
        <w:separator/>
      </w:r>
    </w:p>
  </w:endnote>
  <w:endnote w:type="continuationSeparator" w:id="0">
    <w:p w14:paraId="2FB6B5E6" w14:textId="77777777" w:rsidR="00863FE6" w:rsidRDefault="00863FE6" w:rsidP="00C4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A2C3" w14:textId="1D337B09" w:rsidR="00324777" w:rsidRDefault="00324777">
    <w:pPr>
      <w:pStyle w:val="Sidfot"/>
    </w:pPr>
    <w:proofErr w:type="spellStart"/>
    <w:r>
      <w:t>Salesmakeover</w:t>
    </w:r>
    <w:proofErr w:type="spellEnd"/>
    <w:r>
      <w:t xml:space="preserve"> 2023 copyright www.salesmakeover.se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7DB1" w14:textId="77777777" w:rsidR="00863FE6" w:rsidRDefault="00863FE6" w:rsidP="00C43AF3">
      <w:pPr>
        <w:spacing w:after="0" w:line="240" w:lineRule="auto"/>
      </w:pPr>
      <w:r>
        <w:separator/>
      </w:r>
    </w:p>
  </w:footnote>
  <w:footnote w:type="continuationSeparator" w:id="0">
    <w:p w14:paraId="5C8E6E80" w14:textId="77777777" w:rsidR="00863FE6" w:rsidRDefault="00863FE6" w:rsidP="00C4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49D9" w14:textId="5D4EA9AD" w:rsidR="00C43AF3" w:rsidRDefault="00C43AF3">
    <w:pPr>
      <w:pStyle w:val="Sidhuvud"/>
    </w:pPr>
    <w:r>
      <w:rPr>
        <w:noProof/>
      </w:rPr>
      <w:drawing>
        <wp:inline distT="0" distB="0" distL="0" distR="0" wp14:anchorId="2DD034C1" wp14:editId="3D215A7C">
          <wp:extent cx="1171575" cy="827928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185" cy="835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B34"/>
    <w:multiLevelType w:val="multilevel"/>
    <w:tmpl w:val="AFF6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57A05"/>
    <w:multiLevelType w:val="multilevel"/>
    <w:tmpl w:val="E3B0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B148B"/>
    <w:multiLevelType w:val="multilevel"/>
    <w:tmpl w:val="7692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4523B"/>
    <w:multiLevelType w:val="multilevel"/>
    <w:tmpl w:val="D428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243C3"/>
    <w:multiLevelType w:val="multilevel"/>
    <w:tmpl w:val="8850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E2808"/>
    <w:multiLevelType w:val="multilevel"/>
    <w:tmpl w:val="E7C4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70D53"/>
    <w:multiLevelType w:val="multilevel"/>
    <w:tmpl w:val="CC72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84B5B"/>
    <w:multiLevelType w:val="multilevel"/>
    <w:tmpl w:val="70DE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F547E"/>
    <w:multiLevelType w:val="multilevel"/>
    <w:tmpl w:val="5C90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D044E"/>
    <w:multiLevelType w:val="multilevel"/>
    <w:tmpl w:val="9240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339F0"/>
    <w:multiLevelType w:val="multilevel"/>
    <w:tmpl w:val="F888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73B13"/>
    <w:multiLevelType w:val="multilevel"/>
    <w:tmpl w:val="17A2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4182A"/>
    <w:multiLevelType w:val="multilevel"/>
    <w:tmpl w:val="4C2A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49502B"/>
    <w:multiLevelType w:val="multilevel"/>
    <w:tmpl w:val="AD80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F52FA"/>
    <w:multiLevelType w:val="multilevel"/>
    <w:tmpl w:val="3522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27FE9"/>
    <w:multiLevelType w:val="multilevel"/>
    <w:tmpl w:val="D118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62B97"/>
    <w:multiLevelType w:val="multilevel"/>
    <w:tmpl w:val="EFF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A107D2"/>
    <w:multiLevelType w:val="multilevel"/>
    <w:tmpl w:val="5D3E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874E8A"/>
    <w:multiLevelType w:val="multilevel"/>
    <w:tmpl w:val="7CE2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AC66EA"/>
    <w:multiLevelType w:val="multilevel"/>
    <w:tmpl w:val="BEB2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CA638A"/>
    <w:multiLevelType w:val="multilevel"/>
    <w:tmpl w:val="F594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864296">
    <w:abstractNumId w:val="16"/>
  </w:num>
  <w:num w:numId="2" w16cid:durableId="1797291699">
    <w:abstractNumId w:val="11"/>
  </w:num>
  <w:num w:numId="3" w16cid:durableId="2138058182">
    <w:abstractNumId w:val="14"/>
  </w:num>
  <w:num w:numId="4" w16cid:durableId="1151285651">
    <w:abstractNumId w:val="12"/>
  </w:num>
  <w:num w:numId="5" w16cid:durableId="1951548632">
    <w:abstractNumId w:val="20"/>
  </w:num>
  <w:num w:numId="6" w16cid:durableId="1122651352">
    <w:abstractNumId w:val="8"/>
  </w:num>
  <w:num w:numId="7" w16cid:durableId="1063413030">
    <w:abstractNumId w:val="13"/>
  </w:num>
  <w:num w:numId="8" w16cid:durableId="691415089">
    <w:abstractNumId w:val="0"/>
  </w:num>
  <w:num w:numId="9" w16cid:durableId="351613436">
    <w:abstractNumId w:val="6"/>
  </w:num>
  <w:num w:numId="10" w16cid:durableId="991759051">
    <w:abstractNumId w:val="18"/>
  </w:num>
  <w:num w:numId="11" w16cid:durableId="1183476519">
    <w:abstractNumId w:val="5"/>
  </w:num>
  <w:num w:numId="12" w16cid:durableId="1972251596">
    <w:abstractNumId w:val="1"/>
  </w:num>
  <w:num w:numId="13" w16cid:durableId="1860047884">
    <w:abstractNumId w:val="10"/>
  </w:num>
  <w:num w:numId="14" w16cid:durableId="1340153401">
    <w:abstractNumId w:val="3"/>
  </w:num>
  <w:num w:numId="15" w16cid:durableId="1993291850">
    <w:abstractNumId w:val="9"/>
  </w:num>
  <w:num w:numId="16" w16cid:durableId="469833500">
    <w:abstractNumId w:val="15"/>
  </w:num>
  <w:num w:numId="17" w16cid:durableId="856693280">
    <w:abstractNumId w:val="7"/>
  </w:num>
  <w:num w:numId="18" w16cid:durableId="1829706567">
    <w:abstractNumId w:val="17"/>
  </w:num>
  <w:num w:numId="19" w16cid:durableId="594939286">
    <w:abstractNumId w:val="19"/>
  </w:num>
  <w:num w:numId="20" w16cid:durableId="1565334257">
    <w:abstractNumId w:val="4"/>
  </w:num>
  <w:num w:numId="21" w16cid:durableId="1056854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94"/>
    <w:rsid w:val="00324777"/>
    <w:rsid w:val="008263B8"/>
    <w:rsid w:val="00863FE6"/>
    <w:rsid w:val="009B1A01"/>
    <w:rsid w:val="00C43AF3"/>
    <w:rsid w:val="00DC3109"/>
    <w:rsid w:val="00F5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CCE4E"/>
  <w15:chartTrackingRefBased/>
  <w15:docId w15:val="{12DA712D-49D1-4DFD-BE45-3380871B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F512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5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F51294"/>
    <w:rPr>
      <w:i/>
      <w:iCs/>
    </w:rPr>
  </w:style>
  <w:style w:type="character" w:styleId="Stark">
    <w:name w:val="Strong"/>
    <w:basedOn w:val="Standardstycketeckensnitt"/>
    <w:uiPriority w:val="22"/>
    <w:qFormat/>
    <w:rsid w:val="00F51294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F51294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5129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4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3AF3"/>
  </w:style>
  <w:style w:type="paragraph" w:styleId="Sidfot">
    <w:name w:val="footer"/>
    <w:basedOn w:val="Normal"/>
    <w:link w:val="SidfotChar"/>
    <w:uiPriority w:val="99"/>
    <w:unhideWhenUsed/>
    <w:rsid w:val="00C4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w.iseeit.com/how-to-detect-competition-early-and-win-meddic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2609</Words>
  <Characters>13832</Characters>
  <Application>Microsoft Office Word</Application>
  <DocSecurity>0</DocSecurity>
  <Lines>115</Lines>
  <Paragraphs>32</Paragraphs>
  <ScaleCrop>false</ScaleCrop>
  <Company/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dc:description/>
  <cp:lastModifiedBy>jens@salesmakeover.se</cp:lastModifiedBy>
  <cp:revision>3</cp:revision>
  <dcterms:created xsi:type="dcterms:W3CDTF">2023-04-29T22:52:00Z</dcterms:created>
  <dcterms:modified xsi:type="dcterms:W3CDTF">2023-04-29T23:11:00Z</dcterms:modified>
</cp:coreProperties>
</file>