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TO BE A CHANGE CATALYST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PART 2 // Emails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SUBJECT: Ready to Make a Real Difference? Start Now!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Have you ever wondered what it takes to truly make a difference in our community?</w:t>
      </w:r>
      <w:r w:rsidDel="00000000" w:rsidR="00000000" w:rsidRPr="00000000">
        <w:rPr>
          <w:rtl w:val="0"/>
        </w:rPr>
        <w:t xml:space="preserve"> Do you wonder what it would be like to be at the very center of a huge move of God? Do you want to make a difference but you aren’t sure where to start?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I'd like to invite you to watch part two of our video series "How to Be a Change Catalyst". </w:t>
      </w:r>
      <w:r w:rsidDel="00000000" w:rsidR="00000000" w:rsidRPr="00000000">
        <w:rPr>
          <w:b w:val="1"/>
          <w:rtl w:val="0"/>
        </w:rPr>
        <w:t xml:space="preserve">It's a call to action, a path to making a real, lasting impact.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This installment takes inspiration from the early disciples' Peter and John, ordinary people like you and me, who transformed their world. What was their secret? Authenticity and relationships.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Intrigued yet? Get ready to redefine how you see your role in your church and your community.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u w:val="single"/>
          <w:rtl w:val="0"/>
        </w:rPr>
        <w:t xml:space="preserve">Click here to watch the video and embark on the challenge that awaits.</w:t>
      </w:r>
      <w:r w:rsidDel="00000000" w:rsidR="00000000" w:rsidRPr="00000000">
        <w:rPr>
          <w:rtl w:val="0"/>
        </w:rPr>
        <w:t xml:space="preserve"> Can't wait to see you on the other side of this exciting journey.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Excited to see how God uses you,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SUBJECT: Your Four: Your Journey to Community Impact Continues!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  <w:t xml:space="preserve">A few days ago, we embarked on a journey of becoming change catalysts. </w:t>
      </w:r>
      <w:r w:rsidDel="00000000" w:rsidR="00000000" w:rsidRPr="00000000">
        <w:rPr>
          <w:b w:val="1"/>
          <w:rtl w:val="0"/>
        </w:rPr>
        <w:t xml:space="preserve">I trust you've had the chance to watch our second video and have been thinking about the challenge.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  <w:t xml:space="preserve">Now, it's time to check-in. How are you doing with your challenge? </w:t>
      </w:r>
      <w:r w:rsidDel="00000000" w:rsidR="00000000" w:rsidRPr="00000000">
        <w:rPr>
          <w:b w:val="1"/>
          <w:rtl w:val="0"/>
        </w:rPr>
        <w:t xml:space="preserve">Remember, it's about identifying four people from the 'football throw' categories and investing in those relationships authentically.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Have you identified those four individuals yet? Who are they? What 'throw' category do they fall under?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encourage you to </w:t>
      </w:r>
      <w:r w:rsidDel="00000000" w:rsidR="00000000" w:rsidRPr="00000000">
        <w:rPr>
          <w:b w:val="1"/>
          <w:rtl w:val="0"/>
        </w:rPr>
        <w:t xml:space="preserve">reply to this email and share your experience.</w:t>
      </w:r>
      <w:r w:rsidDel="00000000" w:rsidR="00000000" w:rsidRPr="00000000">
        <w:rPr>
          <w:rtl w:val="0"/>
        </w:rPr>
        <w:t xml:space="preserve"> Your story might just be the encouragement someone else needs. Remember, we're in this together.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 a few days, we'll delve deeper into part three of our series. I can't wait to see where this journey takes us all.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God is on the move!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P.S. Did you miss part two? </w:t>
      </w:r>
      <w:r w:rsidDel="00000000" w:rsidR="00000000" w:rsidRPr="00000000">
        <w:rPr>
          <w:b w:val="1"/>
          <w:u w:val="single"/>
          <w:rtl w:val="0"/>
        </w:rPr>
        <w:t xml:space="preserve">Click here to check out the second video in this challenge series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