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-152399</wp:posOffset>
                </wp:positionV>
                <wp:extent cx="6485422" cy="8432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422" cy="843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Expressive Conducting Workshop 2020</w:t>
                            </w:r>
                          </w:p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Pre-Workshop Questions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-12.0pt;width:510.7pt;height:66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  <w:rtl w:val="0"/>
                          <w:lang w:val="en-US"/>
                        </w:rPr>
                        <w:t>Expressive Conducting Workshop 2020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  <w:rtl w:val="0"/>
                          <w:lang w:val="en-US"/>
                        </w:rPr>
                        <w:t>Pre-Workshop Questions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0"/>
          <w:bCs w:val="0"/>
          <w:sz w:val="48"/>
          <w:szCs w:val="48"/>
          <w:rtl w:val="0"/>
        </w:rPr>
      </w:pPr>
      <w:r>
        <w:rPr>
          <w:b w:val="1"/>
          <w:bCs w:val="1"/>
          <w:sz w:val="48"/>
          <w:szCs w:val="48"/>
          <w:rtl w:val="0"/>
          <w:lang w:val="it-IT"/>
        </w:rPr>
        <w:t>Interpretation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do you want to know about getting to the emotions behind the music?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color w:val="5e5e5e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color w:val="5e5e5e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do you find challenging about score study and finding your i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1770310</wp:posOffset>
            </wp:positionH>
            <wp:positionV relativeFrom="page">
              <wp:posOffset>2617010</wp:posOffset>
            </wp:positionV>
            <wp:extent cx="4384801" cy="48243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_Movement_M-3.png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17316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801" cy="4824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nterpretation?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How do you currently go about score study and refining your interpretation?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would you like to change about your score study process?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br w:type="textWrapping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720000</wp:posOffset>
                </wp:positionV>
                <wp:extent cx="6332400" cy="82338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0" cy="8233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Expressive Conducting Workshop 2020</w:t>
                            </w:r>
                          </w:p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Pre-Workshop Questions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56.7pt;width:498.6pt;height:64.8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  <w:rtl w:val="0"/>
                          <w:lang w:val="en-US"/>
                        </w:rPr>
                        <w:t>Expressive Conducting Workshop 2020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  <w:rtl w:val="0"/>
                          <w:lang w:val="en-US"/>
                        </w:rPr>
                        <w:t>Pre-Workshop Questions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0"/>
          <w:bCs w:val="0"/>
          <w:sz w:val="48"/>
          <w:szCs w:val="48"/>
          <w:rtl w:val="0"/>
        </w:rPr>
      </w:pPr>
      <w:r>
        <w:rPr>
          <w:b w:val="1"/>
          <w:bCs w:val="1"/>
          <w:sz w:val="48"/>
          <w:szCs w:val="48"/>
          <w:rtl w:val="0"/>
          <w:lang w:val="en-US"/>
        </w:rPr>
        <w:t>Insight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Do you find it challenging to be expressive on the podium? Why do you think that is?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What things do you worry about when you are 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1705112</wp:posOffset>
            </wp:positionH>
            <wp:positionV relativeFrom="page">
              <wp:posOffset>2707639</wp:posOffset>
            </wp:positionV>
            <wp:extent cx="4384801" cy="4956731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A_Movement_Y-4.png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1692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801" cy="4956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conducting and rehearsing?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Do you find it challenging to ask for what you want during rehearsals? 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makes it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challenging for you?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720000</wp:posOffset>
                </wp:positionV>
                <wp:extent cx="6332400" cy="82338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0" cy="8233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Expressive Conducting Workshop 2020</w:t>
                            </w:r>
                          </w:p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Pre-Workshop Questions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5pt;margin-top:56.7pt;width:498.6pt;height:64.8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  <w:rtl w:val="0"/>
                          <w:lang w:val="en-US"/>
                        </w:rPr>
                        <w:t>Expressive Conducting Workshop 2020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  <w:rtl w:val="0"/>
                          <w:lang w:val="en-US"/>
                        </w:rPr>
                        <w:t>Pre-Workshop Questions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48"/>
          <w:szCs w:val="48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0"/>
          <w:bCs w:val="0"/>
          <w:sz w:val="48"/>
          <w:szCs w:val="48"/>
          <w:rtl w:val="0"/>
        </w:rPr>
      </w:pPr>
      <w:r>
        <w:rPr>
          <w:b w:val="1"/>
          <w:bCs w:val="1"/>
          <w:sz w:val="48"/>
          <w:szCs w:val="48"/>
          <w:rtl w:val="0"/>
          <w:lang w:val="fr-FR"/>
        </w:rPr>
        <w:t>Expression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kind of music do you find easiest to conduct (eg. a style, tempo, kind of piece)?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kind of music do you find most</w: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2032000</wp:posOffset>
            </wp:positionH>
            <wp:positionV relativeFrom="page">
              <wp:posOffset>2519680</wp:posOffset>
            </wp:positionV>
            <wp:extent cx="3708400" cy="520700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A_Movement_C-1.png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17087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20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 xml:space="preserve"> challenging to conduct? 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Why is this challenging to you?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do you want to learn about being more expressive in your gestures?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-152399</wp:posOffset>
                </wp:positionV>
                <wp:extent cx="6332400" cy="82338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0" cy="8233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Expressive Conducting Workshop 2020</w:t>
                            </w:r>
                          </w:p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Pre-Workshop Questions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5pt;margin-top:-12.0pt;width:498.6pt;height:64.8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  <w:rtl w:val="0"/>
                          <w:lang w:val="en-US"/>
                        </w:rPr>
                        <w:t>Expressive Conducting Workshop 2020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  <w:rtl w:val="0"/>
                          <w:lang w:val="en-US"/>
                        </w:rPr>
                        <w:t>Pre-Workshop Questions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48"/>
          <w:szCs w:val="48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0"/>
          <w:bCs w:val="0"/>
          <w:sz w:val="48"/>
          <w:szCs w:val="48"/>
          <w:rtl w:val="0"/>
        </w:rPr>
      </w:pPr>
      <w:r>
        <w:rPr>
          <w:b w:val="1"/>
          <w:bCs w:val="1"/>
          <w:sz w:val="48"/>
          <w:szCs w:val="48"/>
          <w:rtl w:val="0"/>
          <w:lang w:val="en-US"/>
        </w:rPr>
        <w:t>Leadership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percentage of your rehearsal time is spent on technical issues (getting the ensemble to play what's on the page)?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percentage of your rehearsal time is spen</w: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1693799</wp:posOffset>
            </wp:positionH>
            <wp:positionV relativeFrom="page">
              <wp:posOffset>2186940</wp:posOffset>
            </wp:positionV>
            <wp:extent cx="4384801" cy="4551091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A_Movement_M-5.pn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16476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801" cy="4551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t on musical issues (getting beyond the notes)?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might be getting in the way of you focussing on musical issues?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How could you make your rehearsals more music-focussed?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720000</wp:posOffset>
                </wp:positionV>
                <wp:extent cx="6332400" cy="82338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0" cy="8233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47aee3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Expressive Conducting Workshop 2020</w:t>
                            </w:r>
                          </w:p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d8117d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Pre-Workshop Questions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5pt;margin-top:56.7pt;width:498.6pt;height:64.8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47aee3"/>
                          <w:sz w:val="48"/>
                          <w:szCs w:val="48"/>
                          <w:rtl w:val="0"/>
                          <w:lang w:val="en-US"/>
                        </w:rPr>
                        <w:t>Expressive Conducting Workshop 2020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d8117d"/>
                          <w:sz w:val="48"/>
                          <w:szCs w:val="48"/>
                          <w:rtl w:val="0"/>
                          <w:lang w:val="en-US"/>
                        </w:rPr>
                        <w:t>Pre-Workshop Questions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b w:val="0"/>
          <w:bCs w:val="0"/>
          <w:sz w:val="48"/>
          <w:szCs w:val="48"/>
          <w:rtl w:val="0"/>
        </w:rPr>
      </w:pPr>
      <w:r>
        <w:rPr>
          <w:b w:val="1"/>
          <w:bCs w:val="1"/>
          <w:sz w:val="48"/>
          <w:szCs w:val="48"/>
          <w:rtl w:val="0"/>
          <w:lang w:val="en-US"/>
        </w:rPr>
        <w:t>Career Development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does your conducting career look like in 5 years time?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are the skills you wil</w:t>
      </w:r>
      <w: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2413000</wp:posOffset>
            </wp:positionV>
            <wp:extent cx="4318000" cy="6146800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A_Movement_Y-2.png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16729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614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l need to be doing that work in 5 years time?</w:t>
      </w: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What is your plan to develop those skills in the next 5 years?</w:t>
      </w:r>
    </w:p>
    <w:sectPr>
      <w:headerReference w:type="default" r:id="rId9"/>
      <w:footerReference w:type="default" r:id="rId10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986"/>
        <w:tab w:val="right" w:pos="9972"/>
        <w:tab w:val="clear" w:pos="9020"/>
      </w:tabs>
      <w:jc w:val="left"/>
    </w:pPr>
    <w:r>
      <w:tab/>
    </w:r>
    <w:r>
      <w:drawing>
        <wp:inline distT="0" distB="0" distL="0" distR="0">
          <wp:extent cx="1182016" cy="38064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_K-Hero.png"/>
                  <pic:cNvPicPr>
                    <a:picLocks noChangeAspect="1"/>
                  </pic:cNvPicPr>
                </pic:nvPicPr>
                <pic:blipFill>
                  <a:blip r:embed="rId1">
                    <a:alphaModFix amt="16753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016" cy="3806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