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left"/>
        <w:rPr>
          <w:rFonts w:ascii="Libre Franklin" w:cs="Libre Franklin" w:eastAsia="Libre Franklin" w:hAnsi="Libre Franklin"/>
          <w:b w:val="0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Ind w:w="115.0" w:type="pct"/>
        <w:tblLayout w:type="fixed"/>
        <w:tblLook w:val="0000"/>
      </w:tblPr>
      <w:tblGrid>
        <w:gridCol w:w="1530"/>
        <w:gridCol w:w="8220"/>
        <w:gridCol w:w="765"/>
        <w:gridCol w:w="600"/>
        <w:gridCol w:w="675"/>
        <w:gridCol w:w="675"/>
        <w:gridCol w:w="630"/>
        <w:gridCol w:w="645"/>
        <w:gridCol w:w="660"/>
        <w:tblGridChange w:id="0">
          <w:tblGrid>
            <w:gridCol w:w="1530"/>
            <w:gridCol w:w="8220"/>
            <w:gridCol w:w="765"/>
            <w:gridCol w:w="600"/>
            <w:gridCol w:w="675"/>
            <w:gridCol w:w="675"/>
            <w:gridCol w:w="630"/>
            <w:gridCol w:w="645"/>
            <w:gridCol w:w="660"/>
          </w:tblGrid>
        </w:tblGridChange>
      </w:tblGrid>
      <w:tr>
        <w:trPr>
          <w:trHeight w:val="300" w:hRule="atLeast"/>
        </w:trPr>
        <w:tc>
          <w:tcPr>
            <w:gridSpan w:val="9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002">
            <w:pPr>
              <w:ind w:left="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hyperlink r:id="rId6">
              <w:r w:rsidDel="00000000" w:rsidR="00000000" w:rsidRPr="00000000">
                <w:rPr>
                  <w:rFonts w:ascii="Libre Franklin" w:cs="Libre Franklin" w:eastAsia="Libre Franklin" w:hAnsi="Libre Franklin"/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NowMattersNow.org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Cold Water (CW)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Practice Assignment</w:t>
            </w:r>
          </w:p>
        </w:tc>
      </w:tr>
      <w:tr>
        <w:trPr>
          <w:trHeight w:val="300" w:hRule="atLeast"/>
        </w:trPr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ind w:right="21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Create CW Skill Story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ind w:right="6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e48"/>
                <w:sz w:val="23"/>
                <w:szCs w:val="23"/>
                <w:rtl w:val="0"/>
              </w:rPr>
              <w:t xml:space="preserve">Step 1:</w:t>
            </w:r>
            <w:r w:rsidDel="00000000" w:rsidR="00000000" w:rsidRPr="00000000">
              <w:rPr>
                <w:rFonts w:ascii="Arial" w:cs="Arial" w:eastAsia="Arial" w:hAnsi="Arial"/>
                <w:color w:val="333e48"/>
                <w:sz w:val="23"/>
                <w:szCs w:val="23"/>
                <w:highlight w:val="white"/>
                <w:rtl w:val="0"/>
              </w:rPr>
              <w:t xml:space="preserve"> SETTING with just the facts in 2-3 sentences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ind w:left="0" w:firstLine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Stress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ind w:left="0" w:firstLine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/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tabs>
                <w:tab w:val="left" w:pos="6210"/>
              </w:tabs>
              <w:ind w:right="6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e48"/>
                <w:sz w:val="23"/>
                <w:szCs w:val="23"/>
                <w:rtl w:val="0"/>
              </w:rPr>
              <w:t xml:space="preserve">Step 2:</w:t>
            </w:r>
            <w:r w:rsidDel="00000000" w:rsidR="00000000" w:rsidRPr="00000000">
              <w:rPr>
                <w:rFonts w:ascii="Arial" w:cs="Arial" w:eastAsia="Arial" w:hAnsi="Arial"/>
                <w:color w:val="333e48"/>
                <w:sz w:val="23"/>
                <w:szCs w:val="23"/>
                <w:highlight w:val="white"/>
                <w:rtl w:val="0"/>
              </w:rPr>
              <w:t xml:space="preserve"> URGE e.g. hide, attack, cling to, smoke, drink, eat, avoid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ind w:left="0" w:firstLine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Urge Strength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3F">
            <w:pPr>
              <w:ind w:left="0" w:firstLine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/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ind w:right="6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e48"/>
                <w:sz w:val="23"/>
                <w:szCs w:val="23"/>
                <w:rtl w:val="0"/>
              </w:rPr>
              <w:t xml:space="preserve">Step 3:</w:t>
            </w:r>
            <w:r w:rsidDel="00000000" w:rsidR="00000000" w:rsidRPr="00000000">
              <w:rPr>
                <w:rFonts w:ascii="Arial" w:cs="Arial" w:eastAsia="Arial" w:hAnsi="Arial"/>
                <w:color w:val="333e48"/>
                <w:sz w:val="23"/>
                <w:szCs w:val="23"/>
                <w:highlight w:val="white"/>
                <w:rtl w:val="0"/>
              </w:rPr>
              <w:t xml:space="preserve"> METHOD i.e. how did you use cold water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ind w:right="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color w:val="333e48"/>
                <w:sz w:val="23"/>
                <w:szCs w:val="23"/>
                <w:rtl w:val="0"/>
              </w:rPr>
              <w:t xml:space="preserve">Step 4:</w:t>
            </w:r>
            <w:r w:rsidDel="00000000" w:rsidR="00000000" w:rsidRPr="00000000">
              <w:rPr>
                <w:rFonts w:ascii="Arial" w:cs="Arial" w:eastAsia="Arial" w:hAnsi="Arial"/>
                <w:color w:val="333e48"/>
                <w:sz w:val="23"/>
                <w:szCs w:val="23"/>
                <w:highlight w:val="white"/>
                <w:rtl w:val="0"/>
              </w:rPr>
              <w:t xml:space="preserve"> REPEAT and at least 30 seconds three times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ind w:right="6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e48"/>
                <w:sz w:val="23"/>
                <w:szCs w:val="23"/>
                <w:rtl w:val="0"/>
              </w:rPr>
              <w:t xml:space="preserve">Step 5:</w:t>
            </w:r>
            <w:r w:rsidDel="00000000" w:rsidR="00000000" w:rsidRPr="00000000">
              <w:rPr>
                <w:rFonts w:ascii="Arial" w:cs="Arial" w:eastAsia="Arial" w:hAnsi="Arial"/>
                <w:color w:val="333e48"/>
                <w:sz w:val="23"/>
                <w:szCs w:val="23"/>
                <w:highlight w:val="white"/>
                <w:rtl w:val="0"/>
              </w:rPr>
              <w:t xml:space="preserve"> WOULD HAVE HAPPENED without CW?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ind w:right="6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ind w:right="6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ind w:right="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color w:val="333e48"/>
                <w:sz w:val="23"/>
                <w:szCs w:val="23"/>
                <w:rtl w:val="0"/>
              </w:rPr>
              <w:t xml:space="preserve">Step 6:</w:t>
            </w:r>
            <w:r w:rsidDel="00000000" w:rsidR="00000000" w:rsidRPr="00000000">
              <w:rPr>
                <w:rFonts w:ascii="Arial" w:cs="Arial" w:eastAsia="Arial" w:hAnsi="Arial"/>
                <w:color w:val="333e48"/>
                <w:sz w:val="23"/>
                <w:szCs w:val="23"/>
                <w:highlight w:val="white"/>
                <w:rtl w:val="0"/>
              </w:rPr>
              <w:t xml:space="preserve"> WHAT HAPPENED with CW?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Stress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/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Urge Strength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/ 5</w:t>
            </w:r>
          </w:p>
        </w:tc>
      </w:tr>
      <w:tr>
        <w:trPr>
          <w:trHeight w:val="320" w:hRule="atLeast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Where will you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Store CW Tools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for easy access?</w:t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before="0" w:line="240" w:lineRule="auto"/>
              <w:ind w:left="0" w:right="210" w:firstLine="0"/>
              <w:rPr>
                <w:rFonts w:ascii="Gotham Book" w:cs="Gotham Book" w:eastAsia="Gotham Book" w:hAnsi="Gotham Boo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e48"/>
                <w:highlight w:val="white"/>
                <w:rtl w:val="0"/>
              </w:rPr>
              <w:t xml:space="preserve">Dialectics, the Stress Model or Safety Plan </w:t>
            </w:r>
            <w:r w:rsidDel="00000000" w:rsidR="00000000" w:rsidRPr="00000000">
              <w:rPr>
                <w:rFonts w:ascii="Arial" w:cs="Arial" w:eastAsia="Arial" w:hAnsi="Arial"/>
                <w:color w:val="333e48"/>
                <w:sz w:val="23"/>
                <w:szCs w:val="23"/>
                <w:highlight w:val="white"/>
                <w:rtl w:val="0"/>
              </w:rPr>
              <w:t xml:space="preserve">write one thing about CW overlap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Found Stop, Drop, Roll in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Safety Plan Guide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DA">
            <w:pP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DB">
            <w:pP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</w:t>
            </w:r>
          </w:p>
        </w:tc>
      </w:tr>
      <w:tr>
        <w:trPr>
          <w:trHeight w:val="320" w:hRule="atLeast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E5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Days did CW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in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Diary Card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EC">
            <w:pPr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0" w:before="0" w:line="240" w:lineRule="auto"/>
              <w:ind w:left="0" w:right="210" w:firstLine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before="0" w:line="240" w:lineRule="auto"/>
              <w:ind w:left="0" w:firstLine="0"/>
              <w:jc w:val="left"/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F5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Practice CW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Skill Story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FE">
            <w:pP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FF">
            <w:pPr>
              <w:ind w:lef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</w:t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ind w:right="21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e48"/>
                <w:highlight w:val="white"/>
                <w:rtl w:val="0"/>
              </w:rPr>
              <w:t xml:space="preserve">Caring Message or Linking Statement</w:t>
            </w:r>
            <w:r w:rsidDel="00000000" w:rsidR="00000000" w:rsidRPr="00000000">
              <w:rPr>
                <w:rFonts w:ascii="Arial" w:cs="Arial" w:eastAsia="Arial" w:hAnsi="Arial"/>
                <w:color w:val="333e4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e48"/>
                <w:sz w:val="23"/>
                <w:szCs w:val="23"/>
                <w:highlight w:val="white"/>
                <w:rtl w:val="0"/>
              </w:rPr>
              <w:t xml:space="preserve">write one incorporating CW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Taught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CW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0, 1, 2, &gt;3 times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ind w:left="0" w:firstLine="0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Watched Stop, Drop, Roll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on Crisis Lines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</w:t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Libre Franklin" w:cs="Libre Franklin" w:eastAsia="Libre Franklin" w:hAnsi="Libre Frankli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left"/>
        <w:tblInd w:w="115.0" w:type="pct"/>
        <w:tblLayout w:type="fixed"/>
        <w:tblLook w:val="0000"/>
      </w:tblPr>
      <w:tblGrid>
        <w:gridCol w:w="1530"/>
        <w:gridCol w:w="8235"/>
        <w:gridCol w:w="750"/>
        <w:gridCol w:w="600"/>
        <w:gridCol w:w="675"/>
        <w:gridCol w:w="675"/>
        <w:gridCol w:w="630"/>
        <w:gridCol w:w="645"/>
        <w:gridCol w:w="660"/>
        <w:tblGridChange w:id="0">
          <w:tblGrid>
            <w:gridCol w:w="1530"/>
            <w:gridCol w:w="8235"/>
            <w:gridCol w:w="750"/>
            <w:gridCol w:w="600"/>
            <w:gridCol w:w="675"/>
            <w:gridCol w:w="675"/>
            <w:gridCol w:w="630"/>
            <w:gridCol w:w="645"/>
            <w:gridCol w:w="660"/>
          </w:tblGrid>
        </w:tblGridChange>
      </w:tblGrid>
      <w:tr>
        <w:trPr>
          <w:trHeight w:val="300" w:hRule="atLeast"/>
        </w:trPr>
        <w:tc>
          <w:tcPr>
            <w:gridSpan w:val="9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efefef" w:val="clear"/>
            <w:vAlign w:val="top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hyperlink r:id="rId8">
              <w:r w:rsidDel="00000000" w:rsidR="00000000" w:rsidRPr="00000000">
                <w:rPr>
                  <w:rFonts w:ascii="Libre Franklin" w:cs="Libre Franklin" w:eastAsia="Libre Franklin" w:hAnsi="Libre Franklin"/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NowMattersNow.org 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Cold Water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(CW) Practice Assignment</w:t>
            </w:r>
          </w:p>
        </w:tc>
      </w:tr>
      <w:tr>
        <w:trPr>
          <w:trHeight w:val="300" w:hRule="atLeast"/>
        </w:trPr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ind w:right="21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Create CW Skill Story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ind w:right="6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e48"/>
                <w:sz w:val="23"/>
                <w:szCs w:val="23"/>
                <w:rtl w:val="0"/>
              </w:rPr>
              <w:t xml:space="preserve">Step 1:</w:t>
            </w:r>
            <w:r w:rsidDel="00000000" w:rsidR="00000000" w:rsidRPr="00000000">
              <w:rPr>
                <w:rFonts w:ascii="Arial" w:cs="Arial" w:eastAsia="Arial" w:hAnsi="Arial"/>
                <w:color w:val="333e48"/>
                <w:sz w:val="23"/>
                <w:szCs w:val="23"/>
                <w:highlight w:val="white"/>
                <w:rtl w:val="0"/>
              </w:rPr>
              <w:t xml:space="preserve"> SETTING with just the facts in 2-3 sentences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Stress Level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veat" w:cs="Caveat" w:eastAsia="Caveat" w:hAnsi="Caveat"/>
                <w:sz w:val="28"/>
                <w:szCs w:val="28"/>
                <w:rtl w:val="0"/>
              </w:rPr>
              <w:t xml:space="preserve">4.5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/ 5</w:t>
            </w:r>
          </w:p>
        </w:tc>
      </w:tr>
      <w:tr>
        <w:trPr>
          <w:trHeight w:val="320" w:hRule="atLeast"/>
        </w:trPr>
        <w:tc>
          <w:tcPr>
            <w:gridSpan w:val="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rPr>
                <w:rFonts w:ascii="Caveat" w:cs="Caveat" w:eastAsia="Caveat" w:hAnsi="Caveat"/>
                <w:sz w:val="32"/>
                <w:szCs w:val="32"/>
              </w:rPr>
            </w:pPr>
            <w:r w:rsidDel="00000000" w:rsidR="00000000" w:rsidRPr="00000000">
              <w:rPr>
                <w:rFonts w:ascii="Caveat" w:cs="Caveat" w:eastAsia="Caveat" w:hAnsi="Caveat"/>
                <w:color w:val="10253f"/>
                <w:sz w:val="32"/>
                <w:szCs w:val="32"/>
                <w:rtl w:val="0"/>
              </w:rPr>
              <w:t xml:space="preserve">I took my daughter to the orthodontist, then my other daughter called from school with a migraine. I was up until 3:30 preparing for a meeting that I’m now likely to have to miss. I’m having the thought “I hate my $%#$^ life.”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tabs>
                <w:tab w:val="left" w:pos="6210"/>
              </w:tabs>
              <w:ind w:right="6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e48"/>
                <w:sz w:val="23"/>
                <w:szCs w:val="23"/>
                <w:rtl w:val="0"/>
              </w:rPr>
              <w:t xml:space="preserve">Step 2:</w:t>
            </w:r>
            <w:r w:rsidDel="00000000" w:rsidR="00000000" w:rsidRPr="00000000">
              <w:rPr>
                <w:rFonts w:ascii="Arial" w:cs="Arial" w:eastAsia="Arial" w:hAnsi="Arial"/>
                <w:color w:val="333e48"/>
                <w:sz w:val="23"/>
                <w:szCs w:val="23"/>
                <w:highlight w:val="white"/>
                <w:rtl w:val="0"/>
              </w:rPr>
              <w:t xml:space="preserve"> URGE e.g. hide, attack, cling to, smoke, drink, eat, avoid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Urge Strength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veat" w:cs="Caveat" w:eastAsia="Caveat" w:hAnsi="Caveat"/>
                <w:sz w:val="28"/>
                <w:szCs w:val="28"/>
                <w:rtl w:val="0"/>
              </w:rPr>
              <w:t xml:space="preserve">3.5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/ 5</w:t>
            </w:r>
          </w:p>
        </w:tc>
      </w:tr>
      <w:tr>
        <w:trPr>
          <w:trHeight w:val="320" w:hRule="atLeast"/>
        </w:trPr>
        <w:tc>
          <w:tcPr>
            <w:gridSpan w:val="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rPr>
                <w:rFonts w:ascii="Caveat" w:cs="Caveat" w:eastAsia="Caveat" w:hAnsi="Caveat"/>
                <w:sz w:val="32"/>
                <w:szCs w:val="32"/>
              </w:rPr>
            </w:pPr>
            <w:r w:rsidDel="00000000" w:rsidR="00000000" w:rsidRPr="00000000">
              <w:rPr>
                <w:rFonts w:ascii="Caveat" w:cs="Caveat" w:eastAsia="Caveat" w:hAnsi="Caveat"/>
                <w:color w:val="10253f"/>
                <w:sz w:val="32"/>
                <w:szCs w:val="32"/>
                <w:rtl w:val="0"/>
              </w:rPr>
              <w:t xml:space="preserve">I wanted a cigarette. I’m on tilt. I know a cigarette will help. Maybe I’ll buy a pack of cigarettes on the way to get my daughter.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ind w:right="6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e48"/>
                <w:sz w:val="23"/>
                <w:szCs w:val="23"/>
                <w:rtl w:val="0"/>
              </w:rPr>
              <w:t xml:space="preserve">Step 3:</w:t>
            </w:r>
            <w:r w:rsidDel="00000000" w:rsidR="00000000" w:rsidRPr="00000000">
              <w:rPr>
                <w:rFonts w:ascii="Arial" w:cs="Arial" w:eastAsia="Arial" w:hAnsi="Arial"/>
                <w:color w:val="333e48"/>
                <w:sz w:val="23"/>
                <w:szCs w:val="23"/>
                <w:highlight w:val="white"/>
                <w:rtl w:val="0"/>
              </w:rPr>
              <w:t xml:space="preserve"> METHOD i.e. how did you use cold water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rPr>
                <w:rFonts w:ascii="Caveat" w:cs="Caveat" w:eastAsia="Caveat" w:hAnsi="Caveat"/>
                <w:sz w:val="32"/>
                <w:szCs w:val="32"/>
              </w:rPr>
            </w:pPr>
            <w:r w:rsidDel="00000000" w:rsidR="00000000" w:rsidRPr="00000000">
              <w:rPr>
                <w:rFonts w:ascii="Caveat" w:cs="Caveat" w:eastAsia="Caveat" w:hAnsi="Caveat"/>
                <w:color w:val="10253f"/>
                <w:sz w:val="32"/>
                <w:szCs w:val="32"/>
                <w:rtl w:val="0"/>
              </w:rPr>
              <w:t xml:space="preserve">I told myself to get home so I could cool off. WhenI got home I filled the bathroom sink with cold water.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ind w:right="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color w:val="333e48"/>
                <w:sz w:val="23"/>
                <w:szCs w:val="23"/>
                <w:rtl w:val="0"/>
              </w:rPr>
              <w:t xml:space="preserve">Step 4:</w:t>
            </w:r>
            <w:r w:rsidDel="00000000" w:rsidR="00000000" w:rsidRPr="00000000">
              <w:rPr>
                <w:rFonts w:ascii="Arial" w:cs="Arial" w:eastAsia="Arial" w:hAnsi="Arial"/>
                <w:color w:val="333e48"/>
                <w:sz w:val="23"/>
                <w:szCs w:val="23"/>
                <w:highlight w:val="white"/>
                <w:rtl w:val="0"/>
              </w:rPr>
              <w:t xml:space="preserve"> REPEAT, aiming for 30 seconds three times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rPr>
                <w:rFonts w:ascii="Caveat" w:cs="Caveat" w:eastAsia="Caveat" w:hAnsi="Caveat"/>
                <w:sz w:val="32"/>
                <w:szCs w:val="32"/>
              </w:rPr>
            </w:pPr>
            <w:r w:rsidDel="00000000" w:rsidR="00000000" w:rsidRPr="00000000">
              <w:rPr>
                <w:rFonts w:ascii="Caveat" w:cs="Caveat" w:eastAsia="Caveat" w:hAnsi="Caveat"/>
                <w:color w:val="10253f"/>
                <w:sz w:val="32"/>
                <w:szCs w:val="32"/>
                <w:rtl w:val="0"/>
              </w:rPr>
              <w:t xml:space="preserve">I was dreading it. I put my face in the water for 20 seconds, and then came up because I was out of breath. I got water everywhere. I took a break and checked my pulse (now 10 beats/min less). I did it again for 25 seconds and then 30 seconds.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ind w:right="6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333e48"/>
                <w:sz w:val="23"/>
                <w:szCs w:val="23"/>
                <w:rtl w:val="0"/>
              </w:rPr>
              <w:t xml:space="preserve">Step 5:</w:t>
            </w:r>
            <w:r w:rsidDel="00000000" w:rsidR="00000000" w:rsidRPr="00000000">
              <w:rPr>
                <w:rFonts w:ascii="Arial" w:cs="Arial" w:eastAsia="Arial" w:hAnsi="Arial"/>
                <w:color w:val="333e48"/>
                <w:sz w:val="23"/>
                <w:szCs w:val="23"/>
                <w:highlight w:val="white"/>
                <w:rtl w:val="0"/>
              </w:rPr>
              <w:t xml:space="preserve"> WOULD HAVE HAPPENED without CW?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ind w:right="6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Caveat" w:cs="Caveat" w:eastAsia="Caveat" w:hAnsi="Caveat"/>
                <w:color w:val="10253f"/>
                <w:sz w:val="32"/>
                <w:szCs w:val="32"/>
                <w:rtl w:val="0"/>
              </w:rPr>
              <w:t xml:space="preserve">I wouldn’t have felt any kind of pressure release unless I smoked. If I smoked I would have felt less frustration in the short-term, but irritation at how I handled it later and disappointment in smoking.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ind w:right="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color w:val="333e48"/>
                <w:sz w:val="23"/>
                <w:szCs w:val="23"/>
                <w:rtl w:val="0"/>
              </w:rPr>
              <w:t xml:space="preserve">Step 6:</w:t>
            </w:r>
            <w:r w:rsidDel="00000000" w:rsidR="00000000" w:rsidRPr="00000000">
              <w:rPr>
                <w:rFonts w:ascii="Arial" w:cs="Arial" w:eastAsia="Arial" w:hAnsi="Arial"/>
                <w:color w:val="333e48"/>
                <w:sz w:val="23"/>
                <w:szCs w:val="23"/>
                <w:highlight w:val="white"/>
                <w:rtl w:val="0"/>
              </w:rPr>
              <w:t xml:space="preserve"> WHAT HAPPENED with CW?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Stress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veat" w:cs="Caveat" w:eastAsia="Caveat" w:hAnsi="Caveat"/>
                <w:sz w:val="28"/>
                <w:szCs w:val="28"/>
                <w:rtl w:val="0"/>
              </w:rPr>
              <w:t xml:space="preserve">2.5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/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Urge Strength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Caveat" w:cs="Caveat" w:eastAsia="Caveat" w:hAnsi="Caveat"/>
                <w:sz w:val="28"/>
                <w:szCs w:val="28"/>
                <w:rtl w:val="0"/>
              </w:rPr>
              <w:t xml:space="preserve">1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/ 5</w:t>
            </w:r>
          </w:p>
        </w:tc>
      </w:tr>
      <w:tr>
        <w:trPr>
          <w:trHeight w:val="320" w:hRule="atLeast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rPr>
                <w:rFonts w:ascii="Caveat" w:cs="Caveat" w:eastAsia="Caveat" w:hAnsi="Caveat"/>
                <w:sz w:val="32"/>
                <w:szCs w:val="32"/>
              </w:rPr>
            </w:pPr>
            <w:r w:rsidDel="00000000" w:rsidR="00000000" w:rsidRPr="00000000">
              <w:rPr>
                <w:rFonts w:ascii="Caveat" w:cs="Caveat" w:eastAsia="Caveat" w:hAnsi="Caveat"/>
                <w:color w:val="10253f"/>
                <w:sz w:val="32"/>
                <w:szCs w:val="32"/>
                <w:rtl w:val="0"/>
              </w:rPr>
              <w:t xml:space="preserve">At first, I just felt angry that I was making myself do this. I didn’t want to. But, it worked. I felt less upset, angry and hopeless. My craving for cigarettes went away almost entirely. I had the thought, “Okay, nice job me.”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Where will you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Store CW Tools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for easy access? </w:t>
            </w:r>
            <w:r w:rsidDel="00000000" w:rsidR="00000000" w:rsidRPr="00000000">
              <w:rPr>
                <w:rFonts w:ascii="Caveat" w:cs="Caveat" w:eastAsia="Caveat" w:hAnsi="Caveat"/>
                <w:color w:val="10253f"/>
                <w:sz w:val="32"/>
                <w:szCs w:val="32"/>
                <w:rtl w:val="0"/>
              </w:rPr>
              <w:t xml:space="preserve">I put cold packs in my freezer at work and at home. I also have ice-cubes at home, and will use the sink again.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after="0" w:before="0" w:line="240" w:lineRule="auto"/>
              <w:ind w:left="0" w:right="210" w:firstLine="0"/>
              <w:rPr>
                <w:rFonts w:ascii="Gotham Book" w:cs="Gotham Book" w:eastAsia="Gotham Book" w:hAnsi="Gotham Book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FE">
            <w:pPr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e48"/>
                <w:highlight w:val="white"/>
                <w:rtl w:val="0"/>
              </w:rPr>
              <w:t xml:space="preserve">Dialectics, the Stress Model or Safety Plan </w:t>
            </w:r>
            <w:r w:rsidDel="00000000" w:rsidR="00000000" w:rsidRPr="00000000">
              <w:rPr>
                <w:rFonts w:ascii="Arial" w:cs="Arial" w:eastAsia="Arial" w:hAnsi="Arial"/>
                <w:color w:val="333e48"/>
                <w:sz w:val="23"/>
                <w:szCs w:val="23"/>
                <w:highlight w:val="white"/>
                <w:rtl w:val="0"/>
              </w:rPr>
              <w:t xml:space="preserve">write one thing about OA overlap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Found Stop, Drop, Roll in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Safety Plan Guide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545454"/>
                <w:sz w:val="21"/>
                <w:szCs w:val="21"/>
                <w:highlight w:val="white"/>
                <w:rtl w:val="0"/>
              </w:rPr>
              <w:t xml:space="preserve">✔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</w:t>
            </w:r>
          </w:p>
        </w:tc>
      </w:tr>
      <w:tr>
        <w:trPr>
          <w:trHeight w:val="120" w:hRule="atLeast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rPr>
                <w:rFonts w:ascii="Caveat" w:cs="Caveat" w:eastAsia="Caveat" w:hAnsi="Caveat"/>
                <w:sz w:val="32"/>
                <w:szCs w:val="32"/>
              </w:rPr>
            </w:pPr>
            <w:r w:rsidDel="00000000" w:rsidR="00000000" w:rsidRPr="00000000">
              <w:rPr>
                <w:rFonts w:ascii="Caveat" w:cs="Caveat" w:eastAsia="Caveat" w:hAnsi="Caveat"/>
                <w:sz w:val="32"/>
                <w:szCs w:val="32"/>
                <w:rtl w:val="0"/>
              </w:rPr>
              <w:t xml:space="preserve">I was definitely “on fire” emotionally. I couldn’t think clearly. Thinking about myself at the top of the stress model really makes sense. I needed something quick acting like CW.</w:t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21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Days did CW in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Diary Card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Caveat" w:cs="Caveat" w:eastAsia="Caveat" w:hAnsi="Caveat"/>
                <w:sz w:val="28"/>
                <w:szCs w:val="28"/>
              </w:rPr>
            </w:pPr>
            <w:r w:rsidDel="00000000" w:rsidR="00000000" w:rsidRPr="00000000">
              <w:rPr>
                <w:rFonts w:ascii="Caveat" w:cs="Caveat" w:eastAsia="Caveat" w:hAnsi="Caveat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Caveat" w:cs="Caveat" w:eastAsia="Caveat" w:hAnsi="Caveat"/>
                <w:sz w:val="28"/>
                <w:szCs w:val="28"/>
                <w:rtl w:val="0"/>
              </w:rPr>
              <w:t xml:space="preserve"> / 7</w:t>
            </w:r>
          </w:p>
        </w:tc>
      </w:tr>
      <w:tr>
        <w:trPr>
          <w:trHeight w:val="180" w:hRule="atLeast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ind w:right="21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Practice CW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Skill Story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545454"/>
                <w:sz w:val="21"/>
                <w:szCs w:val="21"/>
                <w:highlight w:val="white"/>
                <w:rtl w:val="0"/>
              </w:rPr>
              <w:t xml:space="preserve">✔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</w:t>
            </w:r>
          </w:p>
        </w:tc>
      </w:tr>
      <w:tr>
        <w:trPr>
          <w:trHeight w:val="180" w:hRule="atLeast"/>
        </w:trPr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ind w:right="21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e48"/>
                <w:highlight w:val="white"/>
                <w:rtl w:val="0"/>
              </w:rPr>
              <w:t xml:space="preserve">Caring Message or Linking Statement</w:t>
            </w:r>
            <w:r w:rsidDel="00000000" w:rsidR="00000000" w:rsidRPr="00000000">
              <w:rPr>
                <w:rFonts w:ascii="Arial" w:cs="Arial" w:eastAsia="Arial" w:hAnsi="Arial"/>
                <w:color w:val="333e4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333e48"/>
                <w:sz w:val="23"/>
                <w:szCs w:val="23"/>
                <w:highlight w:val="white"/>
                <w:rtl w:val="0"/>
              </w:rPr>
              <w:t xml:space="preserve">write one incorporating Opposite 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rPr>
                <w:rFonts w:ascii="Caveat" w:cs="Caveat" w:eastAsia="Caveat" w:hAnsi="Caveat"/>
                <w:sz w:val="32"/>
                <w:szCs w:val="32"/>
              </w:rPr>
            </w:pPr>
            <w:r w:rsidDel="00000000" w:rsidR="00000000" w:rsidRPr="00000000">
              <w:rPr>
                <w:rFonts w:ascii="Caveat" w:cs="Caveat" w:eastAsia="Caveat" w:hAnsi="Caveat"/>
                <w:sz w:val="32"/>
                <w:szCs w:val="32"/>
                <w:rtl w:val="0"/>
              </w:rPr>
              <w:t xml:space="preserve">I think the linking statement here is - “It makes total sense that I’m frustrated and really hit with urges, and I do want to change that pattern and not smoke. By acknowledging how I feel and what I want, I can more easily move forward.</w:t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Taught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CW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0, 1, 2, &gt;3 times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Caveat" w:cs="Caveat" w:eastAsia="Caveat" w:hAnsi="Caveat"/>
                <w:sz w:val="36"/>
                <w:szCs w:val="36"/>
              </w:rPr>
            </w:pPr>
            <w:r w:rsidDel="00000000" w:rsidR="00000000" w:rsidRPr="00000000">
              <w:rPr>
                <w:rFonts w:ascii="Caveat" w:cs="Caveat" w:eastAsia="Caveat" w:hAnsi="Caveat"/>
                <w:sz w:val="36"/>
                <w:szCs w:val="36"/>
                <w:rtl w:val="0"/>
              </w:rPr>
              <w:t xml:space="preserve">twice</w:t>
            </w:r>
          </w:p>
        </w:tc>
      </w:tr>
      <w:tr>
        <w:trPr>
          <w:trHeight w:val="260" w:hRule="atLeast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Watched Stop, Drop, Roll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u w:val="single"/>
                  <w:rtl w:val="0"/>
                </w:rPr>
                <w:t xml:space="preserve">Video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on Crisis Lines Page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545454"/>
                <w:sz w:val="21"/>
                <w:szCs w:val="21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</w:t>
            </w:r>
          </w:p>
        </w:tc>
      </w:tr>
      <w:tr>
        <w:trPr>
          <w:trHeight w:val="220" w:hRule="atLeast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widowControl w:val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8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2240" w:w="15840"/>
      <w:pgMar w:bottom="144" w:top="144" w:left="720" w:right="720" w:header="288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Verdana"/>
  <w:font w:name="Gotham Book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veat">
    <w:embedRegular w:fontKey="{00000000-0000-0000-0000-000000000000}" r:id="rId5" w:subsetted="0"/>
    <w:embedBold w:fontKey="{00000000-0000-0000-0000-000000000000}" r:id="rId6" w:subsetted="0"/>
  </w:font>
  <w:font w:name="Roboto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A">
    <w:pPr>
      <w:rPr>
        <w:rFonts w:ascii="Verdana" w:cs="Verdana" w:eastAsia="Verdana" w:hAnsi="Verdana"/>
      </w:rPr>
    </w:pPr>
    <w:r w:rsidDel="00000000" w:rsidR="00000000" w:rsidRPr="00000000">
      <w:rPr>
        <w:rFonts w:ascii="Verdana" w:cs="Verdana" w:eastAsia="Verdana" w:hAnsi="Verdana"/>
        <w:sz w:val="21"/>
        <w:szCs w:val="21"/>
        <w:rtl w:val="0"/>
      </w:rPr>
      <w:t xml:space="preserve">Last updated 2019.12.01 @NowMattersNow.org ©2019 (okay to edit or use for personal use, free for organizational use)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www.nowmattersnow.org/help-line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nowmattersnow.org/" TargetMode="External"/><Relationship Id="rId7" Type="http://schemas.openxmlformats.org/officeDocument/2006/relationships/hyperlink" Target="https://www.nowmattersnow.org/help-line" TargetMode="External"/><Relationship Id="rId8" Type="http://schemas.openxmlformats.org/officeDocument/2006/relationships/hyperlink" Target="https://www.nowmattersnow.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10" Type="http://schemas.openxmlformats.org/officeDocument/2006/relationships/font" Target="fonts/Roboto-boldItalic.ttf"/><Relationship Id="rId9" Type="http://schemas.openxmlformats.org/officeDocument/2006/relationships/font" Target="fonts/Roboto-italic.ttf"/><Relationship Id="rId5" Type="http://schemas.openxmlformats.org/officeDocument/2006/relationships/font" Target="fonts/Caveat-regular.ttf"/><Relationship Id="rId6" Type="http://schemas.openxmlformats.org/officeDocument/2006/relationships/font" Target="fonts/Caveat-bold.ttf"/><Relationship Id="rId7" Type="http://schemas.openxmlformats.org/officeDocument/2006/relationships/font" Target="fonts/Roboto-regular.ttf"/><Relationship Id="rId8" Type="http://schemas.openxmlformats.org/officeDocument/2006/relationships/font" Target="fonts/Robot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