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FF" w:rsidRPr="009D44FF" w:rsidRDefault="009D44FF" w:rsidP="009D44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02124"/>
          <w:kern w:val="36"/>
          <w:sz w:val="28"/>
          <w:szCs w:val="48"/>
          <w:lang w:eastAsia="es-BO"/>
        </w:rPr>
      </w:pPr>
      <w:bookmarkStart w:id="0" w:name="_GoBack"/>
      <w:bookmarkEnd w:id="0"/>
      <w:r w:rsidRPr="009D44FF">
        <w:rPr>
          <w:rFonts w:ascii="Arial" w:eastAsia="Times New Roman" w:hAnsi="Arial" w:cs="Arial"/>
          <w:b/>
          <w:color w:val="202124"/>
          <w:kern w:val="36"/>
          <w:sz w:val="28"/>
          <w:szCs w:val="48"/>
          <w:lang w:eastAsia="es-BO"/>
        </w:rPr>
        <w:t>EVALUACIÓN FINAL "PROCESO PARA MIGRAR DE UN AMBIENTE PRESENCIAL A VIRTUAL"</w:t>
      </w:r>
    </w:p>
    <w:p w:rsidR="009D44FF" w:rsidRDefault="009D44FF">
      <w:pPr>
        <w:rPr>
          <w:rFonts w:ascii="Arial" w:hAnsi="Arial" w:cs="Arial"/>
        </w:rPr>
      </w:pPr>
    </w:p>
    <w:p w:rsidR="009D44FF" w:rsidRPr="00525DA0" w:rsidRDefault="009D44FF" w:rsidP="00525DA0">
      <w:pPr>
        <w:spacing w:line="360" w:lineRule="auto"/>
        <w:rPr>
          <w:rFonts w:ascii="Arial" w:hAnsi="Arial" w:cs="Arial"/>
          <w:b/>
        </w:rPr>
      </w:pPr>
      <w:r w:rsidRPr="00525DA0">
        <w:rPr>
          <w:rFonts w:ascii="Arial" w:hAnsi="Arial" w:cs="Arial"/>
          <w:b/>
        </w:rPr>
        <w:t>DATOS GENERALES: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3857"/>
      </w:tblGrid>
      <w:tr w:rsidR="009D44FF" w:rsidRPr="00525DA0" w:rsidTr="00D1351D">
        <w:trPr>
          <w:trHeight w:val="248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UNIDAD EDUCATIVA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25DA0">
              <w:rPr>
                <w:rFonts w:ascii="Arial" w:hAnsi="Arial" w:cs="Arial"/>
              </w:rPr>
              <w:t>Huallapa</w:t>
            </w:r>
            <w:proofErr w:type="spellEnd"/>
          </w:p>
        </w:tc>
      </w:tr>
      <w:tr w:rsidR="009D44FF" w:rsidRPr="00525DA0" w:rsidTr="00D1351D">
        <w:trPr>
          <w:trHeight w:val="263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DIRECTOR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 xml:space="preserve">Rene Santiago </w:t>
            </w:r>
            <w:proofErr w:type="spellStart"/>
            <w:r w:rsidRPr="00525DA0">
              <w:rPr>
                <w:rFonts w:ascii="Arial" w:hAnsi="Arial" w:cs="Arial"/>
              </w:rPr>
              <w:t>Monrroy</w:t>
            </w:r>
            <w:proofErr w:type="spellEnd"/>
            <w:r w:rsidRPr="00525DA0">
              <w:rPr>
                <w:rFonts w:ascii="Arial" w:hAnsi="Arial" w:cs="Arial"/>
              </w:rPr>
              <w:t xml:space="preserve"> </w:t>
            </w:r>
            <w:proofErr w:type="spellStart"/>
            <w:r w:rsidRPr="00525DA0">
              <w:rPr>
                <w:rFonts w:ascii="Arial" w:hAnsi="Arial" w:cs="Arial"/>
              </w:rPr>
              <w:t>Mollinedo</w:t>
            </w:r>
            <w:proofErr w:type="spellEnd"/>
          </w:p>
        </w:tc>
      </w:tr>
      <w:tr w:rsidR="009D44FF" w:rsidRPr="00525DA0" w:rsidTr="00D1351D">
        <w:trPr>
          <w:trHeight w:val="248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DOCENTE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Oscar Cordero Quispe</w:t>
            </w:r>
          </w:p>
        </w:tc>
      </w:tr>
      <w:tr w:rsidR="009D44FF" w:rsidRPr="00525DA0" w:rsidTr="00D1351D">
        <w:trPr>
          <w:trHeight w:val="263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CAMPO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tabs>
                <w:tab w:val="left" w:pos="1395"/>
              </w:tabs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Vida, Tierra y Territorio</w:t>
            </w:r>
          </w:p>
        </w:tc>
      </w:tr>
      <w:tr w:rsidR="009D44FF" w:rsidRPr="00525DA0" w:rsidTr="00D1351D">
        <w:trPr>
          <w:trHeight w:val="263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tabs>
                <w:tab w:val="left" w:pos="1035"/>
              </w:tabs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Física</w:t>
            </w:r>
          </w:p>
        </w:tc>
      </w:tr>
      <w:tr w:rsidR="009D44FF" w:rsidRPr="00525DA0" w:rsidTr="00D1351D">
        <w:trPr>
          <w:trHeight w:val="248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TIEMPO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6 periodos</w:t>
            </w:r>
          </w:p>
        </w:tc>
      </w:tr>
      <w:tr w:rsidR="009D44FF" w:rsidRPr="00525DA0" w:rsidTr="00D1351D">
        <w:trPr>
          <w:trHeight w:val="263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  <w:bCs/>
              </w:rPr>
              <w:t>TRIMESTRE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Primero</w:t>
            </w:r>
          </w:p>
        </w:tc>
      </w:tr>
      <w:tr w:rsidR="009D44FF" w:rsidRPr="00525DA0" w:rsidTr="00D1351D">
        <w:trPr>
          <w:trHeight w:val="248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tabs>
                <w:tab w:val="left" w:pos="130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525DA0">
              <w:rPr>
                <w:rFonts w:ascii="Arial" w:hAnsi="Arial" w:cs="Arial"/>
                <w:b/>
                <w:bCs/>
              </w:rPr>
              <w:t>AÑO DE ESCOLARIDAD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Sexto de Secundaria</w:t>
            </w:r>
          </w:p>
        </w:tc>
      </w:tr>
      <w:tr w:rsidR="009D44FF" w:rsidRPr="00525DA0" w:rsidTr="00D1351D">
        <w:trPr>
          <w:trHeight w:val="263"/>
          <w:jc w:val="center"/>
        </w:trPr>
        <w:tc>
          <w:tcPr>
            <w:tcW w:w="3857" w:type="dxa"/>
            <w:shd w:val="clear" w:color="auto" w:fill="8DB3E2" w:themeFill="text2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25DA0"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3857" w:type="dxa"/>
            <w:shd w:val="clear" w:color="auto" w:fill="FBD4B4" w:themeFill="accent6" w:themeFillTint="66"/>
          </w:tcPr>
          <w:p w:rsidR="009D44FF" w:rsidRPr="00525DA0" w:rsidRDefault="009D44FF" w:rsidP="00525DA0">
            <w:pPr>
              <w:spacing w:line="276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1 de Julio de 2020</w:t>
            </w:r>
          </w:p>
        </w:tc>
      </w:tr>
    </w:tbl>
    <w:p w:rsidR="009D44FF" w:rsidRPr="00525DA0" w:rsidRDefault="009D44FF" w:rsidP="00525DA0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2253"/>
        <w:gridCol w:w="2268"/>
        <w:gridCol w:w="1701"/>
        <w:gridCol w:w="1149"/>
      </w:tblGrid>
      <w:tr w:rsidR="00D1351D" w:rsidRPr="00525DA0" w:rsidTr="00525DA0">
        <w:tc>
          <w:tcPr>
            <w:tcW w:w="9054" w:type="dxa"/>
            <w:gridSpan w:val="5"/>
            <w:shd w:val="clear" w:color="auto" w:fill="92D050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  <w:b/>
              </w:rPr>
              <w:t>COMPETENCIAS:</w:t>
            </w:r>
            <w:r w:rsidRPr="00525DA0">
              <w:rPr>
                <w:rFonts w:ascii="Arial" w:hAnsi="Arial" w:cs="Arial"/>
              </w:rPr>
              <w:t xml:space="preserve"> Destacar la complementariedad de la carga eléctrica, estudiando la generación de campos eléctricos, desarrollando procesos experimentales del almacenamiento de la energía orientados a través de plataformas virtuales, para mejorar la calidad de vida de la comunidad.</w:t>
            </w:r>
          </w:p>
        </w:tc>
      </w:tr>
      <w:tr w:rsidR="00D1351D" w:rsidRPr="00525DA0" w:rsidTr="00525DA0">
        <w:tc>
          <w:tcPr>
            <w:tcW w:w="1683" w:type="dxa"/>
            <w:shd w:val="clear" w:color="auto" w:fill="D6E3BC" w:themeFill="accent3" w:themeFillTint="66"/>
            <w:vAlign w:val="center"/>
          </w:tcPr>
          <w:p w:rsidR="00D1351D" w:rsidRPr="00525DA0" w:rsidRDefault="00D1351D" w:rsidP="00525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5DA0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253" w:type="dxa"/>
            <w:shd w:val="clear" w:color="auto" w:fill="D6E3BC" w:themeFill="accent3" w:themeFillTint="66"/>
            <w:vAlign w:val="center"/>
          </w:tcPr>
          <w:p w:rsidR="00D1351D" w:rsidRPr="00525DA0" w:rsidRDefault="00D1351D" w:rsidP="00525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5DA0">
              <w:rPr>
                <w:rFonts w:ascii="Arial" w:hAnsi="Arial" w:cs="Arial"/>
                <w:b/>
              </w:rPr>
              <w:t>ACTIVIDADES DE APRENDIZAJE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D1351D" w:rsidRPr="00525DA0" w:rsidRDefault="00D1351D" w:rsidP="00525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5DA0">
              <w:rPr>
                <w:rFonts w:ascii="Arial" w:hAnsi="Arial" w:cs="Arial"/>
                <w:b/>
              </w:rPr>
              <w:t>RECURSOS Y HERRAMIENTAS TIC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1351D" w:rsidRPr="00525DA0" w:rsidRDefault="00D1351D" w:rsidP="00525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5DA0">
              <w:rPr>
                <w:rFonts w:ascii="Arial" w:hAnsi="Arial" w:cs="Arial"/>
                <w:b/>
              </w:rPr>
              <w:t>EVALUACION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:rsidR="00D1351D" w:rsidRPr="00525DA0" w:rsidRDefault="00D1351D" w:rsidP="00525D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5DA0">
              <w:rPr>
                <w:rFonts w:ascii="Arial" w:hAnsi="Arial" w:cs="Arial"/>
                <w:b/>
              </w:rPr>
              <w:t>FECHAS</w:t>
            </w:r>
          </w:p>
        </w:tc>
      </w:tr>
      <w:tr w:rsidR="00D1351D" w:rsidRPr="00525DA0" w:rsidTr="00525DA0">
        <w:tc>
          <w:tcPr>
            <w:tcW w:w="1683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Ley de Coulomb</w:t>
            </w:r>
          </w:p>
        </w:tc>
        <w:tc>
          <w:tcPr>
            <w:tcW w:w="2253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Electrización de los cuerpos por diferentes métodos.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Videos de clases (</w:t>
            </w:r>
            <w:proofErr w:type="spellStart"/>
            <w:r w:rsidRPr="00525DA0">
              <w:rPr>
                <w:rFonts w:ascii="Arial" w:hAnsi="Arial" w:cs="Arial"/>
              </w:rPr>
              <w:t>Loom</w:t>
            </w:r>
            <w:proofErr w:type="spellEnd"/>
            <w:r w:rsidRPr="00525DA0">
              <w:rPr>
                <w:rFonts w:ascii="Arial" w:hAnsi="Arial" w:cs="Arial"/>
              </w:rPr>
              <w:t xml:space="preserve">) y juego de repaso en </w:t>
            </w:r>
            <w:proofErr w:type="spellStart"/>
            <w:r w:rsidRPr="00525DA0">
              <w:rPr>
                <w:rFonts w:ascii="Arial" w:hAnsi="Arial" w:cs="Arial"/>
              </w:rPr>
              <w:t>kahoot</w:t>
            </w:r>
            <w:proofErr w:type="spellEnd"/>
            <w:r w:rsidRPr="00525DA0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1351D" w:rsidRPr="00525DA0" w:rsidRDefault="00525DA0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Cuestionario de respuestas correctas</w:t>
            </w:r>
          </w:p>
        </w:tc>
        <w:tc>
          <w:tcPr>
            <w:tcW w:w="1149" w:type="dxa"/>
            <w:shd w:val="clear" w:color="auto" w:fill="D6E3BC" w:themeFill="accent3" w:themeFillTint="66"/>
          </w:tcPr>
          <w:p w:rsidR="00D1351D" w:rsidRPr="00525DA0" w:rsidRDefault="00525DA0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03/07</w:t>
            </w:r>
          </w:p>
        </w:tc>
      </w:tr>
      <w:tr w:rsidR="00D1351D" w:rsidRPr="00525DA0" w:rsidTr="00525DA0">
        <w:tc>
          <w:tcPr>
            <w:tcW w:w="1683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Campo eléctrico</w:t>
            </w:r>
          </w:p>
        </w:tc>
        <w:tc>
          <w:tcPr>
            <w:tcW w:w="2253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Identificación de las diferentes clases de carga eléctrica.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 xml:space="preserve">Videos de </w:t>
            </w:r>
            <w:proofErr w:type="spellStart"/>
            <w:r w:rsidRPr="00525DA0">
              <w:rPr>
                <w:rFonts w:ascii="Arial" w:hAnsi="Arial" w:cs="Arial"/>
              </w:rPr>
              <w:t>Powton</w:t>
            </w:r>
            <w:proofErr w:type="spellEnd"/>
            <w:r w:rsidRPr="00525DA0">
              <w:rPr>
                <w:rFonts w:ascii="Arial" w:hAnsi="Arial" w:cs="Arial"/>
              </w:rPr>
              <w:t xml:space="preserve"> y juego de repaso en </w:t>
            </w:r>
            <w:proofErr w:type="spellStart"/>
            <w:r w:rsidRPr="00525DA0">
              <w:rPr>
                <w:rFonts w:ascii="Arial" w:hAnsi="Arial" w:cs="Arial"/>
              </w:rPr>
              <w:t>Gennially</w:t>
            </w:r>
            <w:proofErr w:type="spellEnd"/>
            <w:r w:rsidRPr="00525DA0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1351D" w:rsidRPr="00525DA0" w:rsidRDefault="00525DA0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Resolver los ejercicios de campo eléctrico.</w:t>
            </w:r>
          </w:p>
        </w:tc>
        <w:tc>
          <w:tcPr>
            <w:tcW w:w="1149" w:type="dxa"/>
            <w:shd w:val="clear" w:color="auto" w:fill="D6E3BC" w:themeFill="accent3" w:themeFillTint="66"/>
          </w:tcPr>
          <w:p w:rsidR="00D1351D" w:rsidRPr="00525DA0" w:rsidRDefault="00525DA0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05/07</w:t>
            </w:r>
          </w:p>
        </w:tc>
      </w:tr>
      <w:tr w:rsidR="00D1351D" w:rsidRPr="00525DA0" w:rsidTr="00525DA0">
        <w:tc>
          <w:tcPr>
            <w:tcW w:w="1683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Potencial eléctrico</w:t>
            </w:r>
          </w:p>
        </w:tc>
        <w:tc>
          <w:tcPr>
            <w:tcW w:w="2253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Construcción de equipos y sistemas sencillos para estudiar de forma práctica.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1351D" w:rsidRPr="00525DA0" w:rsidRDefault="00D1351D" w:rsidP="00525DA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525DA0">
              <w:rPr>
                <w:rFonts w:ascii="Arial" w:hAnsi="Arial" w:cs="Arial"/>
              </w:rPr>
              <w:t>Sesion</w:t>
            </w:r>
            <w:proofErr w:type="spellEnd"/>
            <w:r w:rsidRPr="00525DA0">
              <w:rPr>
                <w:rFonts w:ascii="Arial" w:hAnsi="Arial" w:cs="Arial"/>
              </w:rPr>
              <w:t xml:space="preserve"> en </w:t>
            </w:r>
            <w:proofErr w:type="spellStart"/>
            <w:r w:rsidRPr="00525DA0">
              <w:rPr>
                <w:rFonts w:ascii="Arial" w:hAnsi="Arial" w:cs="Arial"/>
              </w:rPr>
              <w:t>meet</w:t>
            </w:r>
            <w:proofErr w:type="spellEnd"/>
            <w:r w:rsidRPr="00525DA0">
              <w:rPr>
                <w:rFonts w:ascii="Arial" w:hAnsi="Arial" w:cs="Arial"/>
              </w:rPr>
              <w:t xml:space="preserve"> y presentación de clase.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1351D" w:rsidRPr="00525DA0" w:rsidRDefault="00525DA0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 xml:space="preserve">Evaluación de potencial eléctrico en </w:t>
            </w:r>
            <w:proofErr w:type="spellStart"/>
            <w:r w:rsidRPr="00525DA0">
              <w:rPr>
                <w:rFonts w:ascii="Arial" w:hAnsi="Arial" w:cs="Arial"/>
              </w:rPr>
              <w:t>google</w:t>
            </w:r>
            <w:proofErr w:type="spellEnd"/>
            <w:r w:rsidRPr="00525DA0">
              <w:rPr>
                <w:rFonts w:ascii="Arial" w:hAnsi="Arial" w:cs="Arial"/>
              </w:rPr>
              <w:t xml:space="preserve"> </w:t>
            </w:r>
            <w:proofErr w:type="spellStart"/>
            <w:r w:rsidRPr="00525DA0">
              <w:rPr>
                <w:rFonts w:ascii="Arial" w:hAnsi="Arial" w:cs="Arial"/>
              </w:rPr>
              <w:t>form</w:t>
            </w:r>
            <w:proofErr w:type="spellEnd"/>
          </w:p>
        </w:tc>
        <w:tc>
          <w:tcPr>
            <w:tcW w:w="1149" w:type="dxa"/>
            <w:shd w:val="clear" w:color="auto" w:fill="D6E3BC" w:themeFill="accent3" w:themeFillTint="66"/>
          </w:tcPr>
          <w:p w:rsidR="00D1351D" w:rsidRPr="00525DA0" w:rsidRDefault="00525DA0" w:rsidP="00525DA0">
            <w:pPr>
              <w:spacing w:line="360" w:lineRule="auto"/>
              <w:rPr>
                <w:rFonts w:ascii="Arial" w:hAnsi="Arial" w:cs="Arial"/>
              </w:rPr>
            </w:pPr>
            <w:r w:rsidRPr="00525DA0">
              <w:rPr>
                <w:rFonts w:ascii="Arial" w:hAnsi="Arial" w:cs="Arial"/>
              </w:rPr>
              <w:t>07/07</w:t>
            </w:r>
          </w:p>
        </w:tc>
      </w:tr>
    </w:tbl>
    <w:p w:rsidR="00D1351D" w:rsidRPr="00525DA0" w:rsidRDefault="00D1351D" w:rsidP="00525DA0">
      <w:pPr>
        <w:spacing w:line="360" w:lineRule="auto"/>
        <w:rPr>
          <w:rFonts w:ascii="Arial" w:hAnsi="Arial" w:cs="Arial"/>
        </w:rPr>
      </w:pPr>
    </w:p>
    <w:sectPr w:rsidR="00D1351D" w:rsidRPr="00525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F"/>
    <w:rsid w:val="001A3E6B"/>
    <w:rsid w:val="00481140"/>
    <w:rsid w:val="00525DA0"/>
    <w:rsid w:val="005309EF"/>
    <w:rsid w:val="009D44FF"/>
    <w:rsid w:val="00D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4FF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customStyle="1" w:styleId="nje5zd">
    <w:name w:val="nje5zd"/>
    <w:basedOn w:val="Fuentedeprrafopredeter"/>
    <w:rsid w:val="009D44FF"/>
  </w:style>
  <w:style w:type="table" w:styleId="Tablaconcuadrcula">
    <w:name w:val="Table Grid"/>
    <w:basedOn w:val="Tablanormal"/>
    <w:uiPriority w:val="59"/>
    <w:rsid w:val="009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D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44FF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character" w:customStyle="1" w:styleId="nje5zd">
    <w:name w:val="nje5zd"/>
    <w:basedOn w:val="Fuentedeprrafopredeter"/>
    <w:rsid w:val="009D44FF"/>
  </w:style>
  <w:style w:type="table" w:styleId="Tablaconcuadrcula">
    <w:name w:val="Table Grid"/>
    <w:basedOn w:val="Tablanormal"/>
    <w:uiPriority w:val="59"/>
    <w:rsid w:val="009D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2020-07-09T21:34:00Z</cp:lastPrinted>
  <dcterms:created xsi:type="dcterms:W3CDTF">2020-07-09T20:50:00Z</dcterms:created>
  <dcterms:modified xsi:type="dcterms:W3CDTF">2020-07-09T21:39:00Z</dcterms:modified>
</cp:coreProperties>
</file>