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E18F" w14:textId="310E2714" w:rsidR="00AB7CE9" w:rsidRPr="00DB5BA9" w:rsidRDefault="00C97C68" w:rsidP="00DB5BA9">
      <w:pPr>
        <w:jc w:val="center"/>
        <w:rPr>
          <w:b/>
        </w:rPr>
      </w:pPr>
      <w:r w:rsidRPr="00DB5BA9">
        <w:rPr>
          <w:b/>
        </w:rPr>
        <w:softHyphen/>
      </w:r>
      <w:r w:rsidRPr="00DB5BA9">
        <w:rPr>
          <w:b/>
        </w:rPr>
        <w:softHyphen/>
      </w:r>
      <w:r w:rsidR="00DB5BA9" w:rsidRPr="00DB5BA9">
        <w:rPr>
          <w:b/>
        </w:rPr>
        <w:t xml:space="preserve">PHOTOS OF WELCOME TEAM WHO WILL </w:t>
      </w:r>
      <w:r w:rsidR="00DB5BA9">
        <w:rPr>
          <w:b/>
        </w:rPr>
        <w:t xml:space="preserve">(most likely) </w:t>
      </w:r>
      <w:r w:rsidR="00DB5BA9" w:rsidRPr="00DB5BA9">
        <w:rPr>
          <w:b/>
        </w:rPr>
        <w:t>BE AT THE AIRPORT</w:t>
      </w:r>
    </w:p>
    <w:p w14:paraId="0C41FFC6" w14:textId="77777777" w:rsidR="00B72B49" w:rsidRDefault="00B72B49">
      <w:r>
        <w:rPr>
          <w:noProof/>
        </w:rPr>
        <w:drawing>
          <wp:anchor distT="0" distB="0" distL="0" distR="0" simplePos="0" relativeHeight="251667456" behindDoc="0" locked="0" layoutInCell="1" hidden="0" allowOverlap="1" wp14:anchorId="405031C3" wp14:editId="5F91CB4C">
            <wp:simplePos x="0" y="0"/>
            <wp:positionH relativeFrom="margin">
              <wp:posOffset>1400175</wp:posOffset>
            </wp:positionH>
            <wp:positionV relativeFrom="paragraph">
              <wp:posOffset>180975</wp:posOffset>
            </wp:positionV>
            <wp:extent cx="2857500" cy="1016000"/>
            <wp:effectExtent l="0" t="0" r="0" b="0"/>
            <wp:wrapSquare wrapText="bothSides" distT="0" distB="0" distL="0" distR="0"/>
            <wp:docPr id="3" name="image1.jpg" descr="C:\Users\tim.finch\AppData\Local\Microsoft\Windows\INetCache\Content.Word\PSR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tim.finch\AppData\Local\Microsoft\Windows\INetCache\Content.Word\PSR logo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AFDF3B8" w14:textId="77777777" w:rsidR="00B72B49" w:rsidRDefault="00B72B49">
      <w:bookmarkStart w:id="0" w:name="_gjdgxs" w:colFirst="0" w:colLast="0"/>
      <w:bookmarkEnd w:id="0"/>
    </w:p>
    <w:p w14:paraId="5B7BBACD" w14:textId="77777777" w:rsidR="00B72B49" w:rsidRDefault="00B72B49"/>
    <w:p w14:paraId="34BA25F6" w14:textId="77777777" w:rsidR="00B72B49" w:rsidRDefault="00B72B49"/>
    <w:p w14:paraId="019C61B3" w14:textId="776827DB" w:rsidR="00477CA4" w:rsidRDefault="00477CA4" w:rsidP="00477CA4">
      <w:pPr>
        <w:jc w:val="center"/>
        <w:rPr>
          <w:sz w:val="24"/>
          <w:szCs w:val="24"/>
          <w:rtl/>
        </w:rPr>
      </w:pPr>
    </w:p>
    <w:p w14:paraId="04FF46D5" w14:textId="12659826" w:rsidR="00477CA4" w:rsidRDefault="00477CA4" w:rsidP="00477CA4">
      <w:pPr>
        <w:jc w:val="center"/>
        <w:rPr>
          <w:rFonts w:cstheme="minorHAnsi"/>
          <w:b/>
          <w:bCs/>
          <w:sz w:val="24"/>
          <w:szCs w:val="24"/>
          <w:rtl/>
          <w:lang w:val="en-US"/>
        </w:rPr>
      </w:pPr>
      <w:r>
        <w:rPr>
          <w:rFonts w:cstheme="minorHAnsi" w:hint="cs"/>
          <w:b/>
          <w:bCs/>
          <w:sz w:val="24"/>
          <w:szCs w:val="24"/>
          <w:rtl/>
          <w:lang w:val="en-US"/>
        </w:rPr>
        <w:t>تضافرت جهودنا معاً على تأمين السكن وإيواء عائلة سورية بمنطقة بيكهام في لندن</w:t>
      </w:r>
    </w:p>
    <w:p w14:paraId="5E8A9A22" w14:textId="7F62CDE9" w:rsidR="00416709" w:rsidRDefault="00B264F8" w:rsidP="00477CA4">
      <w:pPr>
        <w:jc w:val="center"/>
        <w:rPr>
          <w:rFonts w:cstheme="minorHAnsi"/>
          <w:b/>
          <w:bCs/>
          <w:sz w:val="24"/>
          <w:szCs w:val="24"/>
          <w:rtl/>
          <w:lang w:val="en-US"/>
        </w:rPr>
      </w:pPr>
      <w:r>
        <w:rPr>
          <w:rFonts w:cstheme="minorHAnsi" w:hint="cs"/>
          <w:b/>
          <w:bCs/>
          <w:sz w:val="24"/>
          <w:szCs w:val="24"/>
          <w:rtl/>
          <w:lang w:val="en-US"/>
        </w:rPr>
        <w:t xml:space="preserve">جمعية </w:t>
      </w:r>
      <w:r w:rsidR="00416709">
        <w:rPr>
          <w:rFonts w:cstheme="minorHAnsi" w:hint="cs"/>
          <w:b/>
          <w:bCs/>
          <w:sz w:val="24"/>
          <w:szCs w:val="24"/>
          <w:rtl/>
          <w:lang w:val="en-US"/>
        </w:rPr>
        <w:t>رعاية اللاجئين في بيكهام</w:t>
      </w:r>
    </w:p>
    <w:p w14:paraId="40AD55A0" w14:textId="0AF96765" w:rsidR="00B72B49" w:rsidRPr="00FC6E15" w:rsidRDefault="00B72B49">
      <w:pPr>
        <w:rPr>
          <w:sz w:val="24"/>
          <w:szCs w:val="24"/>
        </w:rPr>
      </w:pPr>
      <w:r w:rsidRPr="00FC6E15">
        <w:rPr>
          <w:sz w:val="24"/>
          <w:szCs w:val="24"/>
        </w:rPr>
        <w:t xml:space="preserve">Hello! </w:t>
      </w:r>
      <w:r w:rsidR="00477CA4">
        <w:rPr>
          <w:rFonts w:hint="cs"/>
          <w:sz w:val="24"/>
          <w:szCs w:val="24"/>
          <w:rtl/>
        </w:rPr>
        <w:t xml:space="preserve">                        </w:t>
      </w:r>
    </w:p>
    <w:p w14:paraId="54BAA621" w14:textId="1D0049C9" w:rsidR="00B72B49" w:rsidRDefault="00B72B49">
      <w:pPr>
        <w:rPr>
          <w:rFonts w:cstheme="minorHAnsi"/>
          <w:sz w:val="24"/>
          <w:szCs w:val="24"/>
          <w:rtl/>
        </w:rPr>
      </w:pPr>
      <w:r w:rsidRPr="00FC6E15">
        <w:rPr>
          <w:rFonts w:cstheme="minorHAnsi"/>
          <w:sz w:val="24"/>
          <w:szCs w:val="24"/>
        </w:rPr>
        <w:t xml:space="preserve">The photographs above </w:t>
      </w:r>
      <w:r w:rsidR="00FC6E15" w:rsidRPr="00FC6E15">
        <w:rPr>
          <w:rFonts w:cstheme="minorHAnsi"/>
          <w:sz w:val="24"/>
          <w:szCs w:val="24"/>
        </w:rPr>
        <w:t>show just a few of the volunteers</w:t>
      </w:r>
      <w:r w:rsidRPr="00FC6E15">
        <w:rPr>
          <w:rFonts w:cstheme="minorHAnsi"/>
          <w:sz w:val="24"/>
          <w:szCs w:val="24"/>
        </w:rPr>
        <w:t xml:space="preserve"> who </w:t>
      </w:r>
      <w:r w:rsidR="002367CB">
        <w:rPr>
          <w:rFonts w:cstheme="minorHAnsi"/>
          <w:sz w:val="24"/>
          <w:szCs w:val="24"/>
        </w:rPr>
        <w:t xml:space="preserve">will be welcoming </w:t>
      </w:r>
      <w:r w:rsidRPr="00FC6E15">
        <w:rPr>
          <w:rFonts w:cstheme="minorHAnsi"/>
          <w:sz w:val="24"/>
          <w:szCs w:val="24"/>
        </w:rPr>
        <w:t xml:space="preserve">you to a new life </w:t>
      </w:r>
      <w:r w:rsidR="00576436">
        <w:rPr>
          <w:rFonts w:cstheme="minorHAnsi"/>
          <w:sz w:val="24"/>
          <w:szCs w:val="24"/>
        </w:rPr>
        <w:t>in London.</w:t>
      </w:r>
      <w:r w:rsidRPr="00FC6E15">
        <w:rPr>
          <w:rFonts w:cstheme="minorHAnsi"/>
          <w:sz w:val="24"/>
          <w:szCs w:val="24"/>
        </w:rPr>
        <w:t xml:space="preserve"> </w:t>
      </w:r>
      <w:r w:rsidR="001E7032" w:rsidRPr="00FC6E15">
        <w:rPr>
          <w:rFonts w:cstheme="minorHAnsi"/>
          <w:sz w:val="24"/>
          <w:szCs w:val="24"/>
        </w:rPr>
        <w:t xml:space="preserve"> </w:t>
      </w:r>
      <w:r w:rsidR="00FC6E15" w:rsidRPr="00FC6E15">
        <w:rPr>
          <w:rFonts w:cstheme="minorHAnsi"/>
          <w:sz w:val="24"/>
          <w:szCs w:val="24"/>
        </w:rPr>
        <w:t>In all, more than 100 local people have got together to provide you with a warm welcome and the help you will need to</w:t>
      </w:r>
      <w:r w:rsidR="0080742B">
        <w:rPr>
          <w:rFonts w:cstheme="minorHAnsi"/>
          <w:sz w:val="24"/>
          <w:szCs w:val="24"/>
        </w:rPr>
        <w:t xml:space="preserve"> </w:t>
      </w:r>
      <w:r w:rsidR="00FC6E15" w:rsidRPr="00FC6E15">
        <w:rPr>
          <w:rFonts w:cstheme="minorHAnsi"/>
          <w:sz w:val="24"/>
          <w:szCs w:val="24"/>
        </w:rPr>
        <w:t>settle in London. We can’</w:t>
      </w:r>
      <w:r w:rsidR="0080742B">
        <w:rPr>
          <w:rFonts w:cstheme="minorHAnsi"/>
          <w:sz w:val="24"/>
          <w:szCs w:val="24"/>
        </w:rPr>
        <w:t>t wait to meet you at the airport soon.</w:t>
      </w:r>
      <w:r w:rsidR="00FC6E15" w:rsidRPr="00FC6E15">
        <w:rPr>
          <w:rFonts w:cstheme="minorHAnsi"/>
          <w:sz w:val="24"/>
          <w:szCs w:val="24"/>
        </w:rPr>
        <w:t xml:space="preserve"> </w:t>
      </w:r>
    </w:p>
    <w:p w14:paraId="30DE4338" w14:textId="77777777" w:rsidR="00477CA4" w:rsidRDefault="00477CA4" w:rsidP="00477CA4">
      <w:pPr>
        <w:jc w:val="right"/>
        <w:rPr>
          <w:rFonts w:cstheme="minorHAnsi"/>
          <w:b/>
          <w:bCs/>
          <w:sz w:val="24"/>
          <w:szCs w:val="24"/>
          <w:rtl/>
          <w:lang w:val="en-US"/>
        </w:rPr>
      </w:pPr>
      <w:r>
        <w:rPr>
          <w:rFonts w:cstheme="minorHAnsi" w:hint="cs"/>
          <w:b/>
          <w:bCs/>
          <w:sz w:val="24"/>
          <w:szCs w:val="24"/>
          <w:rtl/>
          <w:lang w:val="en-US"/>
        </w:rPr>
        <w:t>مرحبا</w:t>
      </w:r>
    </w:p>
    <w:p w14:paraId="2F1B716C" w14:textId="3D7687FF" w:rsidR="00477CA4" w:rsidRPr="00477CA4" w:rsidRDefault="00477CA4" w:rsidP="00477CA4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  <w:lang w:val="en-US"/>
        </w:rPr>
        <w:t>تُظهر الصور أعلاه بعضاً من المتطوعين الذين سي</w:t>
      </w:r>
      <w:r w:rsidR="00B264F8">
        <w:rPr>
          <w:rFonts w:cstheme="minorHAnsi" w:hint="cs"/>
          <w:b/>
          <w:bCs/>
          <w:sz w:val="24"/>
          <w:szCs w:val="24"/>
          <w:rtl/>
          <w:lang w:val="en-US"/>
        </w:rPr>
        <w:t>ُ</w:t>
      </w:r>
      <w:r>
        <w:rPr>
          <w:rFonts w:cstheme="minorHAnsi" w:hint="cs"/>
          <w:b/>
          <w:bCs/>
          <w:sz w:val="24"/>
          <w:szCs w:val="24"/>
          <w:rtl/>
          <w:lang w:val="en-US"/>
        </w:rPr>
        <w:t xml:space="preserve">رحبون بكم </w:t>
      </w:r>
      <w:r w:rsidR="00C97C68">
        <w:rPr>
          <w:rFonts w:cstheme="minorHAnsi" w:hint="cs"/>
          <w:b/>
          <w:bCs/>
          <w:sz w:val="24"/>
          <w:szCs w:val="24"/>
          <w:rtl/>
          <w:lang w:val="en-US"/>
        </w:rPr>
        <w:t>ل</w:t>
      </w:r>
      <w:r>
        <w:rPr>
          <w:rFonts w:cstheme="minorHAnsi" w:hint="cs"/>
          <w:b/>
          <w:bCs/>
          <w:sz w:val="24"/>
          <w:szCs w:val="24"/>
          <w:rtl/>
          <w:lang w:val="en-US"/>
        </w:rPr>
        <w:t xml:space="preserve">بدء حياةٍ جديدة في لندن. إجمالاً ، إجتمع ما يزيد عن مئة شخص من السكان المحليين كي </w:t>
      </w:r>
      <w:r>
        <w:rPr>
          <w:rFonts w:cstheme="minorHAnsi" w:hint="cs"/>
          <w:b/>
          <w:bCs/>
          <w:sz w:val="24"/>
          <w:szCs w:val="24"/>
          <w:rtl/>
        </w:rPr>
        <w:t>يقدموا لكم ترحيباً حاراً ويأمنوا لكم المساعدة التي ستحتاجونها على الإستقرار فور وصولكم إلى لندن. نحن متشوقون جداً لمقابلتكم في المطار.</w:t>
      </w:r>
    </w:p>
    <w:p w14:paraId="17841303" w14:textId="385AB872" w:rsidR="001E7032" w:rsidRDefault="001E7032">
      <w:pPr>
        <w:rPr>
          <w:rFonts w:cstheme="minorHAnsi"/>
          <w:bCs/>
          <w:sz w:val="24"/>
          <w:szCs w:val="24"/>
          <w:rtl/>
          <w:lang w:val="en-US"/>
        </w:rPr>
      </w:pPr>
      <w:r w:rsidRPr="00FC6E15">
        <w:rPr>
          <w:rFonts w:cstheme="minorHAnsi"/>
          <w:sz w:val="24"/>
          <w:szCs w:val="24"/>
        </w:rPr>
        <w:t xml:space="preserve">Your new home will be </w:t>
      </w:r>
      <w:r w:rsidR="00DB5BA9">
        <w:rPr>
          <w:rFonts w:cstheme="minorHAnsi"/>
          <w:b/>
          <w:bCs/>
          <w:sz w:val="24"/>
          <w:szCs w:val="24"/>
          <w:lang w:val="en-US"/>
        </w:rPr>
        <w:t xml:space="preserve">XXXXX </w:t>
      </w:r>
      <w:r w:rsidRPr="00FC6E15">
        <w:rPr>
          <w:rFonts w:cstheme="minorHAnsi"/>
          <w:bCs/>
          <w:sz w:val="24"/>
          <w:szCs w:val="24"/>
          <w:lang w:val="en-US"/>
        </w:rPr>
        <w:t>which</w:t>
      </w:r>
      <w:r w:rsidR="002367CB">
        <w:rPr>
          <w:rFonts w:cstheme="minorHAnsi"/>
          <w:bCs/>
          <w:sz w:val="24"/>
          <w:szCs w:val="24"/>
          <w:lang w:val="en-US"/>
        </w:rPr>
        <w:t xml:space="preserve"> is in a </w:t>
      </w:r>
      <w:proofErr w:type="spellStart"/>
      <w:r w:rsidR="002367CB">
        <w:rPr>
          <w:rFonts w:cstheme="minorHAnsi"/>
          <w:bCs/>
          <w:sz w:val="24"/>
          <w:szCs w:val="24"/>
          <w:lang w:val="en-US"/>
        </w:rPr>
        <w:t>n</w:t>
      </w:r>
      <w:r w:rsidRPr="00FC6E15">
        <w:rPr>
          <w:rFonts w:cstheme="minorHAnsi"/>
          <w:bCs/>
          <w:sz w:val="24"/>
          <w:szCs w:val="24"/>
          <w:lang w:val="en-US"/>
        </w:rPr>
        <w:t>eighbourhoo</w:t>
      </w:r>
      <w:r w:rsidR="0080742B">
        <w:rPr>
          <w:rFonts w:cstheme="minorHAnsi"/>
          <w:bCs/>
          <w:sz w:val="24"/>
          <w:szCs w:val="24"/>
          <w:lang w:val="en-US"/>
        </w:rPr>
        <w:t>d</w:t>
      </w:r>
      <w:proofErr w:type="spellEnd"/>
      <w:r w:rsidR="0080742B">
        <w:rPr>
          <w:rFonts w:cstheme="minorHAnsi"/>
          <w:bCs/>
          <w:sz w:val="24"/>
          <w:szCs w:val="24"/>
          <w:lang w:val="en-US"/>
        </w:rPr>
        <w:t xml:space="preserve"> of</w:t>
      </w:r>
      <w:r w:rsidRPr="00FC6E15">
        <w:rPr>
          <w:rFonts w:cstheme="minorHAnsi"/>
          <w:bCs/>
          <w:sz w:val="24"/>
          <w:szCs w:val="24"/>
          <w:lang w:val="en-US"/>
        </w:rPr>
        <w:t xml:space="preserve"> </w:t>
      </w:r>
      <w:proofErr w:type="gramStart"/>
      <w:r w:rsidRPr="00FC6E15">
        <w:rPr>
          <w:rFonts w:cstheme="minorHAnsi"/>
          <w:bCs/>
          <w:sz w:val="24"/>
          <w:szCs w:val="24"/>
          <w:lang w:val="en-US"/>
        </w:rPr>
        <w:t>South East</w:t>
      </w:r>
      <w:proofErr w:type="gramEnd"/>
      <w:r w:rsidRPr="00FC6E15">
        <w:rPr>
          <w:rFonts w:cstheme="minorHAnsi"/>
          <w:bCs/>
          <w:sz w:val="24"/>
          <w:szCs w:val="24"/>
          <w:lang w:val="en-US"/>
        </w:rPr>
        <w:t xml:space="preserve"> Londo</w:t>
      </w:r>
      <w:r w:rsidR="00FC6E15" w:rsidRPr="00FC6E15">
        <w:rPr>
          <w:rFonts w:cstheme="minorHAnsi"/>
          <w:bCs/>
          <w:sz w:val="24"/>
          <w:szCs w:val="24"/>
          <w:lang w:val="en-US"/>
        </w:rPr>
        <w:t xml:space="preserve">n </w:t>
      </w:r>
      <w:r w:rsidRPr="00FC6E15">
        <w:rPr>
          <w:rFonts w:cstheme="minorHAnsi"/>
          <w:bCs/>
          <w:sz w:val="24"/>
          <w:szCs w:val="24"/>
          <w:lang w:val="en-US"/>
        </w:rPr>
        <w:t xml:space="preserve">called </w:t>
      </w:r>
      <w:r w:rsidR="00DB5BA9">
        <w:rPr>
          <w:rFonts w:cstheme="minorHAnsi"/>
          <w:bCs/>
          <w:sz w:val="24"/>
          <w:szCs w:val="24"/>
          <w:lang w:val="en-US"/>
        </w:rPr>
        <w:t>XXX</w:t>
      </w:r>
      <w:r w:rsidR="002367CB">
        <w:rPr>
          <w:rFonts w:cstheme="minorHAnsi"/>
          <w:bCs/>
          <w:sz w:val="24"/>
          <w:szCs w:val="24"/>
          <w:lang w:val="en-US"/>
        </w:rPr>
        <w:t>,</w:t>
      </w:r>
      <w:r w:rsidRPr="00FC6E15">
        <w:rPr>
          <w:rFonts w:cstheme="minorHAnsi"/>
          <w:bCs/>
          <w:sz w:val="24"/>
          <w:szCs w:val="24"/>
          <w:lang w:val="en-US"/>
        </w:rPr>
        <w:t xml:space="preserve"> just down the road from where we all live. </w:t>
      </w:r>
    </w:p>
    <w:p w14:paraId="4976D01D" w14:textId="7408AD0F" w:rsidR="00477CA4" w:rsidRDefault="00477CA4" w:rsidP="00C97C68">
      <w:pPr>
        <w:jc w:val="right"/>
        <w:rPr>
          <w:rFonts w:cstheme="minorHAnsi"/>
          <w:b/>
          <w:bCs/>
          <w:sz w:val="24"/>
          <w:szCs w:val="24"/>
          <w:rtl/>
          <w:lang w:val="en-US"/>
        </w:rPr>
      </w:pPr>
      <w:r>
        <w:rPr>
          <w:rFonts w:cstheme="minorHAnsi" w:hint="cs"/>
          <w:b/>
          <w:bCs/>
          <w:sz w:val="24"/>
          <w:szCs w:val="24"/>
          <w:rtl/>
          <w:lang w:val="en-US"/>
        </w:rPr>
        <w:t>هذا هو عنوان منزلكم الجديد والذي يقع في حيّ ٍ في جنوب شرق لندن يسمى بحيّ</w:t>
      </w:r>
      <w:r w:rsidR="00C97C68">
        <w:rPr>
          <w:rFonts w:cstheme="minorHAnsi" w:hint="cs"/>
          <w:b/>
          <w:bCs/>
          <w:sz w:val="24"/>
          <w:szCs w:val="24"/>
          <w:rtl/>
          <w:lang w:val="en-US"/>
        </w:rPr>
        <w:t xml:space="preserve"> هرني هيل</w:t>
      </w:r>
      <w:r w:rsidR="00C97C68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416709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33404F72" w14:textId="0F0A9CBC" w:rsidR="00C97C68" w:rsidRDefault="00DB5BA9" w:rsidP="00C97C68">
      <w:pPr>
        <w:jc w:val="right"/>
        <w:rPr>
          <w:rFonts w:cstheme="minorHAnsi"/>
          <w:b/>
          <w:bCs/>
          <w:sz w:val="24"/>
          <w:szCs w:val="24"/>
          <w:rtl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XXXXX</w:t>
      </w:r>
    </w:p>
    <w:p w14:paraId="0505C582" w14:textId="47F81488" w:rsidR="00477CA4" w:rsidRPr="009D242F" w:rsidRDefault="009D242F" w:rsidP="009D242F">
      <w:pPr>
        <w:pStyle w:val="HTMLPreformatted"/>
        <w:shd w:val="clear" w:color="auto" w:fill="FFFFFF"/>
        <w:bidi/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</w:pPr>
      <w:proofErr w:type="spellStart"/>
      <w:r w:rsidRPr="009D242F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  <w:t>كما</w:t>
      </w:r>
      <w:proofErr w:type="spellEnd"/>
      <w:r w:rsidRPr="009D242F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9D242F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  <w:t>أننا</w:t>
      </w:r>
      <w:proofErr w:type="spellEnd"/>
      <w:r w:rsidRPr="009D242F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9D242F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  <w:t>جميعاً</w:t>
      </w:r>
      <w:proofErr w:type="spellEnd"/>
      <w:r w:rsidRPr="009D242F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9D242F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  <w:t>نعيش</w:t>
      </w:r>
      <w:proofErr w:type="spellEnd"/>
      <w:r w:rsidRPr="009D242F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9D242F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  <w:t>قريباً</w:t>
      </w:r>
      <w:proofErr w:type="spellEnd"/>
      <w:r>
        <w:rPr>
          <w:rFonts w:cstheme="minorHAnsi" w:hint="cs"/>
          <w:b/>
          <w:bCs/>
          <w:sz w:val="24"/>
          <w:szCs w:val="24"/>
          <w:rtl/>
        </w:rPr>
        <w:t>.</w:t>
      </w:r>
    </w:p>
    <w:p w14:paraId="05119869" w14:textId="77777777" w:rsidR="009D242F" w:rsidRDefault="009D242F">
      <w:pPr>
        <w:rPr>
          <w:rFonts w:cstheme="minorHAnsi"/>
          <w:bCs/>
          <w:sz w:val="24"/>
          <w:szCs w:val="24"/>
          <w:lang w:val="en-US"/>
        </w:rPr>
      </w:pPr>
    </w:p>
    <w:p w14:paraId="40DA1775" w14:textId="125EBF73" w:rsidR="001E7032" w:rsidRDefault="001E7032">
      <w:pPr>
        <w:rPr>
          <w:rFonts w:cstheme="minorHAnsi"/>
          <w:bCs/>
          <w:sz w:val="24"/>
          <w:szCs w:val="24"/>
          <w:rtl/>
          <w:lang w:val="en-US"/>
        </w:rPr>
      </w:pPr>
      <w:r w:rsidRPr="00FC6E15">
        <w:rPr>
          <w:rFonts w:cstheme="minorHAnsi"/>
          <w:bCs/>
          <w:sz w:val="24"/>
          <w:szCs w:val="24"/>
          <w:lang w:val="en-US"/>
        </w:rPr>
        <w:t xml:space="preserve">You can find it on map via this </w:t>
      </w:r>
      <w:r w:rsidRPr="00DB5BA9">
        <w:rPr>
          <w:rFonts w:cstheme="minorHAnsi"/>
          <w:bCs/>
          <w:sz w:val="24"/>
          <w:szCs w:val="24"/>
          <w:u w:val="single"/>
          <w:lang w:val="en-US"/>
        </w:rPr>
        <w:t>link</w:t>
      </w:r>
      <w:r w:rsidR="00FC6E15" w:rsidRPr="00DB5BA9">
        <w:rPr>
          <w:rFonts w:cstheme="minorHAnsi"/>
          <w:bCs/>
          <w:sz w:val="24"/>
          <w:szCs w:val="24"/>
          <w:u w:val="single"/>
          <w:lang w:val="en-US"/>
        </w:rPr>
        <w:t>.</w:t>
      </w:r>
      <w:r w:rsidR="00FC6E15" w:rsidRPr="00FC6E15">
        <w:rPr>
          <w:rFonts w:cstheme="minorHAnsi"/>
          <w:bCs/>
          <w:sz w:val="24"/>
          <w:szCs w:val="24"/>
          <w:lang w:val="en-US"/>
        </w:rPr>
        <w:t xml:space="preserve"> It is a quiet, residential area, close to shops,</w:t>
      </w:r>
      <w:r w:rsidR="0080742B">
        <w:rPr>
          <w:rFonts w:cstheme="minorHAnsi"/>
          <w:bCs/>
          <w:sz w:val="24"/>
          <w:szCs w:val="24"/>
          <w:lang w:val="en-US"/>
        </w:rPr>
        <w:t xml:space="preserve"> transport links and schools.</w:t>
      </w:r>
    </w:p>
    <w:p w14:paraId="04E6DB29" w14:textId="48DCC202" w:rsidR="00477CA4" w:rsidRDefault="00477CA4" w:rsidP="00477CA4">
      <w:pPr>
        <w:jc w:val="right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>بإمكانكم رؤية المنزل وموقعه من خلال الضغط على</w:t>
      </w:r>
      <w:r w:rsidR="00B264F8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="00B264F8" w:rsidRPr="00DB5BA9">
        <w:rPr>
          <w:rFonts w:cstheme="minorHAnsi" w:hint="cs"/>
          <w:b/>
          <w:bCs/>
          <w:sz w:val="24"/>
          <w:szCs w:val="24"/>
          <w:u w:val="single"/>
          <w:rtl/>
        </w:rPr>
        <w:t>هذا</w:t>
      </w:r>
      <w:r w:rsidRPr="00DB5BA9">
        <w:rPr>
          <w:rFonts w:cstheme="minorHAnsi" w:hint="cs"/>
          <w:b/>
          <w:bCs/>
          <w:sz w:val="24"/>
          <w:szCs w:val="24"/>
          <w:u w:val="single"/>
          <w:rtl/>
        </w:rPr>
        <w:t xml:space="preserve"> الرابط</w:t>
      </w:r>
      <w:r>
        <w:rPr>
          <w:rFonts w:cstheme="minorHAnsi" w:hint="cs"/>
          <w:b/>
          <w:bCs/>
          <w:sz w:val="24"/>
          <w:szCs w:val="24"/>
          <w:rtl/>
        </w:rPr>
        <w:t>. يقع المنزل في منطقة سكنية هادئة وهو قريب</w:t>
      </w:r>
      <w:r w:rsidR="00416709">
        <w:rPr>
          <w:rFonts w:cstheme="minorHAnsi" w:hint="cs"/>
          <w:b/>
          <w:bCs/>
          <w:sz w:val="24"/>
          <w:szCs w:val="24"/>
          <w:rtl/>
        </w:rPr>
        <w:t xml:space="preserve">ُ </w:t>
      </w:r>
      <w:r>
        <w:rPr>
          <w:rFonts w:cstheme="minorHAnsi" w:hint="cs"/>
          <w:b/>
          <w:bCs/>
          <w:sz w:val="24"/>
          <w:szCs w:val="24"/>
          <w:rtl/>
        </w:rPr>
        <w:t xml:space="preserve"> من المحلات و</w:t>
      </w:r>
      <w:r w:rsidR="00416709">
        <w:rPr>
          <w:rFonts w:cstheme="minorHAnsi" w:hint="cs"/>
          <w:b/>
          <w:bCs/>
          <w:sz w:val="24"/>
          <w:szCs w:val="24"/>
          <w:rtl/>
        </w:rPr>
        <w:t xml:space="preserve">من </w:t>
      </w:r>
      <w:r>
        <w:rPr>
          <w:rFonts w:cstheme="minorHAnsi" w:hint="cs"/>
          <w:b/>
          <w:bCs/>
          <w:sz w:val="24"/>
          <w:szCs w:val="24"/>
          <w:rtl/>
        </w:rPr>
        <w:t>وسائط النقل و المدراس.</w:t>
      </w:r>
    </w:p>
    <w:p w14:paraId="659AB7EA" w14:textId="7B8E829E" w:rsidR="00B264F8" w:rsidRDefault="00B264F8" w:rsidP="00477CA4">
      <w:pPr>
        <w:jc w:val="right"/>
        <w:rPr>
          <w:rFonts w:cstheme="minorHAnsi"/>
          <w:b/>
          <w:bCs/>
          <w:sz w:val="24"/>
          <w:szCs w:val="24"/>
          <w:rtl/>
        </w:rPr>
      </w:pPr>
    </w:p>
    <w:p w14:paraId="2535D5D8" w14:textId="77777777" w:rsidR="00B264F8" w:rsidRPr="00477CA4" w:rsidRDefault="00B264F8" w:rsidP="00477CA4">
      <w:pPr>
        <w:jc w:val="right"/>
        <w:rPr>
          <w:rFonts w:cstheme="minorHAnsi"/>
          <w:b/>
          <w:bCs/>
          <w:sz w:val="24"/>
          <w:szCs w:val="24"/>
        </w:rPr>
      </w:pPr>
    </w:p>
    <w:p w14:paraId="09C2B448" w14:textId="40CC8E29" w:rsidR="001E7032" w:rsidRDefault="00FC6E1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Your home looks like this.  It is a relatively big house, with five bedrooms, a kitchen/dining room, sitting room, lots of bathrooms and a garden.</w:t>
      </w:r>
    </w:p>
    <w:p w14:paraId="66F0F014" w14:textId="133890DB" w:rsidR="00176549" w:rsidRDefault="00264E25" w:rsidP="008226E2">
      <w:pPr>
        <w:jc w:val="right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>هذا هو منزلكم الجديد كما تبين الصور.</w:t>
      </w:r>
      <w:r w:rsidR="00192F1B">
        <w:rPr>
          <w:rFonts w:cstheme="minorHAnsi" w:hint="cs"/>
          <w:b/>
          <w:bCs/>
          <w:sz w:val="24"/>
          <w:szCs w:val="24"/>
          <w:rtl/>
        </w:rPr>
        <w:t xml:space="preserve"> ال</w:t>
      </w:r>
      <w:r>
        <w:rPr>
          <w:rFonts w:cstheme="minorHAnsi" w:hint="cs"/>
          <w:b/>
          <w:bCs/>
          <w:sz w:val="24"/>
          <w:szCs w:val="24"/>
          <w:rtl/>
        </w:rPr>
        <w:t>منزل كبير</w:t>
      </w:r>
      <w:r w:rsidR="00775509">
        <w:rPr>
          <w:rFonts w:cstheme="minorHAnsi" w:hint="cs"/>
          <w:b/>
          <w:bCs/>
          <w:sz w:val="24"/>
          <w:szCs w:val="24"/>
          <w:rtl/>
        </w:rPr>
        <w:t xml:space="preserve"> نسبي</w:t>
      </w:r>
      <w:r w:rsidR="00775509">
        <w:rPr>
          <w:rFonts w:cstheme="minorHAnsi" w:hint="cs"/>
          <w:b/>
          <w:bCs/>
          <w:sz w:val="24"/>
          <w:szCs w:val="24"/>
          <w:rtl/>
          <w:lang w:val="en-US"/>
        </w:rPr>
        <w:t xml:space="preserve">اً </w:t>
      </w:r>
      <w:r w:rsidR="00775509">
        <w:rPr>
          <w:rFonts w:cstheme="minorHAnsi" w:hint="cs"/>
          <w:b/>
          <w:bCs/>
          <w:sz w:val="24"/>
          <w:szCs w:val="24"/>
          <w:rtl/>
        </w:rPr>
        <w:t xml:space="preserve"> </w:t>
      </w:r>
      <w:r>
        <w:rPr>
          <w:rFonts w:cstheme="minorHAnsi" w:hint="cs"/>
          <w:b/>
          <w:bCs/>
          <w:sz w:val="24"/>
          <w:szCs w:val="24"/>
          <w:rtl/>
        </w:rPr>
        <w:t xml:space="preserve">ويحتوي على خمسة </w:t>
      </w:r>
      <w:r w:rsidR="00416709">
        <w:rPr>
          <w:rFonts w:cstheme="minorHAnsi" w:hint="cs"/>
          <w:b/>
          <w:bCs/>
          <w:sz w:val="24"/>
          <w:szCs w:val="24"/>
          <w:rtl/>
        </w:rPr>
        <w:t>غ</w:t>
      </w:r>
      <w:r>
        <w:rPr>
          <w:rFonts w:cstheme="minorHAnsi" w:hint="cs"/>
          <w:b/>
          <w:bCs/>
          <w:sz w:val="24"/>
          <w:szCs w:val="24"/>
          <w:rtl/>
        </w:rPr>
        <w:t>رف نوم مع مطبخ</w:t>
      </w:r>
      <w:r w:rsidR="00185226">
        <w:rPr>
          <w:rFonts w:cstheme="minorHAnsi" w:hint="cs"/>
          <w:b/>
          <w:bCs/>
          <w:sz w:val="24"/>
          <w:szCs w:val="24"/>
          <w:rtl/>
        </w:rPr>
        <w:t>،</w:t>
      </w:r>
      <w:r>
        <w:rPr>
          <w:rFonts w:cstheme="minorHAnsi" w:hint="cs"/>
          <w:b/>
          <w:bCs/>
          <w:sz w:val="24"/>
          <w:szCs w:val="24"/>
          <w:rtl/>
        </w:rPr>
        <w:t xml:space="preserve"> وغرفة طعام وأخرى للجلوس</w:t>
      </w:r>
      <w:r w:rsidR="00416709">
        <w:rPr>
          <w:rFonts w:cstheme="minorHAnsi" w:hint="cs"/>
          <w:b/>
          <w:bCs/>
          <w:sz w:val="24"/>
          <w:szCs w:val="24"/>
          <w:rtl/>
        </w:rPr>
        <w:t>،</w:t>
      </w:r>
      <w:r>
        <w:rPr>
          <w:rFonts w:cstheme="minorHAnsi" w:hint="cs"/>
          <w:b/>
          <w:bCs/>
          <w:sz w:val="24"/>
          <w:szCs w:val="24"/>
          <w:rtl/>
        </w:rPr>
        <w:t xml:space="preserve"> كما يحتوي على الكثير من الحمامات و</w:t>
      </w:r>
      <w:r w:rsidR="00416709">
        <w:rPr>
          <w:rFonts w:cstheme="minorHAnsi" w:hint="cs"/>
          <w:b/>
          <w:bCs/>
          <w:sz w:val="24"/>
          <w:szCs w:val="24"/>
          <w:rtl/>
        </w:rPr>
        <w:t>على</w:t>
      </w:r>
      <w:r>
        <w:rPr>
          <w:rFonts w:cstheme="minorHAnsi" w:hint="cs"/>
          <w:b/>
          <w:bCs/>
          <w:sz w:val="24"/>
          <w:szCs w:val="24"/>
          <w:rtl/>
        </w:rPr>
        <w:t xml:space="preserve"> حديقة منزلية.</w:t>
      </w:r>
    </w:p>
    <w:p w14:paraId="0D8ADA4B" w14:textId="343A9D41" w:rsidR="001E7032" w:rsidRPr="0088224C" w:rsidRDefault="00DB5BA9" w:rsidP="0088224C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PHOTOS OF HOUSE</w:t>
      </w:r>
      <w:r w:rsidR="0088224C">
        <w:rPr>
          <w:rFonts w:cstheme="minorHAnsi"/>
          <w:b/>
          <w:bCs/>
          <w:sz w:val="24"/>
          <w:szCs w:val="24"/>
        </w:rPr>
        <w:t xml:space="preserve"> HERE</w:t>
      </w:r>
      <w:r>
        <w:rPr>
          <w:rFonts w:cstheme="minorHAnsi"/>
          <w:b/>
          <w:bCs/>
          <w:sz w:val="24"/>
          <w:szCs w:val="24"/>
        </w:rPr>
        <w:t xml:space="preserve">. </w:t>
      </w:r>
    </w:p>
    <w:p w14:paraId="034E89AF" w14:textId="27201AC6" w:rsidR="0080742B" w:rsidRDefault="0080742B">
      <w:pPr>
        <w:rPr>
          <w:color w:val="000000"/>
          <w:rtl/>
        </w:rPr>
      </w:pPr>
      <w:r>
        <w:rPr>
          <w:color w:val="000000"/>
        </w:rPr>
        <w:t>You will be living near to green spaces, but not far from the centre of London</w:t>
      </w:r>
    </w:p>
    <w:p w14:paraId="15AFEE55" w14:textId="6E0B27BD" w:rsidR="002966C0" w:rsidRPr="002966C0" w:rsidRDefault="002966C0" w:rsidP="002966C0">
      <w:pPr>
        <w:jc w:val="right"/>
        <w:rPr>
          <w:b/>
          <w:bCs/>
        </w:rPr>
      </w:pPr>
      <w:r w:rsidRPr="002966C0">
        <w:rPr>
          <w:rFonts w:hint="cs"/>
          <w:b/>
          <w:bCs/>
          <w:rtl/>
        </w:rPr>
        <w:t>ستعيشون بالقرب من مساحات خضراء وحدائق</w:t>
      </w:r>
      <w:r>
        <w:rPr>
          <w:rFonts w:hint="cs"/>
          <w:b/>
          <w:bCs/>
          <w:rtl/>
        </w:rPr>
        <w:t>،</w:t>
      </w:r>
      <w:r w:rsidR="009D242F">
        <w:rPr>
          <w:rFonts w:hint="cs"/>
          <w:b/>
          <w:bCs/>
          <w:rtl/>
        </w:rPr>
        <w:t xml:space="preserve"> </w:t>
      </w:r>
      <w:r w:rsidR="00775509">
        <w:rPr>
          <w:rFonts w:hint="cs"/>
          <w:b/>
          <w:bCs/>
          <w:rtl/>
        </w:rPr>
        <w:t>و ل</w:t>
      </w:r>
      <w:r w:rsidR="00775509" w:rsidRPr="002966C0">
        <w:rPr>
          <w:rFonts w:hint="cs"/>
          <w:b/>
          <w:bCs/>
          <w:rtl/>
        </w:rPr>
        <w:t>ك</w:t>
      </w:r>
      <w:r w:rsidR="00775509">
        <w:rPr>
          <w:rFonts w:hint="cs"/>
          <w:b/>
          <w:bCs/>
          <w:rtl/>
        </w:rPr>
        <w:t>ن</w:t>
      </w:r>
      <w:r>
        <w:rPr>
          <w:rFonts w:hint="cs"/>
          <w:b/>
          <w:bCs/>
          <w:rtl/>
        </w:rPr>
        <w:t xml:space="preserve"> المنزل </w:t>
      </w:r>
      <w:r w:rsidRPr="002966C0">
        <w:rPr>
          <w:rFonts w:hint="cs"/>
          <w:b/>
          <w:bCs/>
          <w:rtl/>
        </w:rPr>
        <w:t xml:space="preserve">لا يبعد </w:t>
      </w:r>
      <w:r>
        <w:rPr>
          <w:rFonts w:hint="cs"/>
          <w:b/>
          <w:bCs/>
          <w:rtl/>
        </w:rPr>
        <w:t>عن</w:t>
      </w:r>
      <w:r w:rsidRPr="002966C0">
        <w:rPr>
          <w:rFonts w:hint="cs"/>
          <w:b/>
          <w:bCs/>
          <w:rtl/>
        </w:rPr>
        <w:t xml:space="preserve"> مركز مدينة لندن.</w:t>
      </w:r>
    </w:p>
    <w:p w14:paraId="7704B4AB" w14:textId="2A5B7658" w:rsidR="0080742B" w:rsidRDefault="0080742B">
      <w:r>
        <w:rPr>
          <w:noProof/>
        </w:rPr>
        <w:drawing>
          <wp:inline distT="0" distB="0" distL="0" distR="0" wp14:anchorId="5A534FA0" wp14:editId="64A30EAE">
            <wp:extent cx="2602800" cy="1764000"/>
            <wp:effectExtent l="0" t="0" r="7620" b="8255"/>
            <wp:docPr id="13" name="Picture 1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t xml:space="preserve"> </w:t>
      </w:r>
      <w:r w:rsidR="006E7DF5">
        <w:rPr>
          <w:noProof/>
        </w:rPr>
        <w:drawing>
          <wp:inline distT="0" distB="0" distL="0" distR="0" wp14:anchorId="11D7DAEC" wp14:editId="66A50AFA">
            <wp:extent cx="2437200" cy="1382400"/>
            <wp:effectExtent l="0" t="0" r="1270" b="8255"/>
            <wp:docPr id="14" name="Picture 1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409E0" w14:textId="1215B6F9" w:rsidR="0080742B" w:rsidRDefault="002367CB">
      <w:pPr>
        <w:rPr>
          <w:color w:val="000000"/>
        </w:rPr>
      </w:pPr>
      <w:r>
        <w:rPr>
          <w:color w:val="000000"/>
        </w:rPr>
        <w:t xml:space="preserve">The local area is diverse and vibrant, with lots of markets, and with people living here who have come from all over the world, including many from Arabic speaking countries. </w:t>
      </w:r>
    </w:p>
    <w:p w14:paraId="661916C4" w14:textId="3D005F5E" w:rsidR="002966C0" w:rsidRPr="00185226" w:rsidRDefault="002966C0" w:rsidP="002966C0">
      <w:pPr>
        <w:jc w:val="right"/>
        <w:rPr>
          <w:b/>
          <w:bCs/>
          <w:color w:val="000000"/>
          <w:rtl/>
        </w:rPr>
      </w:pPr>
      <w:r w:rsidRPr="00185226">
        <w:rPr>
          <w:rFonts w:hint="cs"/>
          <w:b/>
          <w:bCs/>
          <w:color w:val="000000"/>
          <w:rtl/>
        </w:rPr>
        <w:t>المنطقة المحلية متنوعة</w:t>
      </w:r>
      <w:r w:rsidR="00192F1B" w:rsidRPr="00185226">
        <w:rPr>
          <w:rFonts w:hint="cs"/>
          <w:b/>
          <w:bCs/>
          <w:color w:val="000000"/>
          <w:rtl/>
        </w:rPr>
        <w:t>ٌ بالسكان</w:t>
      </w:r>
      <w:r w:rsidRPr="00185226">
        <w:rPr>
          <w:rFonts w:hint="cs"/>
          <w:b/>
          <w:bCs/>
          <w:color w:val="000000"/>
          <w:rtl/>
        </w:rPr>
        <w:t xml:space="preserve"> و</w:t>
      </w:r>
      <w:r w:rsidR="009268CA">
        <w:rPr>
          <w:rFonts w:hint="cs"/>
          <w:b/>
          <w:bCs/>
          <w:color w:val="000000"/>
          <w:rtl/>
        </w:rPr>
        <w:t>تنبض بالحياة</w:t>
      </w:r>
      <w:r w:rsidRPr="00185226">
        <w:rPr>
          <w:rFonts w:hint="cs"/>
          <w:b/>
          <w:bCs/>
          <w:color w:val="000000"/>
          <w:rtl/>
        </w:rPr>
        <w:t xml:space="preserve"> والنشاط</w:t>
      </w:r>
      <w:r w:rsidR="00192F1B" w:rsidRPr="00185226">
        <w:rPr>
          <w:rFonts w:hint="cs"/>
          <w:b/>
          <w:bCs/>
          <w:color w:val="000000"/>
          <w:rtl/>
        </w:rPr>
        <w:t>، مع وجود الكثير من الأسواق والجنسيات التي تنحدر من بلدان مختلفة بما فيها ال</w:t>
      </w:r>
      <w:r w:rsidR="00743C2E" w:rsidRPr="00185226">
        <w:rPr>
          <w:rFonts w:hint="cs"/>
          <w:b/>
          <w:bCs/>
          <w:color w:val="000000"/>
          <w:rtl/>
        </w:rPr>
        <w:t>بلدان</w:t>
      </w:r>
      <w:r w:rsidR="00192F1B" w:rsidRPr="00185226">
        <w:rPr>
          <w:rFonts w:hint="cs"/>
          <w:b/>
          <w:bCs/>
          <w:color w:val="000000"/>
          <w:rtl/>
        </w:rPr>
        <w:t xml:space="preserve"> العربية. </w:t>
      </w:r>
    </w:p>
    <w:p w14:paraId="20D4783E" w14:textId="77777777" w:rsidR="002966C0" w:rsidRDefault="002966C0" w:rsidP="002966C0">
      <w:pPr>
        <w:jc w:val="right"/>
      </w:pPr>
    </w:p>
    <w:p w14:paraId="27F74D40" w14:textId="2F20947F" w:rsidR="002367CB" w:rsidRDefault="002367CB">
      <w:pPr>
        <w:rPr>
          <w:rtl/>
        </w:rPr>
      </w:pPr>
      <w:r>
        <w:t xml:space="preserve">When you arrive and have settled in, we will help you to register for benefits and employment, get you registered with doctors and dentists, take the children to their new </w:t>
      </w:r>
      <w:proofErr w:type="gramStart"/>
      <w:r>
        <w:t>schools</w:t>
      </w:r>
      <w:proofErr w:type="gramEnd"/>
      <w:r>
        <w:t xml:space="preserve"> and start helping you to learn English.  </w:t>
      </w:r>
    </w:p>
    <w:p w14:paraId="0FED86A9" w14:textId="392FC34D" w:rsidR="00192F1B" w:rsidRPr="00185226" w:rsidRDefault="00192F1B" w:rsidP="00192F1B">
      <w:pPr>
        <w:jc w:val="right"/>
        <w:rPr>
          <w:b/>
          <w:bCs/>
          <w:rtl/>
        </w:rPr>
      </w:pPr>
      <w:r w:rsidRPr="00185226">
        <w:rPr>
          <w:rFonts w:hint="cs"/>
          <w:b/>
          <w:bCs/>
          <w:rtl/>
        </w:rPr>
        <w:t>فور وصولكم وحالما تستقرون، سن</w:t>
      </w:r>
      <w:r w:rsidR="00743C2E" w:rsidRPr="00185226">
        <w:rPr>
          <w:rFonts w:hint="cs"/>
          <w:b/>
          <w:bCs/>
          <w:rtl/>
        </w:rPr>
        <w:t>س</w:t>
      </w:r>
      <w:r w:rsidRPr="00185226">
        <w:rPr>
          <w:rFonts w:hint="cs"/>
          <w:b/>
          <w:bCs/>
          <w:rtl/>
        </w:rPr>
        <w:t>اعدكم في التقديم على المعونات والعمل، وتسجيل أسمائكم</w:t>
      </w:r>
      <w:r w:rsidR="007C3D5D" w:rsidRPr="00185226">
        <w:rPr>
          <w:rFonts w:hint="cs"/>
          <w:b/>
          <w:bCs/>
          <w:rtl/>
        </w:rPr>
        <w:t xml:space="preserve"> مع العيادات السنية والمستوصفات والأطباء</w:t>
      </w:r>
      <w:r w:rsidR="009268CA">
        <w:rPr>
          <w:rFonts w:hint="cs"/>
          <w:b/>
          <w:bCs/>
          <w:rtl/>
        </w:rPr>
        <w:t>،</w:t>
      </w:r>
      <w:r w:rsidR="007C3D5D" w:rsidRPr="00185226">
        <w:rPr>
          <w:rFonts w:hint="cs"/>
          <w:b/>
          <w:bCs/>
          <w:rtl/>
        </w:rPr>
        <w:t xml:space="preserve"> وتسجيل أطفالكم في المدارس</w:t>
      </w:r>
      <w:r w:rsidR="00416709" w:rsidRPr="00185226">
        <w:rPr>
          <w:rFonts w:hint="cs"/>
          <w:b/>
          <w:bCs/>
          <w:rtl/>
        </w:rPr>
        <w:t>،</w:t>
      </w:r>
      <w:r w:rsidR="007C3D5D" w:rsidRPr="00185226">
        <w:rPr>
          <w:rFonts w:hint="cs"/>
          <w:b/>
          <w:bCs/>
          <w:rtl/>
        </w:rPr>
        <w:t xml:space="preserve"> وإيصالهم إل</w:t>
      </w:r>
      <w:r w:rsidR="00416709" w:rsidRPr="00185226">
        <w:rPr>
          <w:rFonts w:hint="cs"/>
          <w:b/>
          <w:bCs/>
          <w:rtl/>
        </w:rPr>
        <w:t>يها،</w:t>
      </w:r>
      <w:r w:rsidR="007C3D5D" w:rsidRPr="00185226">
        <w:rPr>
          <w:rFonts w:hint="cs"/>
          <w:b/>
          <w:bCs/>
          <w:rtl/>
        </w:rPr>
        <w:t xml:space="preserve"> وأيضاً مساعدتكم في تعلم اللغة الإنكليزية.</w:t>
      </w:r>
      <w:r w:rsidRPr="00185226">
        <w:rPr>
          <w:rFonts w:hint="cs"/>
          <w:b/>
          <w:bCs/>
          <w:rtl/>
        </w:rPr>
        <w:t xml:space="preserve"> </w:t>
      </w:r>
    </w:p>
    <w:p w14:paraId="555B54CF" w14:textId="6D9C6785" w:rsidR="00576436" w:rsidRDefault="00576436" w:rsidP="00576436">
      <w:pPr>
        <w:jc w:val="both"/>
        <w:rPr>
          <w:rFonts w:eastAsia="Times New Roman" w:cstheme="minorHAnsi"/>
          <w:color w:val="000000"/>
          <w:sz w:val="24"/>
          <w:szCs w:val="24"/>
          <w:rtl/>
        </w:rPr>
      </w:pPr>
      <w:r w:rsidRPr="00576436">
        <w:rPr>
          <w:rFonts w:eastAsia="Times New Roman" w:cstheme="minorHAnsi"/>
          <w:color w:val="000000"/>
          <w:sz w:val="24"/>
          <w:szCs w:val="24"/>
        </w:rPr>
        <w:t xml:space="preserve">There are many mosques and cultural centres nearby, including Peckham Islamic Centre, where prayers are said in Arabic as well as in English and Urdu. </w:t>
      </w:r>
    </w:p>
    <w:p w14:paraId="243C388D" w14:textId="062FDECE" w:rsidR="004776F2" w:rsidRPr="00185226" w:rsidRDefault="004776F2" w:rsidP="004776F2">
      <w:pPr>
        <w:jc w:val="right"/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</w:pPr>
      <w:r w:rsidRPr="0018522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هناك الكثير من الجوامع والمراكز الثقافية بالجوار بما في</w:t>
      </w:r>
      <w:r w:rsidR="00416709" w:rsidRPr="0018522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 xml:space="preserve"> ذلك</w:t>
      </w:r>
      <w:r w:rsidRPr="0018522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 xml:space="preserve"> المركز الإسلامي في بيكهام</w:t>
      </w:r>
      <w:r w:rsidR="00416709" w:rsidRPr="0018522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،</w:t>
      </w:r>
      <w:r w:rsidRPr="0018522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 xml:space="preserve"> حيث ت</w:t>
      </w:r>
      <w:r w:rsidR="00416709" w:rsidRPr="0018522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ُ</w:t>
      </w:r>
      <w:r w:rsidRPr="0018522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لقى الخُطب الدينية</w:t>
      </w:r>
      <w:r w:rsidR="009D242F">
        <w:rPr>
          <w:rFonts w:asciiTheme="minorBidi" w:eastAsia="Times New Roman" w:hAnsiTheme="minorBidi" w:hint="cs"/>
          <w:b/>
          <w:bCs/>
          <w:color w:val="000000"/>
          <w:sz w:val="24"/>
          <w:szCs w:val="24"/>
          <w:rtl/>
        </w:rPr>
        <w:t xml:space="preserve"> </w:t>
      </w:r>
      <w:r w:rsidRPr="0018522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باللغة العربية و ال</w:t>
      </w:r>
      <w:r w:rsidR="00416709" w:rsidRPr="0018522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إ</w:t>
      </w:r>
      <w:r w:rsidRPr="0018522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نكليزية والأردو.</w:t>
      </w:r>
    </w:p>
    <w:p w14:paraId="2BD16AC2" w14:textId="77777777" w:rsidR="00576436" w:rsidRDefault="00576436">
      <w:r>
        <w:rPr>
          <w:noProof/>
        </w:rPr>
        <w:drawing>
          <wp:inline distT="0" distB="0" distL="0" distR="0" wp14:anchorId="42D96919" wp14:editId="4E02C706">
            <wp:extent cx="2660400" cy="1774800"/>
            <wp:effectExtent l="0" t="0" r="6985" b="0"/>
            <wp:docPr id="15" name="Picture 15" descr="http://www.benedictolooney.co.uk/wp-content/uploads/2014/04/Peckham-Mosque-2013-QJEL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enedictolooney.co.uk/wp-content/uploads/2014/04/Peckham-Mosque-2013-QJEL-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00" cy="17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5D6DF" w14:textId="490B2AB9" w:rsidR="00576436" w:rsidRDefault="00576436">
      <w:pPr>
        <w:rPr>
          <w:rtl/>
        </w:rPr>
      </w:pPr>
      <w:r>
        <w:t xml:space="preserve">See you soon, Peckham Sponsors Refugees </w:t>
      </w:r>
    </w:p>
    <w:p w14:paraId="4C72CEFA" w14:textId="5D4497C2" w:rsidR="00416709" w:rsidRPr="00185226" w:rsidRDefault="00416709" w:rsidP="00416709">
      <w:pPr>
        <w:jc w:val="right"/>
        <w:rPr>
          <w:b/>
          <w:bCs/>
          <w:rtl/>
        </w:rPr>
      </w:pPr>
      <w:r w:rsidRPr="00185226">
        <w:rPr>
          <w:rFonts w:hint="cs"/>
          <w:b/>
          <w:bCs/>
          <w:rtl/>
        </w:rPr>
        <w:t>على أمل اللقاء بكم قريباُ ..............</w:t>
      </w:r>
      <w:r w:rsidR="00B264F8" w:rsidRPr="00185226">
        <w:rPr>
          <w:rFonts w:hint="cs"/>
          <w:b/>
          <w:bCs/>
          <w:rtl/>
        </w:rPr>
        <w:t>جمعية</w:t>
      </w:r>
      <w:r w:rsidRPr="00185226">
        <w:rPr>
          <w:rFonts w:hint="cs"/>
          <w:b/>
          <w:bCs/>
          <w:rtl/>
        </w:rPr>
        <w:t xml:space="preserve"> رعاية اللاجئين في بيكهام</w:t>
      </w:r>
    </w:p>
    <w:sectPr w:rsidR="00416709" w:rsidRPr="00185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1768" w14:textId="77777777" w:rsidR="00102263" w:rsidRDefault="00102263" w:rsidP="001E7032">
      <w:pPr>
        <w:spacing w:after="0" w:line="240" w:lineRule="auto"/>
      </w:pPr>
      <w:r>
        <w:separator/>
      </w:r>
    </w:p>
  </w:endnote>
  <w:endnote w:type="continuationSeparator" w:id="0">
    <w:p w14:paraId="245C2A10" w14:textId="77777777" w:rsidR="00102263" w:rsidRDefault="00102263" w:rsidP="001E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1D88" w14:textId="77777777" w:rsidR="00102263" w:rsidRDefault="00102263" w:rsidP="001E7032">
      <w:pPr>
        <w:spacing w:after="0" w:line="240" w:lineRule="auto"/>
      </w:pPr>
      <w:r>
        <w:separator/>
      </w:r>
    </w:p>
  </w:footnote>
  <w:footnote w:type="continuationSeparator" w:id="0">
    <w:p w14:paraId="64A75776" w14:textId="77777777" w:rsidR="00102263" w:rsidRDefault="00102263" w:rsidP="001E7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C2NDK3tDQyNrY0NTNR0lEKTi0uzszPAykwqgUA2FTrBCwAAAA="/>
  </w:docVars>
  <w:rsids>
    <w:rsidRoot w:val="00B72B49"/>
    <w:rsid w:val="000301BC"/>
    <w:rsid w:val="00044ADF"/>
    <w:rsid w:val="00102263"/>
    <w:rsid w:val="00176549"/>
    <w:rsid w:val="00185226"/>
    <w:rsid w:val="00192F1B"/>
    <w:rsid w:val="001E7032"/>
    <w:rsid w:val="002367CB"/>
    <w:rsid w:val="00264E25"/>
    <w:rsid w:val="002966C0"/>
    <w:rsid w:val="003F4165"/>
    <w:rsid w:val="00416709"/>
    <w:rsid w:val="00455D8A"/>
    <w:rsid w:val="004776F2"/>
    <w:rsid w:val="00477CA4"/>
    <w:rsid w:val="005454FE"/>
    <w:rsid w:val="00576436"/>
    <w:rsid w:val="005A4A56"/>
    <w:rsid w:val="005F7D95"/>
    <w:rsid w:val="006B56A9"/>
    <w:rsid w:val="006C2A18"/>
    <w:rsid w:val="006E7DF5"/>
    <w:rsid w:val="007434D7"/>
    <w:rsid w:val="00743C2E"/>
    <w:rsid w:val="00775509"/>
    <w:rsid w:val="007C3D5D"/>
    <w:rsid w:val="0080742B"/>
    <w:rsid w:val="008226E2"/>
    <w:rsid w:val="00865586"/>
    <w:rsid w:val="0088224C"/>
    <w:rsid w:val="008A45AA"/>
    <w:rsid w:val="008E7CB0"/>
    <w:rsid w:val="009268CA"/>
    <w:rsid w:val="009D242F"/>
    <w:rsid w:val="00AB22A5"/>
    <w:rsid w:val="00AB7043"/>
    <w:rsid w:val="00AB7CE9"/>
    <w:rsid w:val="00B264F8"/>
    <w:rsid w:val="00B72B49"/>
    <w:rsid w:val="00C97C68"/>
    <w:rsid w:val="00CD01A5"/>
    <w:rsid w:val="00D60BC3"/>
    <w:rsid w:val="00DB5BA9"/>
    <w:rsid w:val="00F16220"/>
    <w:rsid w:val="00F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B69E"/>
  <w15:chartTrackingRefBased/>
  <w15:docId w15:val="{F0B98055-5EC1-428A-A6D0-324A25D6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03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E7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032"/>
  </w:style>
  <w:style w:type="paragraph" w:styleId="Footer">
    <w:name w:val="footer"/>
    <w:basedOn w:val="Normal"/>
    <w:link w:val="FooterChar"/>
    <w:uiPriority w:val="99"/>
    <w:unhideWhenUsed/>
    <w:rsid w:val="001E7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032"/>
  </w:style>
  <w:style w:type="paragraph" w:styleId="BalloonText">
    <w:name w:val="Balloon Text"/>
    <w:basedOn w:val="Normal"/>
    <w:link w:val="BalloonTextChar"/>
    <w:uiPriority w:val="99"/>
    <w:semiHidden/>
    <w:unhideWhenUsed/>
    <w:rsid w:val="00C9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C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5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5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586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D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24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05A188693FC4EA2C5DD44B369376C" ma:contentTypeVersion="13" ma:contentTypeDescription="Create a new document." ma:contentTypeScope="" ma:versionID="39279602fda77e864ae0a8b441f52328">
  <xsd:schema xmlns:xsd="http://www.w3.org/2001/XMLSchema" xmlns:xs="http://www.w3.org/2001/XMLSchema" xmlns:p="http://schemas.microsoft.com/office/2006/metadata/properties" xmlns:ns2="e8f02d49-101a-4c64-b3ab-69dbc8b7e6bf" xmlns:ns3="144921a8-12d8-4dca-a77f-ba3a289231b6" targetNamespace="http://schemas.microsoft.com/office/2006/metadata/properties" ma:root="true" ma:fieldsID="0f8394be5a48cc4ae9a0372ee0ebb840" ns2:_="" ns3:_="">
    <xsd:import namespace="e8f02d49-101a-4c64-b3ab-69dbc8b7e6bf"/>
    <xsd:import namespace="144921a8-12d8-4dca-a77f-ba3a28923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02d49-101a-4c64-b3ab-69dbc8b7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921a8-12d8-4dca-a77f-ba3a28923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531F2-D696-44D2-B54E-6A2EC03E4E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E8602D-9FEE-4C38-8782-DD6211384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F57FE-F5F8-432A-BCC9-90D255D585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540185-436E-4F13-BFB3-F279A04F7A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Finch</dc:creator>
  <cp:keywords/>
  <dc:description/>
  <cp:lastModifiedBy>Hannah Feldman</cp:lastModifiedBy>
  <cp:revision>3</cp:revision>
  <dcterms:created xsi:type="dcterms:W3CDTF">2019-01-15T09:27:00Z</dcterms:created>
  <dcterms:modified xsi:type="dcterms:W3CDTF">2021-09-21T10:38:00Z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0x010100CC905A188693FC4EA2C5DD44B369376C</vt:lpwstr>
  </property>
</Properties>
</file>