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4AE1" w14:textId="04D304D2" w:rsidR="002537B0" w:rsidRDefault="002537B0" w:rsidP="002537B0">
      <w:pPr>
        <w:ind w:hanging="720"/>
        <w:jc w:val="center"/>
        <w:rPr>
          <w:rFonts w:asciiTheme="majorHAnsi" w:hAnsiTheme="majorHAnsi" w:cs="Arial"/>
          <w:color w:val="1A1A1A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color w:val="1A1A1A"/>
          <w:sz w:val="22"/>
          <w:szCs w:val="22"/>
        </w:rPr>
        <w:t>References</w:t>
      </w:r>
    </w:p>
    <w:p w14:paraId="71C099A3" w14:textId="77777777" w:rsidR="002537B0" w:rsidRDefault="002537B0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01E0E13E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Abramowitz, J. S. (2009).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Getting over OCD: a 10-step workbook for taking back your life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. </w:t>
      </w:r>
      <w:r>
        <w:rPr>
          <w:rFonts w:asciiTheme="majorHAnsi" w:hAnsiTheme="majorHAnsi" w:cs="Arial"/>
          <w:color w:val="1A1A1A"/>
          <w:sz w:val="22"/>
          <w:szCs w:val="22"/>
        </w:rPr>
        <w:t>G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uilford Press.</w:t>
      </w:r>
    </w:p>
    <w:p w14:paraId="2B2DB408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13606CB4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Abramowitz, J. S., Schwartz, S. A., Moore, K. M., &amp; Luenzmann, K. R. (2003). Obsessive-compulsive symptoms in pregnancy and the puerperium: A review of the literature.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anxiety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461-478.</w:t>
      </w:r>
    </w:p>
    <w:p w14:paraId="7536FF0B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59E3380A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Accortt, E. E., Schetter, C. D., Peters, R. M., &amp; Cassidy-Bushrow, A. E. (2015). Lower prenatal vitamin D status and postpartum depressive symptomatology in African American women: Preliminary evidence for moderation by inflammatory cytokines.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Archives of Women's Mental Health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, 1-11.</w:t>
      </w:r>
    </w:p>
    <w:p w14:paraId="7CE9B8F6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2D69B3B3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Courier"/>
          <w:color w:val="262626"/>
          <w:sz w:val="22"/>
          <w:szCs w:val="22"/>
        </w:rPr>
        <w:t xml:space="preserve">ACOG Committee on Obstetric Practice. (2015). Committee opinion number 630: Screening for perinatal depression. </w:t>
      </w:r>
      <w:r w:rsidRPr="0080152A">
        <w:rPr>
          <w:rFonts w:asciiTheme="majorHAnsi" w:hAnsiTheme="majorHAnsi" w:cs="Courier"/>
          <w:i/>
          <w:color w:val="262626"/>
          <w:sz w:val="22"/>
          <w:szCs w:val="22"/>
        </w:rPr>
        <w:t xml:space="preserve">Obstetrics &amp; Gynecology, 125, </w:t>
      </w:r>
      <w:r w:rsidRPr="0080152A">
        <w:rPr>
          <w:rFonts w:asciiTheme="majorHAnsi" w:hAnsiTheme="majorHAnsi" w:cs="Courier"/>
          <w:color w:val="262626"/>
          <w:sz w:val="22"/>
          <w:szCs w:val="22"/>
        </w:rPr>
        <w:t>1268-71.</w:t>
      </w:r>
    </w:p>
    <w:p w14:paraId="4B1F9718" w14:textId="77777777" w:rsidR="00E56611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</w:p>
    <w:p w14:paraId="15F44EFC" w14:textId="77777777" w:rsidR="00E56611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  <w:r>
        <w:rPr>
          <w:rFonts w:asciiTheme="majorHAnsi" w:hAnsiTheme="majorHAnsi" w:cs="Courier"/>
          <w:color w:val="262626"/>
          <w:sz w:val="22"/>
          <w:szCs w:val="22"/>
        </w:rPr>
        <w:t xml:space="preserve">Allen, J.G. (2005).  </w:t>
      </w:r>
      <w:r>
        <w:rPr>
          <w:rFonts w:asciiTheme="majorHAnsi" w:hAnsiTheme="majorHAnsi" w:cs="Courier"/>
          <w:i/>
          <w:color w:val="262626"/>
          <w:sz w:val="22"/>
          <w:szCs w:val="22"/>
        </w:rPr>
        <w:t>Coping with trauma. Hope through understanding</w:t>
      </w:r>
      <w:r>
        <w:rPr>
          <w:rFonts w:asciiTheme="majorHAnsi" w:hAnsiTheme="majorHAnsi" w:cs="Courier"/>
          <w:color w:val="262626"/>
          <w:sz w:val="22"/>
          <w:szCs w:val="22"/>
        </w:rPr>
        <w:t xml:space="preserve"> (2</w:t>
      </w:r>
      <w:r w:rsidRPr="00A108D3">
        <w:rPr>
          <w:rFonts w:asciiTheme="majorHAnsi" w:hAnsiTheme="majorHAnsi" w:cs="Courier"/>
          <w:color w:val="262626"/>
          <w:sz w:val="22"/>
          <w:szCs w:val="22"/>
          <w:vertAlign w:val="superscript"/>
        </w:rPr>
        <w:t>nd</w:t>
      </w:r>
      <w:r>
        <w:rPr>
          <w:rFonts w:asciiTheme="majorHAnsi" w:hAnsiTheme="majorHAnsi" w:cs="Courier"/>
          <w:color w:val="262626"/>
          <w:sz w:val="22"/>
          <w:szCs w:val="22"/>
        </w:rPr>
        <w:t xml:space="preserve"> Ed.).  Washington, DC: American Psychiatric Publishing, Inc.</w:t>
      </w:r>
    </w:p>
    <w:p w14:paraId="5886D62A" w14:textId="77777777" w:rsidR="00E56611" w:rsidRPr="00A108D3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</w:p>
    <w:p w14:paraId="47D2E113" w14:textId="77777777" w:rsidR="00E56611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  <w:r>
        <w:rPr>
          <w:rFonts w:asciiTheme="majorHAnsi" w:hAnsiTheme="majorHAnsi" w:cs="Courier"/>
          <w:color w:val="262626"/>
          <w:sz w:val="22"/>
          <w:szCs w:val="22"/>
        </w:rPr>
        <w:t xml:space="preserve">American Psychiatric Association (2000).  </w:t>
      </w:r>
      <w:r>
        <w:rPr>
          <w:rFonts w:asciiTheme="majorHAnsi" w:hAnsiTheme="majorHAnsi" w:cs="Courier"/>
          <w:i/>
          <w:color w:val="262626"/>
          <w:sz w:val="22"/>
          <w:szCs w:val="22"/>
        </w:rPr>
        <w:t>Diagnostic and statistical manual of mental disorder</w:t>
      </w:r>
      <w:r>
        <w:rPr>
          <w:rFonts w:asciiTheme="majorHAnsi" w:hAnsiTheme="majorHAnsi" w:cs="Courier"/>
          <w:color w:val="262626"/>
          <w:sz w:val="22"/>
          <w:szCs w:val="22"/>
        </w:rPr>
        <w:t xml:space="preserve"> (4</w:t>
      </w:r>
      <w:r w:rsidRPr="009B01A7">
        <w:rPr>
          <w:rFonts w:asciiTheme="majorHAnsi" w:hAnsiTheme="majorHAnsi" w:cs="Courier"/>
          <w:color w:val="262626"/>
          <w:sz w:val="22"/>
          <w:szCs w:val="22"/>
          <w:vertAlign w:val="superscript"/>
        </w:rPr>
        <w:t>th</w:t>
      </w:r>
      <w:r>
        <w:rPr>
          <w:rFonts w:asciiTheme="majorHAnsi" w:hAnsiTheme="majorHAnsi" w:cs="Courier"/>
          <w:color w:val="262626"/>
          <w:sz w:val="22"/>
          <w:szCs w:val="22"/>
        </w:rPr>
        <w:t xml:space="preserve"> ed., text rev.).  Washington, DC: Author.</w:t>
      </w:r>
    </w:p>
    <w:p w14:paraId="00116B40" w14:textId="77777777" w:rsidR="00E56611" w:rsidRPr="0080152A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  <w:r>
        <w:rPr>
          <w:rFonts w:asciiTheme="majorHAnsi" w:hAnsiTheme="majorHAnsi" w:cs="Courier"/>
          <w:color w:val="262626"/>
          <w:sz w:val="22"/>
          <w:szCs w:val="22"/>
        </w:rPr>
        <w:t xml:space="preserve">  </w:t>
      </w:r>
    </w:p>
    <w:p w14:paraId="374C2575" w14:textId="77777777" w:rsidR="00E56611" w:rsidRPr="0080152A" w:rsidRDefault="00E56611" w:rsidP="00E56611">
      <w:pPr>
        <w:ind w:hanging="720"/>
        <w:rPr>
          <w:rFonts w:asciiTheme="majorHAnsi" w:hAnsiTheme="majorHAnsi" w:cs="Courier"/>
          <w:color w:val="262626"/>
          <w:sz w:val="22"/>
          <w:szCs w:val="22"/>
        </w:rPr>
      </w:pPr>
      <w:r w:rsidRPr="0080152A">
        <w:rPr>
          <w:rFonts w:asciiTheme="majorHAnsi" w:hAnsiTheme="majorHAnsi" w:cs="Courier"/>
          <w:color w:val="262626"/>
          <w:sz w:val="22"/>
          <w:szCs w:val="22"/>
        </w:rPr>
        <w:t xml:space="preserve">American Psychiatric Association. (2013). </w:t>
      </w:r>
      <w:r w:rsidRPr="009B01A7">
        <w:rPr>
          <w:rFonts w:asciiTheme="majorHAnsi" w:hAnsiTheme="majorHAnsi" w:cs="Courier"/>
          <w:i/>
          <w:color w:val="262626"/>
          <w:sz w:val="22"/>
          <w:szCs w:val="22"/>
        </w:rPr>
        <w:t>Diagnostic and statistical manual of mental disorders</w:t>
      </w:r>
      <w:r w:rsidRPr="0080152A">
        <w:rPr>
          <w:rFonts w:asciiTheme="majorHAnsi" w:hAnsiTheme="majorHAnsi" w:cs="Courier"/>
          <w:color w:val="262626"/>
          <w:sz w:val="22"/>
          <w:szCs w:val="22"/>
        </w:rPr>
        <w:t xml:space="preserve"> (5th ed.). Washington, DC: Author.</w:t>
      </w:r>
    </w:p>
    <w:p w14:paraId="7F45BD9D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1881BC9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American Society of Reproductive Medicine (ASRM) (2014). </w:t>
      </w:r>
      <w:r w:rsidRPr="0080152A">
        <w:rPr>
          <w:rFonts w:asciiTheme="majorHAnsi" w:hAnsiTheme="majorHAnsi"/>
          <w:i/>
          <w:sz w:val="22"/>
          <w:szCs w:val="22"/>
        </w:rPr>
        <w:t xml:space="preserve"> Information Guides for Patients</w:t>
      </w:r>
      <w:r w:rsidRPr="0080152A">
        <w:rPr>
          <w:rFonts w:asciiTheme="majorHAnsi" w:hAnsiTheme="majorHAnsi"/>
          <w:sz w:val="22"/>
          <w:szCs w:val="22"/>
        </w:rPr>
        <w:t>.</w:t>
      </w:r>
    </w:p>
    <w:p w14:paraId="4D9EA94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 </w:t>
      </w:r>
    </w:p>
    <w:p w14:paraId="5AD1495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Applegarth, L. (2006).  </w:t>
      </w:r>
      <w:r w:rsidRPr="0080152A">
        <w:rPr>
          <w:rFonts w:asciiTheme="majorHAnsi" w:hAnsiTheme="majorHAnsi"/>
          <w:i/>
          <w:sz w:val="22"/>
          <w:szCs w:val="22"/>
        </w:rPr>
        <w:t>Individual counseling and psychotherapy</w:t>
      </w:r>
      <w:r>
        <w:rPr>
          <w:rFonts w:asciiTheme="majorHAnsi" w:hAnsiTheme="majorHAnsi"/>
          <w:sz w:val="22"/>
          <w:szCs w:val="22"/>
        </w:rPr>
        <w:t>.  In</w:t>
      </w:r>
      <w:r w:rsidRPr="0080152A">
        <w:rPr>
          <w:rFonts w:asciiTheme="majorHAnsi" w:hAnsiTheme="majorHAnsi"/>
          <w:sz w:val="22"/>
          <w:szCs w:val="22"/>
        </w:rPr>
        <w:t xml:space="preserve"> (S.N. Covington &amp; L.H. Burns (Eds.) </w:t>
      </w:r>
      <w:r w:rsidRPr="0080152A">
        <w:rPr>
          <w:rFonts w:asciiTheme="majorHAnsi" w:hAnsiTheme="majorHAnsi"/>
          <w:i/>
          <w:sz w:val="22"/>
          <w:szCs w:val="22"/>
        </w:rPr>
        <w:t>Infertility counseling: A comprehensive handbook for clinicians</w:t>
      </w:r>
      <w:r w:rsidRPr="0080152A">
        <w:rPr>
          <w:rFonts w:asciiTheme="majorHAnsi" w:hAnsiTheme="majorHAnsi"/>
          <w:sz w:val="22"/>
          <w:szCs w:val="22"/>
        </w:rPr>
        <w:t xml:space="preserve"> (2</w:t>
      </w:r>
      <w:r w:rsidRPr="0080152A">
        <w:rPr>
          <w:rFonts w:asciiTheme="majorHAnsi" w:hAnsiTheme="majorHAnsi"/>
          <w:sz w:val="22"/>
          <w:szCs w:val="22"/>
          <w:vertAlign w:val="superscript"/>
        </w:rPr>
        <w:t>nd</w:t>
      </w:r>
      <w:r w:rsidRPr="0080152A">
        <w:rPr>
          <w:rFonts w:asciiTheme="majorHAnsi" w:hAnsiTheme="majorHAnsi"/>
          <w:sz w:val="22"/>
          <w:szCs w:val="22"/>
        </w:rPr>
        <w:t xml:space="preserve"> Ed.)</w:t>
      </w:r>
      <w:r>
        <w:rPr>
          <w:rFonts w:asciiTheme="majorHAnsi" w:hAnsiTheme="majorHAnsi"/>
          <w:sz w:val="22"/>
          <w:szCs w:val="22"/>
        </w:rPr>
        <w:t xml:space="preserve"> (pp. 129-141)</w:t>
      </w:r>
      <w:r w:rsidRPr="0080152A">
        <w:rPr>
          <w:rFonts w:asciiTheme="majorHAnsi" w:hAnsiTheme="majorHAnsi"/>
          <w:sz w:val="22"/>
          <w:szCs w:val="22"/>
        </w:rPr>
        <w:t>.  Cambridge: Cambridge University Press.</w:t>
      </w:r>
    </w:p>
    <w:p w14:paraId="29F82138" w14:textId="77777777" w:rsidR="00E56611" w:rsidRPr="00EC68F4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C76A92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Austin, M. P., &amp; Priest, S. R. (2005). Clinical issues in perinatal mental health: new developments in the detection and treatment of perinatal mood and anxiety disorders.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Acta Psychiatrica Scandinavica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112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(2), 97-104.</w:t>
      </w:r>
    </w:p>
    <w:p w14:paraId="5F433D91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19DC7B5" w14:textId="086FB884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Ayers, S., &amp; Ford, E. (2016).  Posttraumatic stress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182-200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0D03310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E7D0EA5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Babyak, M., Blumenthal, J. A., Herman, S., Khatri, P., Doraiswamy, M., Moore, K., ... &amp; Krishnan, K. R. (2000). Exercise treatment for major depression: maintenance of therapeutic benefit at 10 months.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Psychosomatic medicine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62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(5), 633-638.</w:t>
      </w:r>
    </w:p>
    <w:p w14:paraId="6D9CE37B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6CFDF4B" w14:textId="77777777" w:rsidR="00E56611" w:rsidRPr="000D4C5C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0D4C5C">
        <w:rPr>
          <w:rFonts w:asciiTheme="majorHAnsi" w:hAnsiTheme="majorHAnsi" w:cs="Times New Roman"/>
          <w:color w:val="191919"/>
          <w:sz w:val="22"/>
          <w:szCs w:val="22"/>
        </w:rPr>
        <w:t xml:space="preserve">Barnes, D. L. (2015). </w:t>
      </w:r>
      <w:r w:rsidRPr="000D4C5C">
        <w:rPr>
          <w:rFonts w:asciiTheme="majorHAnsi" w:hAnsiTheme="majorHAnsi" w:cs="Times New Roman"/>
          <w:i/>
          <w:color w:val="191919"/>
          <w:sz w:val="22"/>
          <w:szCs w:val="22"/>
        </w:rPr>
        <w:t>Women’s reproductive mental health across the lifespan</w:t>
      </w:r>
      <w:r w:rsidRPr="000D4C5C">
        <w:rPr>
          <w:rFonts w:asciiTheme="majorHAnsi" w:hAnsiTheme="majorHAnsi" w:cs="Times New Roman"/>
          <w:color w:val="191919"/>
          <w:sz w:val="22"/>
          <w:szCs w:val="22"/>
        </w:rPr>
        <w:t>. Switzerland: Springer International Publishing. </w:t>
      </w:r>
    </w:p>
    <w:p w14:paraId="5FB61297" w14:textId="77777777" w:rsidR="00E56611" w:rsidRPr="000D4C5C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66F41C98" w14:textId="4F2561D6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0D4C5C">
        <w:rPr>
          <w:rFonts w:asciiTheme="majorHAnsi" w:hAnsiTheme="majorHAnsi" w:cs="Arial"/>
          <w:color w:val="1A1A1A"/>
          <w:sz w:val="22"/>
          <w:szCs w:val="22"/>
        </w:rPr>
        <w:t>Beck, C.T. (2016).  Panic attacks during pre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150-166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3DF9E915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76F99C1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Beck, J.S. (2005).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Cognitive therapy for challenging problems.  What to do when the basics don’t work.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Guilford Press.</w:t>
      </w:r>
    </w:p>
    <w:p w14:paraId="4F6A53C2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D1C20BA" w14:textId="77777777" w:rsidR="00E56611" w:rsidRPr="00AB6414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lastRenderedPageBreak/>
        <w:t xml:space="preserve">Beck, C.T. (2004). Post-traumatic stress disorder due to childbirth: The aftermath. </w:t>
      </w:r>
      <w:r w:rsidRPr="00AB6414">
        <w:rPr>
          <w:rFonts w:asciiTheme="majorHAnsi" w:hAnsiTheme="majorHAnsi" w:cs="Times New Roman"/>
          <w:i/>
          <w:color w:val="191919"/>
          <w:sz w:val="22"/>
          <w:szCs w:val="22"/>
        </w:rPr>
        <w:t>Nursing research</w:t>
      </w:r>
      <w:r w:rsidRPr="00AB6414">
        <w:rPr>
          <w:rFonts w:asciiTheme="majorHAnsi" w:hAnsiTheme="majorHAnsi" w:cs="Times New Roman"/>
          <w:color w:val="191919"/>
          <w:sz w:val="22"/>
          <w:szCs w:val="22"/>
        </w:rPr>
        <w:t>, 53(4), 216-224.</w:t>
      </w:r>
    </w:p>
    <w:p w14:paraId="7B2064F2" w14:textId="77777777" w:rsidR="00E56611" w:rsidRPr="00AB6414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24CD8EE7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AB6414">
        <w:rPr>
          <w:rFonts w:asciiTheme="majorHAnsi" w:hAnsiTheme="majorHAnsi" w:cs="Arial"/>
          <w:color w:val="1A1A1A"/>
          <w:sz w:val="22"/>
          <w:szCs w:val="22"/>
        </w:rPr>
        <w:t xml:space="preserve">Beck, J. S. (2011). </w:t>
      </w:r>
      <w:r w:rsidRPr="00AB6414">
        <w:rPr>
          <w:rFonts w:asciiTheme="majorHAnsi" w:hAnsiTheme="majorHAnsi" w:cs="Arial"/>
          <w:i/>
          <w:iCs/>
          <w:color w:val="1A1A1A"/>
          <w:sz w:val="22"/>
          <w:szCs w:val="22"/>
        </w:rPr>
        <w:t xml:space="preserve">Cognitive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behavior therapy: Basics and beyond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.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New York: 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Guilford Press.</w:t>
      </w:r>
    </w:p>
    <w:p w14:paraId="7CEFF879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1D1C41E1" w14:textId="77777777" w:rsidR="00E56611" w:rsidRPr="00AC4AA0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Bleiberg, K.L. &amp; Markowitz, J.C. (2008). </w:t>
      </w:r>
      <w:r w:rsidRPr="000D4C5C">
        <w:rPr>
          <w:rFonts w:asciiTheme="majorHAnsi" w:hAnsiTheme="majorHAnsi"/>
          <w:i/>
          <w:sz w:val="22"/>
          <w:szCs w:val="22"/>
        </w:rPr>
        <w:t>Interpersonal psychotherapy for depression. In D. Barlow (Ed.) Clinical handbook of psychological disorders, fourth edition: A step-by-step treatment manual</w:t>
      </w:r>
      <w:r w:rsidRPr="002A5465">
        <w:rPr>
          <w:rFonts w:asciiTheme="majorHAnsi" w:hAnsiTheme="majorHAnsi"/>
          <w:sz w:val="22"/>
          <w:szCs w:val="22"/>
        </w:rPr>
        <w:t xml:space="preserve"> (pp. 306-327). New York: Guilford Press.  </w:t>
      </w:r>
    </w:p>
    <w:p w14:paraId="60181B65" w14:textId="77777777" w:rsidR="00E56611" w:rsidRPr="002A5465" w:rsidRDefault="00E56611" w:rsidP="00E56611">
      <w:pPr>
        <w:pStyle w:val="Default"/>
        <w:rPr>
          <w:rFonts w:asciiTheme="majorHAnsi" w:hAnsiTheme="majorHAnsi"/>
          <w:sz w:val="22"/>
          <w:szCs w:val="22"/>
        </w:rPr>
      </w:pPr>
    </w:p>
    <w:p w14:paraId="17DFD68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Blackmore, E. R., Côté-Arsenault, D., Tang, W., Glover, V., Evans, J., Golding, J., &amp; O’Connor, T. G. (2011). Previous prenatal loss as a predictor of perinatal depression and anxiety. </w:t>
      </w:r>
      <w:r w:rsidRPr="000D4C5C">
        <w:rPr>
          <w:rFonts w:asciiTheme="majorHAnsi" w:hAnsiTheme="majorHAnsi"/>
          <w:i/>
          <w:sz w:val="22"/>
          <w:szCs w:val="22"/>
        </w:rPr>
        <w:t>The British Journal of Psychiatry</w:t>
      </w:r>
      <w:r w:rsidRPr="0080152A">
        <w:rPr>
          <w:rFonts w:asciiTheme="majorHAnsi" w:hAnsiTheme="majorHAnsi"/>
          <w:sz w:val="22"/>
          <w:szCs w:val="22"/>
        </w:rPr>
        <w:t>, 198(5), 373-378.</w:t>
      </w:r>
    </w:p>
    <w:p w14:paraId="01367F12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2B59096" w14:textId="77777777" w:rsidR="00E56611" w:rsidRPr="00AC4AA0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Blum, L. D. (2007). Psychodynamics of postpartum depression. </w:t>
      </w:r>
      <w:r w:rsidRPr="002A5465">
        <w:rPr>
          <w:rFonts w:asciiTheme="majorHAnsi" w:hAnsiTheme="majorHAnsi"/>
          <w:i/>
          <w:iCs/>
          <w:sz w:val="22"/>
          <w:szCs w:val="22"/>
        </w:rPr>
        <w:t>Psychoanalytic Psychology, 24(1),</w:t>
      </w:r>
      <w:r w:rsidRPr="002A5465">
        <w:rPr>
          <w:rFonts w:asciiTheme="majorHAnsi" w:hAnsiTheme="majorHAnsi"/>
          <w:sz w:val="22"/>
          <w:szCs w:val="22"/>
        </w:rPr>
        <w:t xml:space="preserve">45-62. </w:t>
      </w:r>
    </w:p>
    <w:p w14:paraId="43E4E94E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FD73D90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proofErr w:type="gramStart"/>
      <w:r w:rsidRPr="0080152A">
        <w:rPr>
          <w:rFonts w:asciiTheme="majorHAnsi" w:hAnsiTheme="majorHAnsi"/>
          <w:sz w:val="22"/>
          <w:szCs w:val="22"/>
        </w:rPr>
        <w:t>Boivin  J.</w:t>
      </w:r>
      <w:proofErr w:type="gramEnd"/>
      <w:r w:rsidRPr="0080152A">
        <w:rPr>
          <w:rFonts w:asciiTheme="majorHAnsi" w:hAnsiTheme="majorHAnsi"/>
          <w:sz w:val="22"/>
          <w:szCs w:val="22"/>
        </w:rPr>
        <w:t xml:space="preserve"> (2006),  Evidence-based approaches to infertility counseling (pp. 117-128). In (S.N. Covington &amp; L.H. Burns (Eds.) </w:t>
      </w:r>
      <w:r w:rsidRPr="0080152A">
        <w:rPr>
          <w:rFonts w:asciiTheme="majorHAnsi" w:hAnsiTheme="majorHAnsi"/>
          <w:i/>
          <w:sz w:val="22"/>
          <w:szCs w:val="22"/>
        </w:rPr>
        <w:t>Infertility counseling: A comprehensive handbook for clinicians</w:t>
      </w:r>
      <w:r w:rsidRPr="0080152A">
        <w:rPr>
          <w:rFonts w:asciiTheme="majorHAnsi" w:hAnsiTheme="majorHAnsi"/>
          <w:sz w:val="22"/>
          <w:szCs w:val="22"/>
        </w:rPr>
        <w:t xml:space="preserve"> (2</w:t>
      </w:r>
      <w:r w:rsidRPr="0080152A">
        <w:rPr>
          <w:rFonts w:asciiTheme="majorHAnsi" w:hAnsiTheme="majorHAnsi"/>
          <w:sz w:val="22"/>
          <w:szCs w:val="22"/>
          <w:vertAlign w:val="superscript"/>
        </w:rPr>
        <w:t>nd</w:t>
      </w:r>
      <w:r w:rsidRPr="0080152A">
        <w:rPr>
          <w:rFonts w:asciiTheme="majorHAnsi" w:hAnsiTheme="majorHAnsi"/>
          <w:sz w:val="22"/>
          <w:szCs w:val="22"/>
        </w:rPr>
        <w:t xml:space="preserve"> Ed.).  Cambridge: Cambridge University Press.</w:t>
      </w:r>
    </w:p>
    <w:p w14:paraId="298F7669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FBE744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Borra, C., Iacovou, M., &amp; Sevilla, A. (2014). New evidence on breastfeeding and postpartum depression: the importance of understanding women’s intentions.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Maternal and child health journal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19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897-907.</w:t>
      </w:r>
    </w:p>
    <w:p w14:paraId="487FDBB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C1C517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Boyce, P., Parker, G., Barnett, B., Cooney, M., &amp; Smith, F. I. O. N. A. (1991). Personality as a vulnerability factor to depression.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The British Journal of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159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106-114.</w:t>
      </w:r>
    </w:p>
    <w:p w14:paraId="156D601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00B94D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Boyd, R. C., Le, H. N., &amp; Somberg, R. (2005). Review of screening instruments for postpartum depression.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Archives of Women’s Mental Health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8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(3), 141-153.</w:t>
      </w:r>
    </w:p>
    <w:p w14:paraId="7759D11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BB69EFE" w14:textId="16B0398F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Brand, S. R., &amp; Brennan, P. A. (2009). Impact of antenatal and postpartum maternal mental</w:t>
      </w:r>
      <w:r w:rsidR="00D658A6">
        <w:rPr>
          <w:rFonts w:asciiTheme="majorHAnsi" w:hAnsiTheme="majorHAnsi"/>
          <w:sz w:val="22"/>
          <w:szCs w:val="22"/>
        </w:rPr>
        <w:t xml:space="preserve"> illness: how are the children? </w:t>
      </w:r>
      <w:r w:rsidRPr="0080152A">
        <w:rPr>
          <w:rFonts w:asciiTheme="majorHAnsi" w:hAnsiTheme="majorHAnsi"/>
          <w:sz w:val="22"/>
          <w:szCs w:val="22"/>
        </w:rPr>
        <w:t xml:space="preserve"> </w:t>
      </w:r>
      <w:r w:rsidRPr="000D4C5C">
        <w:rPr>
          <w:rFonts w:asciiTheme="majorHAnsi" w:hAnsiTheme="majorHAnsi"/>
          <w:i/>
          <w:sz w:val="22"/>
          <w:szCs w:val="22"/>
        </w:rPr>
        <w:t>Clinical obstetrics and gynecology</w:t>
      </w:r>
      <w:r w:rsidRPr="0080152A">
        <w:rPr>
          <w:rFonts w:asciiTheme="majorHAnsi" w:hAnsiTheme="majorHAnsi"/>
          <w:sz w:val="22"/>
          <w:szCs w:val="22"/>
        </w:rPr>
        <w:t>, 52(3), 441-455.</w:t>
      </w:r>
    </w:p>
    <w:p w14:paraId="5C70122C" w14:textId="019CCF3C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276115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Burns, L.H. &amp; Covington, S. N. (2006).  The psychology of infertility (pp. 1-19). In (S.N. Covington &amp; L.H. Burns (Eds.) </w:t>
      </w:r>
      <w:r w:rsidRPr="0080152A">
        <w:rPr>
          <w:rFonts w:asciiTheme="majorHAnsi" w:hAnsiTheme="majorHAnsi"/>
          <w:i/>
          <w:sz w:val="22"/>
          <w:szCs w:val="22"/>
        </w:rPr>
        <w:t>Infertility counseling: A comprehensive handbook for clinicians</w:t>
      </w:r>
      <w:r w:rsidRPr="0080152A">
        <w:rPr>
          <w:rFonts w:asciiTheme="majorHAnsi" w:hAnsiTheme="majorHAnsi"/>
          <w:sz w:val="22"/>
          <w:szCs w:val="22"/>
        </w:rPr>
        <w:t xml:space="preserve"> (2</w:t>
      </w:r>
      <w:r w:rsidRPr="0080152A">
        <w:rPr>
          <w:rFonts w:asciiTheme="majorHAnsi" w:hAnsiTheme="majorHAnsi"/>
          <w:sz w:val="22"/>
          <w:szCs w:val="22"/>
          <w:vertAlign w:val="superscript"/>
        </w:rPr>
        <w:t>nd</w:t>
      </w:r>
      <w:r w:rsidRPr="0080152A">
        <w:rPr>
          <w:rFonts w:asciiTheme="majorHAnsi" w:hAnsiTheme="majorHAnsi"/>
          <w:sz w:val="22"/>
          <w:szCs w:val="22"/>
        </w:rPr>
        <w:t xml:space="preserve"> Ed.).  Cambridge: Cambridge University Press.</w:t>
      </w:r>
    </w:p>
    <w:p w14:paraId="44AEE8E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52A3DDD" w14:textId="77777777" w:rsidR="00E56611" w:rsidRPr="0080152A" w:rsidRDefault="00E56611" w:rsidP="00E56611">
      <w:pPr>
        <w:ind w:hanging="72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80152A">
        <w:rPr>
          <w:rFonts w:asciiTheme="majorHAnsi" w:eastAsia="Arial Unicode MS" w:hAnsiTheme="majorHAnsi" w:cs="Arial Unicode MS"/>
          <w:sz w:val="22"/>
          <w:szCs w:val="22"/>
        </w:rPr>
        <w:t xml:space="preserve">Canadian Pediatric Society. (2004). Depression in pregnant women and mothers: How children are affected. Pediatric Child Health, 9. Retrieved from </w:t>
      </w:r>
      <w:hyperlink r:id="rId6" w:history="1">
        <w:r w:rsidRPr="0080152A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</w:rPr>
          <w:t>http://www.ncbi.nlm.nih.gov/pmc/articles/PMC2724170/</w:t>
        </w:r>
      </w:hyperlink>
    </w:p>
    <w:p w14:paraId="40940D7E" w14:textId="77777777" w:rsidR="00E56611" w:rsidRPr="0080152A" w:rsidRDefault="00E56611" w:rsidP="00E56611">
      <w:pPr>
        <w:ind w:hanging="72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0AD67C2F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Carney, C., &amp; Manber, R. (2009).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Quiet Your Mind and Get to Sleep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New Harbinger Publications.</w:t>
      </w:r>
    </w:p>
    <w:p w14:paraId="6166CFA5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4038CC1A" w14:textId="77777777" w:rsidR="00E56611" w:rsidRPr="002A5465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Cazas, O. &amp; Glangeaud-Freudenthal, N. M.-C. (2004). The history of mother-baby units (MBUs) in France and Belgium and of the French version of the Marcé checklist.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Archives of Women’s Health, 7, </w:t>
      </w:r>
      <w:r w:rsidRPr="002A5465">
        <w:rPr>
          <w:rFonts w:asciiTheme="majorHAnsi" w:hAnsiTheme="majorHAnsi"/>
          <w:sz w:val="22"/>
          <w:szCs w:val="22"/>
        </w:rPr>
        <w:t xml:space="preserve">53-58. </w:t>
      </w:r>
    </w:p>
    <w:p w14:paraId="5DFACF25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9E9A62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Chesson Jr, A. L., Anderson, W. M., Littner, M., Davila, D., Hartse, K., Johnson, S., ... &amp; Rafecas, J. (1999). Practice parameters for the nonpharmacologic treatment of chronic insomnia. An American Academy of Sleep Medicine report. Standards of Practice Committee of the American Academy of Sleep Medicine.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Sleep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22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(8), 1128-1133.</w:t>
      </w:r>
    </w:p>
    <w:p w14:paraId="13979BE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A44CB4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Choi, K. W., &amp; Sikkema, K. J. (2015). Childhood Maltreatment and Perinatal Mood and Anxiety Disorders </w:t>
      </w:r>
      <w:proofErr w:type="gramStart"/>
      <w:r w:rsidRPr="0080152A">
        <w:rPr>
          <w:rFonts w:asciiTheme="majorHAnsi" w:hAnsiTheme="majorHAnsi"/>
          <w:sz w:val="22"/>
          <w:szCs w:val="22"/>
        </w:rPr>
        <w:t>A</w:t>
      </w:r>
      <w:proofErr w:type="gramEnd"/>
      <w:r w:rsidRPr="0080152A">
        <w:rPr>
          <w:rFonts w:asciiTheme="majorHAnsi" w:hAnsiTheme="majorHAnsi"/>
          <w:sz w:val="22"/>
          <w:szCs w:val="22"/>
        </w:rPr>
        <w:t xml:space="preserve"> Systematic Review. </w:t>
      </w:r>
      <w:r w:rsidRPr="000D4C5C">
        <w:rPr>
          <w:rFonts w:asciiTheme="majorHAnsi" w:hAnsiTheme="majorHAnsi"/>
          <w:i/>
          <w:sz w:val="22"/>
          <w:szCs w:val="22"/>
        </w:rPr>
        <w:t>Trauma, Violence, &amp; Abuse</w:t>
      </w:r>
      <w:r w:rsidRPr="0080152A">
        <w:rPr>
          <w:rFonts w:asciiTheme="majorHAnsi" w:hAnsiTheme="majorHAnsi"/>
          <w:sz w:val="22"/>
          <w:szCs w:val="22"/>
        </w:rPr>
        <w:t>, 1524838015584369.</w:t>
      </w:r>
    </w:p>
    <w:p w14:paraId="7C364A63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9D0A6A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Clark, D. A., &amp; Beck, A. T. (2011).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Cognitive therapy of anxiety disorders: Science and practice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Guilford Press.</w:t>
      </w:r>
    </w:p>
    <w:p w14:paraId="649579A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567FB1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Clark, C. T., Sit, D. K., Driscoll, K., Eng, H. F., Confer, A. L., Luther, J. F., ... &amp; Wisner, K. L. (2015). Does screening with the MDQ and EPDS improve identification of bipolar disorder in an obstetrical sample? 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Depression and anxiety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32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(7), 518-526.</w:t>
      </w:r>
    </w:p>
    <w:p w14:paraId="6C37B813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09D9349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Couto, T. C., Brancaglion, M. Y., Alvim-Soares, A., Moreira, L., Garcia, F. D., Nicolato, R., ... &amp; Corrêa, H. (2015). Postpartum depression: A systematic review of the genetics involved.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World journal of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5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103-111.</w:t>
      </w:r>
    </w:p>
    <w:p w14:paraId="06818252" w14:textId="77777777" w:rsidR="00E56611" w:rsidRPr="00564C79" w:rsidRDefault="00E56611" w:rsidP="00E56611">
      <w:pPr>
        <w:ind w:hanging="720"/>
        <w:rPr>
          <w:rFonts w:asciiTheme="majorHAnsi" w:hAnsiTheme="majorHAnsi"/>
          <w:i/>
          <w:sz w:val="22"/>
          <w:szCs w:val="22"/>
        </w:rPr>
      </w:pPr>
    </w:p>
    <w:p w14:paraId="31713E16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Covington &amp; L.H. Burns (Eds.)</w:t>
      </w:r>
      <w:r>
        <w:rPr>
          <w:rFonts w:asciiTheme="majorHAnsi" w:hAnsiTheme="majorHAnsi"/>
          <w:sz w:val="22"/>
          <w:szCs w:val="22"/>
        </w:rPr>
        <w:t xml:space="preserve"> (2006). </w:t>
      </w:r>
      <w:r w:rsidRPr="0080152A">
        <w:rPr>
          <w:rFonts w:asciiTheme="majorHAnsi" w:hAnsiTheme="majorHAnsi"/>
          <w:sz w:val="22"/>
          <w:szCs w:val="22"/>
        </w:rPr>
        <w:t xml:space="preserve">  </w:t>
      </w:r>
      <w:r w:rsidRPr="00EC68F4">
        <w:rPr>
          <w:rFonts w:asciiTheme="majorHAnsi" w:hAnsiTheme="majorHAnsi"/>
          <w:i/>
          <w:sz w:val="22"/>
          <w:szCs w:val="22"/>
        </w:rPr>
        <w:t>Infertility counseling: A comprehensive handbook for clinici</w:t>
      </w:r>
      <w:r w:rsidRPr="0080152A">
        <w:rPr>
          <w:rFonts w:asciiTheme="majorHAnsi" w:hAnsiTheme="majorHAnsi"/>
          <w:sz w:val="22"/>
          <w:szCs w:val="22"/>
        </w:rPr>
        <w:t>ans (2</w:t>
      </w:r>
      <w:r w:rsidRPr="0080152A">
        <w:rPr>
          <w:rFonts w:asciiTheme="majorHAnsi" w:hAnsiTheme="majorHAnsi"/>
          <w:sz w:val="22"/>
          <w:szCs w:val="22"/>
          <w:vertAlign w:val="superscript"/>
        </w:rPr>
        <w:t>nd</w:t>
      </w:r>
      <w:r w:rsidRPr="0080152A">
        <w:rPr>
          <w:rFonts w:asciiTheme="majorHAnsi" w:hAnsiTheme="majorHAnsi"/>
          <w:sz w:val="22"/>
          <w:szCs w:val="22"/>
        </w:rPr>
        <w:t xml:space="preserve"> Ed.).  </w:t>
      </w:r>
      <w:r w:rsidRPr="00EC68F4">
        <w:rPr>
          <w:rFonts w:asciiTheme="majorHAnsi" w:hAnsiTheme="majorHAnsi"/>
          <w:sz w:val="22"/>
          <w:szCs w:val="22"/>
        </w:rPr>
        <w:t>Cambridge: Cambridge University Press.</w:t>
      </w:r>
    </w:p>
    <w:p w14:paraId="6067919B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049C95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Covington, S.N (Ed.). (2015).  </w:t>
      </w:r>
      <w:r w:rsidRPr="0080152A">
        <w:rPr>
          <w:rFonts w:asciiTheme="majorHAnsi" w:hAnsiTheme="majorHAnsi"/>
          <w:i/>
          <w:sz w:val="22"/>
          <w:szCs w:val="22"/>
        </w:rPr>
        <w:t>Fertility counseling: Clinical guide and case studies.</w:t>
      </w:r>
      <w:r w:rsidRPr="0080152A">
        <w:rPr>
          <w:rFonts w:asciiTheme="majorHAnsi" w:hAnsiTheme="majorHAnsi"/>
          <w:sz w:val="22"/>
          <w:szCs w:val="22"/>
        </w:rPr>
        <w:t xml:space="preserve">  Cambridge: University Press.</w:t>
      </w:r>
    </w:p>
    <w:p w14:paraId="29BCF262" w14:textId="77777777" w:rsidR="00E56611" w:rsidRPr="009B01A7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0AB57C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Covington, S.N. &amp; Adamson, G.D. (2015).  Collaborative reproductive healthcare model: A patient-centered approach to medical and psychosocial care.  In (S.N. Covington, Ed.) </w:t>
      </w:r>
      <w:r w:rsidRPr="0080152A">
        <w:rPr>
          <w:rFonts w:asciiTheme="majorHAnsi" w:hAnsiTheme="majorHAnsi"/>
          <w:i/>
          <w:sz w:val="22"/>
          <w:szCs w:val="22"/>
        </w:rPr>
        <w:t>Fertility counseling: Clinical guide and case studies.</w:t>
      </w:r>
      <w:r w:rsidRPr="0080152A">
        <w:rPr>
          <w:rFonts w:asciiTheme="majorHAnsi" w:hAnsiTheme="majorHAnsi"/>
          <w:sz w:val="22"/>
          <w:szCs w:val="22"/>
        </w:rPr>
        <w:t xml:space="preserve">  Cambridge: University Press.</w:t>
      </w:r>
    </w:p>
    <w:p w14:paraId="5853E5D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5A4E31D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Cox, J.L., Holdenk J.M., &amp; Henshaw, C. (2014).  </w:t>
      </w:r>
      <w:r>
        <w:rPr>
          <w:rFonts w:asciiTheme="majorHAnsi" w:hAnsiTheme="majorHAnsi"/>
          <w:i/>
          <w:sz w:val="22"/>
          <w:szCs w:val="22"/>
        </w:rPr>
        <w:t xml:space="preserve">Perinatal Mental Health.  The Edinburgh Depression Scale (EPDS) manual. </w:t>
      </w:r>
      <w:r>
        <w:rPr>
          <w:rFonts w:asciiTheme="majorHAnsi" w:hAnsiTheme="majorHAnsi"/>
          <w:sz w:val="22"/>
          <w:szCs w:val="22"/>
        </w:rPr>
        <w:t xml:space="preserve"> London: RCPsych Publications.</w:t>
      </w:r>
    </w:p>
    <w:p w14:paraId="41A994FE" w14:textId="77777777" w:rsidR="00E56611" w:rsidRPr="00E61E9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1C5BCB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Cox, J. L., Holden, J. M., &amp; Sagovsky, R. (1987). Detection of postnatal depression. Development of the 10-item Edinburgh Postnatal Depression Scale. </w:t>
      </w:r>
      <w:r>
        <w:rPr>
          <w:rFonts w:asciiTheme="majorHAnsi" w:hAnsiTheme="majorHAnsi"/>
          <w:i/>
          <w:sz w:val="22"/>
          <w:szCs w:val="22"/>
        </w:rPr>
        <w:t>The British j</w:t>
      </w:r>
      <w:r w:rsidRPr="00E61E91">
        <w:rPr>
          <w:rFonts w:asciiTheme="majorHAnsi" w:hAnsiTheme="majorHAnsi"/>
          <w:i/>
          <w:sz w:val="22"/>
          <w:szCs w:val="22"/>
        </w:rPr>
        <w:t>ournal of psychiatry</w:t>
      </w:r>
      <w:r w:rsidRPr="0080152A">
        <w:rPr>
          <w:rFonts w:asciiTheme="majorHAnsi" w:hAnsiTheme="majorHAnsi"/>
          <w:sz w:val="22"/>
          <w:szCs w:val="22"/>
        </w:rPr>
        <w:t>, 150(6), 782-786.</w:t>
      </w:r>
    </w:p>
    <w:p w14:paraId="39E5E6FD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8002309" w14:textId="561A1A34" w:rsidR="00311265" w:rsidRPr="001C1C71" w:rsidRDefault="00311265" w:rsidP="00311265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Cozololino, L. (2017).  </w:t>
      </w:r>
      <w:r>
        <w:rPr>
          <w:rFonts w:asciiTheme="majorHAnsi" w:hAnsiTheme="majorHAnsi"/>
          <w:i/>
          <w:sz w:val="22"/>
          <w:szCs w:val="22"/>
        </w:rPr>
        <w:t xml:space="preserve">The neuroscience of psychotherapy.  Healing the social brain </w:t>
      </w:r>
      <w:r>
        <w:rPr>
          <w:rFonts w:asciiTheme="majorHAnsi" w:hAnsiTheme="majorHAnsi"/>
          <w:sz w:val="22"/>
          <w:szCs w:val="22"/>
        </w:rPr>
        <w:t>(3rd. Ed.).  New York: W.W. Norton &amp; Company.</w:t>
      </w:r>
    </w:p>
    <w:p w14:paraId="56989E5C" w14:textId="77777777" w:rsidR="00311265" w:rsidRDefault="00311265" w:rsidP="00311265">
      <w:pPr>
        <w:rPr>
          <w:rFonts w:asciiTheme="majorHAnsi" w:hAnsiTheme="majorHAnsi"/>
          <w:sz w:val="22"/>
          <w:szCs w:val="22"/>
        </w:rPr>
      </w:pPr>
    </w:p>
    <w:p w14:paraId="43DB5353" w14:textId="7032594C" w:rsidR="00E56611" w:rsidRPr="001C1C7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Cozolino, L. (2010).  </w:t>
      </w:r>
      <w:r>
        <w:rPr>
          <w:rFonts w:asciiTheme="majorHAnsi" w:hAnsiTheme="majorHAnsi"/>
          <w:i/>
          <w:sz w:val="22"/>
          <w:szCs w:val="22"/>
        </w:rPr>
        <w:t xml:space="preserve">The neuroscience of psychotherapy.  Healing the social brain </w:t>
      </w:r>
      <w:r>
        <w:rPr>
          <w:rFonts w:asciiTheme="majorHAnsi" w:hAnsiTheme="majorHAnsi"/>
          <w:sz w:val="22"/>
          <w:szCs w:val="22"/>
        </w:rPr>
        <w:t>(2</w:t>
      </w:r>
      <w:r w:rsidRPr="001C1C71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>. Ed.).  New York: W.W. Norton &amp; Company.</w:t>
      </w:r>
    </w:p>
    <w:p w14:paraId="501861B5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2692C54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Crystal Edler Schiller, Samantha Meltzer-Brody and David R. Rubinow (2015). The role of reproductive hormones in postpartum depression. CNS Spectrums, 20, pp 48-59 doi:10.1017/S1092852914000480</w:t>
      </w:r>
    </w:p>
    <w:p w14:paraId="27D6689C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777F73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Davis, K., Pearlstein, T., Stuart, S., O’Hara, M., &amp; Zlotnick, C. (2013). Analysis of brief screening tools for the detection of postpartum depression: Comparisons of the PRAMS 6-item instrument, PHQ-9, and structured interviews.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Archives of women's mental health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271-277.</w:t>
      </w:r>
    </w:p>
    <w:p w14:paraId="005320C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01DC73E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Dennis, C. L. (2010). Postpartum depression peer support: maternal perceptions from a randomized controlled trial.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International Journal of Nursing Studies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47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(5), 560-568</w:t>
      </w:r>
      <w:r w:rsidRPr="0080152A">
        <w:rPr>
          <w:rFonts w:asciiTheme="majorHAnsi" w:hAnsiTheme="majorHAnsi"/>
          <w:sz w:val="22"/>
          <w:szCs w:val="22"/>
        </w:rPr>
        <w:t>.</w:t>
      </w:r>
    </w:p>
    <w:p w14:paraId="6171518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71FC6A7" w14:textId="77777777" w:rsidR="00C704FE" w:rsidRDefault="00E56611" w:rsidP="00C704FE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Dennis, C. L., &amp; McQueen, K. (2007). Does maternal postpartum depressive symptomatology influence infant feeding </w:t>
      </w:r>
      <w:proofErr w:type="gramStart"/>
      <w:r w:rsidRPr="0080152A">
        <w:rPr>
          <w:rFonts w:asciiTheme="majorHAnsi" w:hAnsiTheme="majorHAnsi" w:cs="Arial"/>
          <w:color w:val="1A1A1A"/>
          <w:sz w:val="22"/>
          <w:szCs w:val="22"/>
        </w:rPr>
        <w:t>outcomes?.</w:t>
      </w:r>
      <w:proofErr w:type="gramEnd"/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Acta paediatrica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96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590-594.</w:t>
      </w:r>
    </w:p>
    <w:p w14:paraId="521FF67C" w14:textId="77777777" w:rsidR="00C704FE" w:rsidRDefault="00C704FE" w:rsidP="00C704FE">
      <w:pPr>
        <w:ind w:hanging="720"/>
        <w:rPr>
          <w:rFonts w:asciiTheme="majorHAnsi" w:hAnsiTheme="majorHAnsi"/>
          <w:sz w:val="22"/>
          <w:szCs w:val="22"/>
        </w:rPr>
      </w:pPr>
    </w:p>
    <w:p w14:paraId="3EE303C8" w14:textId="77777777" w:rsidR="00C704FE" w:rsidRDefault="00E56611" w:rsidP="00C704FE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Donker, T., Griffiths, K. M., Cuijpers, P., &amp; Christensen, H. (2009). Psychoeducation for depression, anxiety and psychological distress: a meta-analysis.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BMC medicine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79.</w:t>
      </w:r>
    </w:p>
    <w:p w14:paraId="07F27F03" w14:textId="2614EBF8" w:rsidR="00E56611" w:rsidRPr="0080152A" w:rsidRDefault="00E56611" w:rsidP="00C704FE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Dørheim, S. K., Bondevik, G. T., Eberhard-Gran, M., &amp; Bjorvatn, B. (2009). Sleep and Depression in Postpartum Women: A Population-Based Study. Sleep, 32(7), 847–855.</w:t>
      </w:r>
    </w:p>
    <w:p w14:paraId="7CFF4A76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8D88FC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Ellsworth-Bowers, E. R., &amp; Corwin, E. J. (2012). Nutrition and the psychoneuroimmunology of postpartum depression. Nutrition Research Reviews, 25(1), 180–192. </w:t>
      </w:r>
      <w:hyperlink r:id="rId7" w:history="1">
        <w:r w:rsidRPr="0080152A">
          <w:rPr>
            <w:rStyle w:val="Hyperlink"/>
            <w:rFonts w:asciiTheme="majorHAnsi" w:hAnsiTheme="majorHAnsi"/>
            <w:sz w:val="22"/>
            <w:szCs w:val="22"/>
          </w:rPr>
          <w:t>http://doi.org/10.1017/S0954422412000091</w:t>
        </w:r>
      </w:hyperlink>
    </w:p>
    <w:p w14:paraId="5711538F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EBF759B" w14:textId="7692376E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Fairbrother, N., &amp; Abramowitz, J.S. (2016).  Obsessions and compulsions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167-181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220FA14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CAB4F86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Fraley, R.C. &amp; Shaver, P.R. (2016).  Attachment disruptions, reparative processes, and psychopathology: Theoretical and clinical implications.  In J. Cassidy &amp; P.R. Shaver (Eds.).  </w:t>
      </w:r>
      <w:r>
        <w:rPr>
          <w:rFonts w:asciiTheme="majorHAnsi" w:hAnsiTheme="majorHAnsi"/>
          <w:i/>
          <w:sz w:val="22"/>
          <w:szCs w:val="22"/>
        </w:rPr>
        <w:t>Handbook of attachment (3</w:t>
      </w:r>
      <w:r w:rsidRPr="00C11EFB">
        <w:rPr>
          <w:rFonts w:asciiTheme="majorHAnsi" w:hAnsiTheme="majorHAnsi"/>
          <w:i/>
          <w:sz w:val="22"/>
          <w:szCs w:val="22"/>
          <w:vertAlign w:val="superscript"/>
        </w:rPr>
        <w:t>rd</w:t>
      </w:r>
      <w:r>
        <w:rPr>
          <w:rFonts w:asciiTheme="majorHAnsi" w:hAnsiTheme="majorHAnsi"/>
          <w:i/>
          <w:sz w:val="22"/>
          <w:szCs w:val="22"/>
        </w:rPr>
        <w:t xml:space="preserve"> Ed) </w:t>
      </w:r>
      <w:r>
        <w:rPr>
          <w:rFonts w:asciiTheme="majorHAnsi" w:hAnsiTheme="majorHAnsi"/>
          <w:sz w:val="22"/>
          <w:szCs w:val="22"/>
        </w:rPr>
        <w:t>(pgs. 25-39).  New York: The Guilford Press.</w:t>
      </w:r>
    </w:p>
    <w:p w14:paraId="6316B7FF" w14:textId="77777777" w:rsidR="00E56611" w:rsidRPr="00C11EFB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99D9630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Foa, E. B., Keane, T. M., Friedman, M. J., &amp; Cohen, J. A. (Eds.). (2008).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Effective treatments for PTSD: practice guidelines from the International Society for Traumatic Stress Studies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Guilford Press.</w:t>
      </w:r>
    </w:p>
    <w:p w14:paraId="2D97A680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DDB481B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Fonagy, P., Luyten, P., Allison, E., &amp; Campbell, C. (2016).  Reconciling psychoanalytic ideas with attachment theory.  In J. Cassidy &amp; P.R. Shaver (Eds.).  </w:t>
      </w:r>
      <w:r>
        <w:rPr>
          <w:rFonts w:asciiTheme="majorHAnsi" w:hAnsiTheme="majorHAnsi"/>
          <w:i/>
          <w:sz w:val="22"/>
          <w:szCs w:val="22"/>
        </w:rPr>
        <w:t>Handbook of attachment (3</w:t>
      </w:r>
      <w:r w:rsidRPr="00C11EFB">
        <w:rPr>
          <w:rFonts w:asciiTheme="majorHAnsi" w:hAnsiTheme="majorHAnsi"/>
          <w:i/>
          <w:sz w:val="22"/>
          <w:szCs w:val="22"/>
          <w:vertAlign w:val="superscript"/>
        </w:rPr>
        <w:t>rd</w:t>
      </w:r>
      <w:r>
        <w:rPr>
          <w:rFonts w:asciiTheme="majorHAnsi" w:hAnsiTheme="majorHAnsi"/>
          <w:i/>
          <w:sz w:val="22"/>
          <w:szCs w:val="22"/>
        </w:rPr>
        <w:t xml:space="preserve"> Ed) </w:t>
      </w:r>
      <w:r>
        <w:rPr>
          <w:rFonts w:asciiTheme="majorHAnsi" w:hAnsiTheme="majorHAnsi"/>
          <w:sz w:val="22"/>
          <w:szCs w:val="22"/>
        </w:rPr>
        <w:t>(pgs. 780-804).  New York: The Guilford Press.</w:t>
      </w:r>
    </w:p>
    <w:p w14:paraId="5069F1D9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2318966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Gavin, N. I., Gaynes, B. N., Lohr, K. N., Meltzer-Brody, S., Gartlehner, G., &amp; Swinson, T. (2005). Perinatal depression: a systematic review of prevalence and incidence.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Obstetrics &amp; Gynecology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106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(5, Part 1), 1071-1083.</w:t>
      </w:r>
    </w:p>
    <w:p w14:paraId="3170DB2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19463D9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Gelabert, E., Subirà, S., García-Esteve, L., Navarro, P., Plaza, A., Cuyàs, E., ... &amp; Martín-Santos, R. (2012). Perfectionism dimensions in major postpartum depression.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affective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136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17-25.</w:t>
      </w:r>
    </w:p>
    <w:p w14:paraId="44C75F43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2F9E689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Gelfand, J. M. (2015). One Brain, Two Specialties, Converging Mechanisms: Neuronal Autoantibodies as a Rare Cause of Postpartum Psychosis. American Journal of Psychiatry, 172(9), 824-826.</w:t>
      </w:r>
    </w:p>
    <w:p w14:paraId="6B1FBEEC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BEC61E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Gjerdingen, D., Crow, S., McGovern, P., Miner, M., &amp; Center, B. (2009). Postpartum depression screening at well-child visits: validity of a 2-question screen and the PHQ-9.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The Annals of Family Medicine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63-70.</w:t>
      </w:r>
    </w:p>
    <w:p w14:paraId="76752359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6DA0944" w14:textId="77249F22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Glover, V. (2016).  Maternal stress during pregnancy and infant and child outcome.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268-283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75A239F6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B967E69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331768">
        <w:rPr>
          <w:rFonts w:asciiTheme="majorHAnsi" w:hAnsiTheme="majorHAnsi"/>
          <w:sz w:val="22"/>
          <w:szCs w:val="22"/>
        </w:rPr>
        <w:t>Gressier, F., Letranchant, A., &amp; Hardy, P. (2015). Post-partum psychosis. La Revue du praticien, 65(2), 232-234.</w:t>
      </w:r>
    </w:p>
    <w:p w14:paraId="077C7FA7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E39E6BC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331768">
        <w:rPr>
          <w:rFonts w:asciiTheme="majorHAnsi" w:hAnsiTheme="majorHAnsi" w:cs="Times New Roman"/>
          <w:color w:val="191919"/>
          <w:sz w:val="22"/>
          <w:szCs w:val="22"/>
        </w:rPr>
        <w:t>Grigoriadis, S., et al. (2009). Traditional postpartum practices and rituals: clinical implications. Canadian Journal of Psychiatry. Revue Canadienne De Psychiatrie, 54(12), 834-840.</w:t>
      </w:r>
    </w:p>
    <w:p w14:paraId="1E559590" w14:textId="77777777" w:rsidR="00E56611" w:rsidRPr="00331768" w:rsidRDefault="00E56611" w:rsidP="00E56611">
      <w:pPr>
        <w:rPr>
          <w:rFonts w:asciiTheme="majorHAnsi" w:hAnsiTheme="majorHAnsi"/>
          <w:sz w:val="22"/>
          <w:szCs w:val="22"/>
        </w:rPr>
      </w:pPr>
    </w:p>
    <w:p w14:paraId="545771EE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331768">
        <w:rPr>
          <w:rFonts w:asciiTheme="majorHAnsi" w:hAnsiTheme="majorHAnsi"/>
          <w:sz w:val="22"/>
          <w:szCs w:val="22"/>
        </w:rPr>
        <w:t>Grigoriadis, S., VonderPorten, E. H., Mamisashvili, L., Tomlinson, G., Dennis, C. L., Koren, G., ... &amp; Ross, L. E. (2013). The impact of maternal depression during pregnancy on perinatal outcomes: a systematic review and meta-analysis. The Journal of clinical psychiatry, 74(4), e321-41.</w:t>
      </w:r>
    </w:p>
    <w:p w14:paraId="39BA8F47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5176C23" w14:textId="09612A01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331768">
        <w:rPr>
          <w:rFonts w:asciiTheme="majorHAnsi" w:hAnsiTheme="majorHAnsi"/>
          <w:sz w:val="22"/>
          <w:szCs w:val="22"/>
        </w:rPr>
        <w:t xml:space="preserve">Hart, K.J., &amp; Flynn, H.A. (2016).  Screening, assessment, and diagnosis of mood and anxiety disorders during pregnancy and the postpartum period.  In A. Wenzel (Ed.) </w:t>
      </w:r>
      <w:r w:rsidRPr="00331768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331768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 w:rsidRPr="00331768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pp. 319-340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2E9C5049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DC0C4A1" w14:textId="32EEB14F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Holditch-Davis, D., &amp; Miles, M.S. (2016</w:t>
      </w:r>
      <w:proofErr w:type="gramStart"/>
      <w:r>
        <w:rPr>
          <w:rFonts w:asciiTheme="majorHAnsi" w:hAnsiTheme="majorHAnsi"/>
          <w:sz w:val="22"/>
          <w:szCs w:val="22"/>
        </w:rPr>
        <w:t>)  Understanding</w:t>
      </w:r>
      <w:proofErr w:type="gramEnd"/>
      <w:r>
        <w:rPr>
          <w:rFonts w:asciiTheme="majorHAnsi" w:hAnsiTheme="majorHAnsi"/>
          <w:sz w:val="22"/>
          <w:szCs w:val="22"/>
        </w:rPr>
        <w:t xml:space="preserve"> and treating psychosocial consequences of pregnancy complications and the birth of a high-risk infant.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548-572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2744329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E55F6D0" w14:textId="77777777" w:rsidR="00E56611" w:rsidRPr="001E5ADD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Horowitz, J.E., Galst, J.P., &amp; Elster, N. (2010).  </w:t>
      </w:r>
      <w:r>
        <w:rPr>
          <w:rFonts w:asciiTheme="majorHAnsi" w:hAnsiTheme="majorHAnsi"/>
          <w:i/>
          <w:sz w:val="22"/>
          <w:szCs w:val="22"/>
        </w:rPr>
        <w:t>Ethical dilemmas in fertility counseling.</w:t>
      </w:r>
      <w:r>
        <w:rPr>
          <w:rFonts w:asciiTheme="majorHAnsi" w:hAnsiTheme="majorHAnsi"/>
          <w:sz w:val="22"/>
          <w:szCs w:val="22"/>
        </w:rPr>
        <w:t xml:space="preserve">  Washington, DC: American Psychological Association.</w:t>
      </w:r>
    </w:p>
    <w:p w14:paraId="42EA849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5EA4239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Houston, K. A., Kaimal, A. J., Nakagawa, S., Gregorich, S. E., Yee, L. M., &amp; Kuppermann, M. (2015). Mode of delivery and postpartum depression: the role of patient preferences.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American journal of obstetrics and gynecology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212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(2), 229-e1.</w:t>
      </w:r>
    </w:p>
    <w:p w14:paraId="56FB37B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E95F585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>Is it postpartum depression or postpartum anxiety? What is the difference? (2015). MGH Center for Women’s Mental Health. Retrieved from</w:t>
      </w:r>
    </w:p>
    <w:p w14:paraId="59F8E16E" w14:textId="77777777" w:rsidR="00E56611" w:rsidRPr="0080152A" w:rsidRDefault="00C019EA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hyperlink r:id="rId8" w:history="1">
        <w:r w:rsidR="00E56611" w:rsidRPr="0080152A">
          <w:rPr>
            <w:rStyle w:val="Hyperlink"/>
            <w:rFonts w:asciiTheme="majorHAnsi" w:hAnsiTheme="majorHAnsi" w:cs="Arial"/>
            <w:sz w:val="22"/>
            <w:szCs w:val="22"/>
          </w:rPr>
          <w:t>https://womensmentalhealth.org/posts/is-it-postpartum-depression-or-postpartum-anxiety-whats-the-difference/</w:t>
        </w:r>
      </w:hyperlink>
    </w:p>
    <w:p w14:paraId="3BED2B6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4A5E9B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Jaffe, J., &amp; Diamond, M.O. (2011).  </w:t>
      </w:r>
      <w:r w:rsidRPr="0080152A">
        <w:rPr>
          <w:rFonts w:asciiTheme="majorHAnsi" w:hAnsiTheme="majorHAnsi"/>
          <w:i/>
          <w:sz w:val="22"/>
          <w:szCs w:val="22"/>
        </w:rPr>
        <w:t>Reproductive trauma: Psychotherapy with infertility and pregnancy loss clients.</w:t>
      </w:r>
      <w:r w:rsidRPr="0080152A">
        <w:rPr>
          <w:rFonts w:asciiTheme="majorHAnsi" w:hAnsiTheme="majorHAnsi"/>
          <w:sz w:val="22"/>
          <w:szCs w:val="22"/>
        </w:rPr>
        <w:t xml:space="preserve">  Washington, DC: American Psychological Association. </w:t>
      </w:r>
    </w:p>
    <w:p w14:paraId="3C0454F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D3C841D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Kabat-Zinn, J. (2011).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Mindfulness for beginners: Reclaiming the present moment--and your life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Sounds True.</w:t>
      </w:r>
    </w:p>
    <w:p w14:paraId="65A5141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900A21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Kabat-Zinn, J. (2005).  </w:t>
      </w:r>
      <w:r w:rsidRPr="0080152A">
        <w:rPr>
          <w:rFonts w:asciiTheme="majorHAnsi" w:hAnsiTheme="majorHAnsi"/>
          <w:i/>
          <w:sz w:val="22"/>
          <w:szCs w:val="22"/>
        </w:rPr>
        <w:t xml:space="preserve">Coming to our senses. Healing ourselves and the world through mindfulness. </w:t>
      </w:r>
      <w:r w:rsidRPr="0080152A">
        <w:rPr>
          <w:rFonts w:asciiTheme="majorHAnsi" w:hAnsiTheme="majorHAnsi"/>
          <w:sz w:val="22"/>
          <w:szCs w:val="22"/>
        </w:rPr>
        <w:t xml:space="preserve"> New York: Hyperion.</w:t>
      </w:r>
    </w:p>
    <w:p w14:paraId="7857A0ED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4774AFC" w14:textId="77777777" w:rsidR="00C704FE" w:rsidRDefault="00E56611" w:rsidP="00C704FE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Kabat-Zinn, J. (2003). </w:t>
      </w:r>
      <w:r w:rsidRPr="0080152A">
        <w:rPr>
          <w:rFonts w:asciiTheme="majorHAnsi" w:hAnsiTheme="majorHAnsi" w:cs="Arial"/>
          <w:i/>
          <w:color w:val="1A1A1A"/>
          <w:sz w:val="22"/>
          <w:szCs w:val="22"/>
        </w:rPr>
        <w:t>Mindfulness-based stress reduction (MBSR)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Constructivism in the Human Sciences.</w:t>
      </w:r>
    </w:p>
    <w:p w14:paraId="5374CB8F" w14:textId="77777777" w:rsidR="00C704FE" w:rsidRDefault="00C704FE" w:rsidP="00C704FE">
      <w:pPr>
        <w:ind w:hanging="720"/>
        <w:rPr>
          <w:rFonts w:asciiTheme="majorHAnsi" w:hAnsiTheme="majorHAnsi"/>
          <w:sz w:val="22"/>
          <w:szCs w:val="22"/>
        </w:rPr>
      </w:pPr>
    </w:p>
    <w:p w14:paraId="0B63BDA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Kendrick, K. (2007). Treatment of perinatal mood and anxiety disorders: a review. Canadian Journal of Psychiatry, 52(8), 489.</w:t>
      </w:r>
    </w:p>
    <w:p w14:paraId="0C6E9F0F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62E30AF" w14:textId="77777777" w:rsidR="00E56611" w:rsidRPr="000D4C5C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>Kim, P. &amp; Swain, J.E. (2007). Sad dads: Paternal postpartum depression. Psychiatry (Edgmont), 4(2), 35-47. </w:t>
      </w:r>
    </w:p>
    <w:p w14:paraId="450E7E3E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F01E330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Kleiman, K. (2017).  </w:t>
      </w:r>
      <w:r>
        <w:rPr>
          <w:rFonts w:asciiTheme="majorHAnsi" w:hAnsiTheme="majorHAnsi"/>
          <w:i/>
          <w:sz w:val="22"/>
          <w:szCs w:val="22"/>
        </w:rPr>
        <w:t>The art of holding in therapy.  An essential intervention for postpartum depression and anxiety.</w:t>
      </w:r>
      <w:r>
        <w:rPr>
          <w:rFonts w:asciiTheme="majorHAnsi" w:hAnsiTheme="majorHAnsi"/>
          <w:sz w:val="22"/>
          <w:szCs w:val="22"/>
        </w:rPr>
        <w:t xml:space="preserve">  New York: Routledge.</w:t>
      </w:r>
    </w:p>
    <w:p w14:paraId="16758A72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64D015F" w14:textId="77777777" w:rsidR="00E56611" w:rsidRPr="005003F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Kleiman, K. (2005).  </w:t>
      </w:r>
      <w:r>
        <w:rPr>
          <w:rFonts w:asciiTheme="majorHAnsi" w:hAnsiTheme="majorHAnsi"/>
          <w:i/>
          <w:sz w:val="22"/>
          <w:szCs w:val="22"/>
        </w:rPr>
        <w:t>What am I thinking? Having a baby after postpartum depression.</w:t>
      </w:r>
      <w:r>
        <w:rPr>
          <w:rFonts w:asciiTheme="majorHAnsi" w:hAnsiTheme="majorHAnsi"/>
          <w:sz w:val="22"/>
          <w:szCs w:val="22"/>
        </w:rPr>
        <w:t xml:space="preserve">  Xlibris Corporation.</w:t>
      </w:r>
    </w:p>
    <w:p w14:paraId="433A57B4" w14:textId="77777777" w:rsidR="00E56611" w:rsidRDefault="00E56611" w:rsidP="00E56611">
      <w:pPr>
        <w:ind w:hanging="720"/>
        <w:rPr>
          <w:rFonts w:asciiTheme="majorHAnsi" w:hAnsiTheme="majorHAnsi" w:cs="Times New Roman"/>
          <w:color w:val="191919"/>
          <w:sz w:val="22"/>
          <w:szCs w:val="22"/>
        </w:rPr>
      </w:pPr>
    </w:p>
    <w:p w14:paraId="30436517" w14:textId="77777777" w:rsidR="00E56611" w:rsidRDefault="00E56611" w:rsidP="00E56611">
      <w:pPr>
        <w:ind w:hanging="720"/>
        <w:rPr>
          <w:rFonts w:asciiTheme="majorHAnsi" w:hAnsiTheme="majorHAnsi" w:cs="Times New Roman"/>
          <w:color w:val="191919"/>
          <w:sz w:val="22"/>
          <w:szCs w:val="22"/>
        </w:rPr>
      </w:pPr>
      <w:r>
        <w:rPr>
          <w:rFonts w:asciiTheme="majorHAnsi" w:hAnsiTheme="majorHAnsi" w:cs="Times New Roman"/>
          <w:color w:val="191919"/>
          <w:sz w:val="22"/>
          <w:szCs w:val="22"/>
        </w:rPr>
        <w:t xml:space="preserve">Kleiman, K. (2011).  </w:t>
      </w:r>
      <w:r>
        <w:rPr>
          <w:rFonts w:asciiTheme="majorHAnsi" w:hAnsiTheme="majorHAnsi" w:cs="Times New Roman"/>
          <w:i/>
          <w:color w:val="191919"/>
          <w:sz w:val="22"/>
          <w:szCs w:val="22"/>
        </w:rPr>
        <w:t>Dropping the baby and other scary thoughts. Breaking the cycle of unwanted thoughts in motherhood.</w:t>
      </w:r>
      <w:r>
        <w:rPr>
          <w:rFonts w:asciiTheme="majorHAnsi" w:hAnsiTheme="majorHAnsi" w:cs="Times New Roman"/>
          <w:color w:val="191919"/>
          <w:sz w:val="22"/>
          <w:szCs w:val="22"/>
        </w:rPr>
        <w:t xml:space="preserve"> New York: Routledge.</w:t>
      </w:r>
    </w:p>
    <w:p w14:paraId="2489EEE3" w14:textId="77777777" w:rsidR="00E56611" w:rsidRDefault="00E56611" w:rsidP="00E56611">
      <w:pPr>
        <w:ind w:hanging="720"/>
        <w:rPr>
          <w:rFonts w:asciiTheme="majorHAnsi" w:hAnsiTheme="majorHAnsi" w:cs="Times New Roman"/>
          <w:color w:val="191919"/>
          <w:sz w:val="22"/>
          <w:szCs w:val="22"/>
        </w:rPr>
      </w:pPr>
    </w:p>
    <w:p w14:paraId="6CF466D9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>Kleiman, K.R. &amp; Raskin, V.D. (2013</w:t>
      </w:r>
      <w:r>
        <w:rPr>
          <w:rFonts w:asciiTheme="majorHAnsi" w:hAnsiTheme="majorHAnsi" w:cs="Times New Roman"/>
          <w:color w:val="191919"/>
          <w:sz w:val="22"/>
          <w:szCs w:val="22"/>
        </w:rPr>
        <w:t>a</w:t>
      </w:r>
      <w:r w:rsidRPr="00AB6414">
        <w:rPr>
          <w:rFonts w:asciiTheme="majorHAnsi" w:hAnsiTheme="majorHAnsi" w:cs="Times New Roman"/>
          <w:color w:val="191919"/>
          <w:sz w:val="22"/>
          <w:szCs w:val="22"/>
        </w:rPr>
        <w:t xml:space="preserve">). </w:t>
      </w:r>
      <w:r w:rsidRPr="000D4C5C">
        <w:rPr>
          <w:rFonts w:asciiTheme="majorHAnsi" w:hAnsiTheme="majorHAnsi" w:cs="Times New Roman"/>
          <w:i/>
          <w:color w:val="191919"/>
          <w:sz w:val="22"/>
          <w:szCs w:val="22"/>
        </w:rPr>
        <w:t>I haven’t been myself since the baby was born: Recognizing postpartum depression</w:t>
      </w:r>
      <w:r w:rsidRPr="00AB6414">
        <w:rPr>
          <w:rFonts w:asciiTheme="majorHAnsi" w:hAnsiTheme="majorHAnsi" w:cs="Times New Roman"/>
          <w:color w:val="191919"/>
          <w:sz w:val="22"/>
          <w:szCs w:val="22"/>
        </w:rPr>
        <w:t>. Boston: Da Capo Press.</w:t>
      </w:r>
    </w:p>
    <w:p w14:paraId="771A730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CBC403E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Kleiman, K.R. &amp; Raskin, V.D. (2013b).  </w:t>
      </w:r>
      <w:r>
        <w:rPr>
          <w:rFonts w:asciiTheme="majorHAnsi" w:hAnsiTheme="majorHAnsi"/>
          <w:i/>
          <w:sz w:val="22"/>
          <w:szCs w:val="22"/>
        </w:rPr>
        <w:t>This isn’t what I expected</w:t>
      </w:r>
      <w:r>
        <w:rPr>
          <w:rFonts w:asciiTheme="majorHAnsi" w:hAnsiTheme="majorHAnsi"/>
          <w:sz w:val="22"/>
          <w:szCs w:val="22"/>
        </w:rPr>
        <w:t xml:space="preserve"> (2</w:t>
      </w:r>
      <w:r w:rsidRPr="005003F8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Ed.).  Boston: Da Capo Press.</w:t>
      </w:r>
    </w:p>
    <w:p w14:paraId="6CF95CDE" w14:textId="77777777" w:rsidR="00E56611" w:rsidRDefault="00E56611" w:rsidP="00E56611">
      <w:pPr>
        <w:rPr>
          <w:rFonts w:asciiTheme="majorHAnsi" w:hAnsiTheme="majorHAnsi"/>
          <w:sz w:val="22"/>
          <w:szCs w:val="22"/>
        </w:rPr>
      </w:pPr>
    </w:p>
    <w:p w14:paraId="356CA264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Kleiman, K., &amp; Wenzel, A. (2011).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Dropping the baby and other scary thoughts: Breaking the cycle of unwanted thoughts in motherhood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.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New York: 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Routledge.</w:t>
      </w:r>
    </w:p>
    <w:p w14:paraId="239EA5FB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185244E2" w14:textId="423CCABF" w:rsidR="00E56611" w:rsidRPr="005003F8" w:rsidRDefault="00C704FE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>Kleiman, K., &amp; Wenz</w:t>
      </w:r>
      <w:r w:rsidR="00E56611">
        <w:rPr>
          <w:rFonts w:asciiTheme="majorHAnsi" w:hAnsiTheme="majorHAnsi" w:cs="Arial"/>
          <w:color w:val="1A1A1A"/>
          <w:sz w:val="22"/>
          <w:szCs w:val="22"/>
        </w:rPr>
        <w:t xml:space="preserve">el, A. (2014).  </w:t>
      </w:r>
      <w:r w:rsidR="00E56611">
        <w:rPr>
          <w:rFonts w:asciiTheme="majorHAnsi" w:hAnsiTheme="majorHAnsi" w:cs="Arial"/>
          <w:i/>
          <w:color w:val="1A1A1A"/>
          <w:sz w:val="22"/>
          <w:szCs w:val="22"/>
        </w:rPr>
        <w:t>Tokens of affection.  Reclaiming your marriage after postpartum depression.</w:t>
      </w:r>
      <w:r w:rsidR="00E56611">
        <w:rPr>
          <w:rFonts w:asciiTheme="majorHAnsi" w:hAnsiTheme="majorHAnsi" w:cs="Arial"/>
          <w:color w:val="1A1A1A"/>
          <w:sz w:val="22"/>
          <w:szCs w:val="22"/>
        </w:rPr>
        <w:t xml:space="preserve">  New York: Routledge.</w:t>
      </w:r>
    </w:p>
    <w:p w14:paraId="27295C8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8CEA8D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Klock, S.C. (2015).  Reproductive psychology and fertility counseling (pp. 33-44).  In (S.N. Covington (Ed.) </w:t>
      </w:r>
      <w:r w:rsidRPr="0080152A">
        <w:rPr>
          <w:rFonts w:asciiTheme="majorHAnsi" w:hAnsiTheme="majorHAnsi"/>
          <w:i/>
          <w:sz w:val="22"/>
          <w:szCs w:val="22"/>
        </w:rPr>
        <w:t>Fertility Counseling: Clinical guide and case studies.</w:t>
      </w:r>
      <w:r w:rsidRPr="0080152A">
        <w:rPr>
          <w:rFonts w:asciiTheme="majorHAnsi" w:hAnsiTheme="majorHAnsi"/>
          <w:sz w:val="22"/>
          <w:szCs w:val="22"/>
        </w:rPr>
        <w:t xml:space="preserve">  Cambridge: University Press. </w:t>
      </w:r>
    </w:p>
    <w:p w14:paraId="58D420F5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D014CF1" w14:textId="77777777" w:rsidR="00E56611" w:rsidRPr="007B0673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Leckman, J.F., Mayes, L.C., &amp; Cohen, D.J. (2002).  Primary maternal preoccupation revisited: circuits, genes, and the crucial roe of early life experience.  </w:t>
      </w:r>
      <w:r>
        <w:rPr>
          <w:rFonts w:asciiTheme="majorHAnsi" w:hAnsiTheme="majorHAnsi"/>
          <w:i/>
          <w:sz w:val="22"/>
          <w:szCs w:val="22"/>
        </w:rPr>
        <w:t>South African Psychiatry Review</w:t>
      </w:r>
      <w:r>
        <w:rPr>
          <w:rFonts w:asciiTheme="majorHAnsi" w:hAnsiTheme="majorHAnsi"/>
          <w:sz w:val="22"/>
          <w:szCs w:val="22"/>
        </w:rPr>
        <w:t xml:space="preserve">, pp. 4-12.  </w:t>
      </w:r>
    </w:p>
    <w:p w14:paraId="313AD04A" w14:textId="77777777" w:rsidR="00C704FE" w:rsidRDefault="00C704FE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C2D6BD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Leonard, L. G. (1998). Depression and anxiety disorders during multiple pregnancy and parenthood. Journal of Obstetric, Gynecologic, &amp; Neonatal Nursing, 27(3), 329-337.</w:t>
      </w:r>
    </w:p>
    <w:p w14:paraId="058F927E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FF3AEC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Linehan, M. M. (2014).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DBT® skills training manual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Guilford Publications.</w:t>
      </w:r>
    </w:p>
    <w:p w14:paraId="72843126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45E7591" w14:textId="7774D9F2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Logsdon, M.C., Hipwell, A.E., &amp; Monk, C. (2016).  Perinatal experiences of adolescent mothers.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575-601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46D111C5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7F61D0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Martini, J., Petzoldt, J., Einsle, F., Beesdo-Baum, K., Höfler, M., &amp; Wittchen, H. U. (2015). Risk factors and course patterns of anxiety and depressive disorders during pregnancy and after delivery: A prospective-longitudinal study.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affective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175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, 385-395.</w:t>
      </w:r>
    </w:p>
    <w:p w14:paraId="17C4EB04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878BEE2" w14:textId="2E3BF5EB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Matthey, S. (2016).  Anxiety and stress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="00C704FE">
        <w:rPr>
          <w:rFonts w:asciiTheme="majorHAnsi" w:hAnsiTheme="majorHAnsi"/>
          <w:i/>
          <w:iCs/>
          <w:sz w:val="22"/>
          <w:szCs w:val="22"/>
        </w:rPr>
        <w:t>The 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132-149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4B3FDA6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BAAE72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Matsakis, A. (2013).  Trauma and Its Impact on Families (pp. 15-32).  In D.R. Catherall (Ed.) </w:t>
      </w:r>
      <w:r w:rsidRPr="0080152A">
        <w:rPr>
          <w:rFonts w:asciiTheme="majorHAnsi" w:hAnsiTheme="majorHAnsi"/>
          <w:i/>
          <w:sz w:val="22"/>
          <w:szCs w:val="22"/>
        </w:rPr>
        <w:t>Handbook of stress, trauma, and the family.</w:t>
      </w:r>
      <w:r w:rsidRPr="0080152A">
        <w:rPr>
          <w:rFonts w:asciiTheme="majorHAnsi" w:hAnsiTheme="majorHAnsi"/>
          <w:sz w:val="22"/>
          <w:szCs w:val="22"/>
        </w:rPr>
        <w:t xml:space="preserve">  New York: Routledge, Taylor Francis Group.</w:t>
      </w:r>
    </w:p>
    <w:p w14:paraId="1672AA6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CA2C4B6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McKay, M., Wood, J. C., &amp; Brantley, J. (2007). The dialectical behavior therapy skills workbook.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Oakland: New Harbinger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</w:t>
      </w:r>
    </w:p>
    <w:p w14:paraId="0B6182CA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6E33ED9" w14:textId="2C1ACB2D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>McClure, J. H., Cooper, G. M., &amp; Clutton-Brock, T. H. (2011). Saving Mothers’ Lives: reviewing maternal deaths</w:t>
      </w:r>
      <w:r w:rsidR="00C704FE">
        <w:rPr>
          <w:rFonts w:asciiTheme="majorHAnsi" w:hAnsiTheme="majorHAnsi" w:cs="Arial"/>
          <w:color w:val="1A1A1A"/>
          <w:sz w:val="22"/>
          <w:szCs w:val="22"/>
        </w:rPr>
        <w:t xml:space="preserve"> to make motherhood safer: 2006-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8: a review.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British journal of anaesthesia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107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(2), 127-132.</w:t>
      </w:r>
    </w:p>
    <w:p w14:paraId="46EEDEE7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4EA161D" w14:textId="67D10438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Meins, E. (2016).  Attachment: Theory and classification.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="00C704FE">
        <w:rPr>
          <w:rFonts w:asciiTheme="majorHAnsi" w:hAnsiTheme="majorHAnsi"/>
          <w:i/>
          <w:iCs/>
          <w:sz w:val="22"/>
          <w:szCs w:val="22"/>
        </w:rPr>
        <w:t>The 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87-107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335F3A5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74DF35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Meltzer-Brody, S. (2011). New insights into perinatal depression: pathogenesis and treatment during pregnancy and postpartum. Dialogues in Clinical Neuroscience, 13(1), 89–100.</w:t>
      </w:r>
    </w:p>
    <w:p w14:paraId="347D6BB5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A99D871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Mikulincer, M. &amp; Shaver, P.R. (2016).  Adult attachment and emotion regulation.  In J. Cassidy &amp; P.R. Shaver (Eds.).  </w:t>
      </w:r>
      <w:r>
        <w:rPr>
          <w:rFonts w:asciiTheme="majorHAnsi" w:hAnsiTheme="majorHAnsi"/>
          <w:i/>
          <w:sz w:val="22"/>
          <w:szCs w:val="22"/>
        </w:rPr>
        <w:t>Handbook of attachment (3</w:t>
      </w:r>
      <w:r w:rsidRPr="00C11EFB">
        <w:rPr>
          <w:rFonts w:asciiTheme="majorHAnsi" w:hAnsiTheme="majorHAnsi"/>
          <w:i/>
          <w:sz w:val="22"/>
          <w:szCs w:val="22"/>
          <w:vertAlign w:val="superscript"/>
        </w:rPr>
        <w:t>rd</w:t>
      </w:r>
      <w:r>
        <w:rPr>
          <w:rFonts w:asciiTheme="majorHAnsi" w:hAnsiTheme="majorHAnsi"/>
          <w:i/>
          <w:sz w:val="22"/>
          <w:szCs w:val="22"/>
        </w:rPr>
        <w:t xml:space="preserve"> Ed) </w:t>
      </w:r>
      <w:r>
        <w:rPr>
          <w:rFonts w:asciiTheme="majorHAnsi" w:hAnsiTheme="majorHAnsi"/>
          <w:sz w:val="22"/>
          <w:szCs w:val="22"/>
        </w:rPr>
        <w:t>(pgs. 507-533).  New York: The Guilford Press.</w:t>
      </w:r>
    </w:p>
    <w:p w14:paraId="0B115127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2630070" w14:textId="77777777" w:rsidR="00E56611" w:rsidRPr="002D1CC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Milgrom, J., &amp; Gemmill, A. W. (2014). Screening for perinatal depression.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Best Practice &amp; Research Clinical Obstetrics &amp; Gynaecology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28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13-23.</w:t>
      </w:r>
    </w:p>
    <w:p w14:paraId="1B14962A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7FD19C0D" w14:textId="310680BB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Miller, L.J. (2016).  Psychological, behavioral, and cognitive changes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7-25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275C93E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5A32EC8" w14:textId="07FCE11B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Misri, S., Abizadeh, J., &amp; Nirwan, S. (2016).  Depression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111-131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00468008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BAA706D" w14:textId="4AF15656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Monk, C., &amp; Hane, A.A. (2016).  Fetal and infant neurobehavioral development: Basic processes and environmental influences.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53-86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44A7BDF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3E1BED5C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Myers, E. R., Aubuchon-Endsley, N., Bastian, L. A., Gierisch, J. M., Kemper, A. R., Swamy, G. K., &amp; Sanders, G. D. (2013). Efficacy and safety of screening for postpartum depression: comparative effectiveness review 106.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Rockville, MD: Agency for Healthcare Research and Quality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</w:t>
      </w:r>
    </w:p>
    <w:p w14:paraId="506DC148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 </w:t>
      </w:r>
    </w:p>
    <w:p w14:paraId="0FE1BFA3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eastAsia="Arial Unicode MS" w:hAnsiTheme="majorHAnsi" w:cs="Arial Unicode MS"/>
          <w:sz w:val="22"/>
          <w:szCs w:val="22"/>
        </w:rPr>
        <w:t>New York State Department of Health and Office of Mental Health. (2005). Understanding Maternal Depression, A Fact Sheet for Care Providers. New York: Department of Health. Retrieved from</w:t>
      </w:r>
    </w:p>
    <w:p w14:paraId="628185C9" w14:textId="77777777" w:rsidR="00E56611" w:rsidRPr="0080152A" w:rsidRDefault="00C019EA" w:rsidP="00E56611">
      <w:pPr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</w:rPr>
      </w:pPr>
      <w:hyperlink r:id="rId9" w:history="1">
        <w:r w:rsidR="00E56611" w:rsidRPr="0080152A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</w:rPr>
          <w:t>https://www.health.ny.gov/community/pregnancy/health_care/perinatal/maternal_factsheet.htm</w:t>
        </w:r>
      </w:hyperlink>
    </w:p>
    <w:p w14:paraId="1DF66B5B" w14:textId="77777777" w:rsidR="00E56611" w:rsidRPr="0080152A" w:rsidRDefault="00E56611" w:rsidP="00E56611">
      <w:pPr>
        <w:ind w:hanging="720"/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</w:rPr>
      </w:pPr>
    </w:p>
    <w:p w14:paraId="118134CA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80152A">
        <w:rPr>
          <w:rFonts w:asciiTheme="majorHAnsi" w:eastAsia="Arial Unicode MS" w:hAnsiTheme="majorHAnsi" w:cs="Arial Unicode MS"/>
          <w:sz w:val="22"/>
          <w:szCs w:val="22"/>
        </w:rPr>
        <w:t xml:space="preserve">Nonacs, R., Cohen, L.S., &amp; Freeman M. (2014). Response to the New York Times Article on SSRIs and Pregnancy: Moving Toward a More Balanced View of Risk. </w:t>
      </w:r>
      <w:r w:rsidRPr="0080152A">
        <w:rPr>
          <w:rFonts w:asciiTheme="majorHAnsi" w:eastAsia="Arial Unicode MS" w:hAnsiTheme="majorHAnsi" w:cs="Arial Unicode MS"/>
          <w:i/>
          <w:sz w:val="22"/>
          <w:szCs w:val="22"/>
        </w:rPr>
        <w:t>MGH Center for Women’s Mental Health.</w:t>
      </w:r>
      <w:r w:rsidRPr="0080152A">
        <w:rPr>
          <w:rFonts w:asciiTheme="majorHAnsi" w:eastAsia="Arial Unicode MS" w:hAnsiTheme="majorHAnsi" w:cs="Arial Unicode MS"/>
          <w:sz w:val="22"/>
          <w:szCs w:val="22"/>
        </w:rPr>
        <w:t xml:space="preserve"> Retrieved from</w:t>
      </w:r>
    </w:p>
    <w:p w14:paraId="24D2DBBD" w14:textId="77777777" w:rsidR="00E56611" w:rsidRPr="0080152A" w:rsidRDefault="00C019EA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  <w:hyperlink r:id="rId10" w:history="1">
        <w:r w:rsidR="00E56611" w:rsidRPr="0080152A">
          <w:rPr>
            <w:rStyle w:val="Hyperlink"/>
            <w:rFonts w:asciiTheme="majorHAnsi" w:eastAsia="Arial Unicode MS" w:hAnsiTheme="majorHAnsi" w:cs="Arial Unicode MS"/>
            <w:sz w:val="22"/>
            <w:szCs w:val="22"/>
          </w:rPr>
          <w:t>https://womensmentalhealth.org/posts/response-new-york-times-article-ssris-pregnancy-moving-toward-balanced-view-risk/</w:t>
        </w:r>
      </w:hyperlink>
    </w:p>
    <w:p w14:paraId="48449789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</w:p>
    <w:p w14:paraId="0A762D40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O'Conner, T. G., Heron, J., Golding, J., Beveridge, M., &amp; Glover, V. (2002). Maternal antenatal anxiety and children's behavioural/emotional problems at 4 years Report from the Avon Longitudinal Study of Parents and Children.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The British Journal of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180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(6), 502-508.</w:t>
      </w:r>
    </w:p>
    <w:p w14:paraId="72B2B8DA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4D6A83C6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Okun, M. L., Luther, J., Prather, A. A., Perel, J. M., Wisniewski, S., &amp; Wisner, K. L. (2011). Changes in sleep quality, but not hormones predict time to postpartum depression recurrence.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affective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130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(3), 378-384.</w:t>
      </w:r>
    </w:p>
    <w:p w14:paraId="0A4E1115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6FF21769" w14:textId="22FD3052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Onoye, J.M., Goebert, D.A., &amp; Morland, L.A. (2016).  Cross-cultural differences in adjustment to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632-662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35790D9B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000BD3E5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Otto, M. W., &amp; Deveney, C. (2004). Cognitive-behavioral therapy and the treatment of panic disorder: efficacy and strategies.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The Journal of clinical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66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, 28-32.</w:t>
      </w:r>
    </w:p>
    <w:p w14:paraId="60CCB0D6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27A8E7DF" w14:textId="77777777" w:rsidR="00E56611" w:rsidRPr="00727218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727218">
        <w:rPr>
          <w:rFonts w:ascii="Calibri" w:hAnsi="Calibri" w:cs="Calibri"/>
        </w:rPr>
        <w:t xml:space="preserve">Perkins Gilman, C. (1892). The yellow wall-paper. </w:t>
      </w:r>
      <w:r w:rsidRPr="00727218">
        <w:rPr>
          <w:rFonts w:ascii="Calibri" w:hAnsi="Calibri" w:cs="Calibri"/>
          <w:i/>
        </w:rPr>
        <w:t>The New England Magazine</w:t>
      </w:r>
      <w:r w:rsidRPr="00727218">
        <w:rPr>
          <w:rFonts w:ascii="Calibri" w:hAnsi="Calibri" w:cs="Calibri"/>
        </w:rPr>
        <w:t>, volume unknown, 647-656. </w:t>
      </w:r>
    </w:p>
    <w:p w14:paraId="15D42D3B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07D7F466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Pfeiffer, P. N., Heisler, M., Piette, J. D., Rogers, M. A., &amp; Valenstein, M. (2011). Efficacy of peer support interventions for depression: a meta-analysis.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General hospital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33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(1), 29-36.</w:t>
      </w:r>
    </w:p>
    <w:p w14:paraId="02C796DE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DF383C3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Pilkington, P. D., Milne, L. C., Cairns, K. E., Lewis, J., &amp; Whelan, T. A. (2015). Modifiable partner factors associated with perinatal depression and anxiety: A systematic review and meta-analysis. Journal of affective disorders, 178, 165-180.</w:t>
      </w:r>
    </w:p>
    <w:p w14:paraId="4212A3C3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0214B1A" w14:textId="66C8EEA5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Poehlmann, J., &amp; Shlafer, R.J. (2016).  Perinatal experiences of low-income and incarcerated women.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 w:rsidRPr="002A5465">
        <w:rPr>
          <w:rFonts w:asciiTheme="majorHAnsi" w:hAnsiTheme="majorHAnsi"/>
          <w:sz w:val="22"/>
          <w:szCs w:val="22"/>
        </w:rPr>
        <w:t xml:space="preserve">(pp. 341-365).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784B076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168B869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Porges, S.W. (2017).  </w:t>
      </w:r>
      <w:r>
        <w:rPr>
          <w:rFonts w:asciiTheme="majorHAnsi" w:hAnsiTheme="majorHAnsi"/>
          <w:i/>
          <w:sz w:val="22"/>
          <w:szCs w:val="22"/>
        </w:rPr>
        <w:t>The pocket guide to polyvagal theory.  The transformative power of feeling safe.</w:t>
      </w:r>
      <w:r>
        <w:rPr>
          <w:rFonts w:asciiTheme="majorHAnsi" w:hAnsiTheme="majorHAnsi"/>
          <w:sz w:val="22"/>
          <w:szCs w:val="22"/>
        </w:rPr>
        <w:t xml:space="preserve">  New York: W.W. Norton &amp; Company.</w:t>
      </w:r>
    </w:p>
    <w:p w14:paraId="59778FD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AD673D6" w14:textId="77777777" w:rsidR="00E56611" w:rsidRPr="001C1C7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Porges, S.W. (2011).  </w:t>
      </w:r>
      <w:r>
        <w:rPr>
          <w:rFonts w:asciiTheme="majorHAnsi" w:hAnsiTheme="majorHAnsi"/>
          <w:i/>
          <w:sz w:val="22"/>
          <w:szCs w:val="22"/>
        </w:rPr>
        <w:t>The polyvagal theory.  Neurophysiological foundations of emotions, attachment, communication, and self-regulation.</w:t>
      </w:r>
      <w:r>
        <w:rPr>
          <w:rFonts w:asciiTheme="majorHAnsi" w:hAnsiTheme="majorHAnsi"/>
          <w:sz w:val="22"/>
          <w:szCs w:val="22"/>
        </w:rPr>
        <w:t xml:space="preserve">  New York: W.W. Norton &amp; Company.</w:t>
      </w:r>
    </w:p>
    <w:p w14:paraId="7026CA2E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B27471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Post Partum Support International. (2015). Post Partum Support International. Retrieved from</w:t>
      </w:r>
    </w:p>
    <w:p w14:paraId="4CDE107F" w14:textId="77777777" w:rsidR="00E56611" w:rsidRPr="0080152A" w:rsidRDefault="00E56611" w:rsidP="00E56611">
      <w:pPr>
        <w:ind w:hanging="720"/>
        <w:rPr>
          <w:rStyle w:val="Hyperlink"/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ab/>
      </w:r>
      <w:hyperlink r:id="rId11" w:history="1">
        <w:r w:rsidRPr="0080152A">
          <w:rPr>
            <w:rStyle w:val="Hyperlink"/>
            <w:rFonts w:asciiTheme="majorHAnsi" w:hAnsiTheme="majorHAnsi"/>
            <w:sz w:val="22"/>
            <w:szCs w:val="22"/>
          </w:rPr>
          <w:t>http://www.postpartum.net/about-psi/overview/</w:t>
        </w:r>
      </w:hyperlink>
    </w:p>
    <w:p w14:paraId="7E2BB040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D15787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Rahman, A., Fisher, J., Bower, P., Luchters, S., Tran, T., Yasamy, M. T., ... &amp; Waheed, W. (2013). Interventions for common perinatal mental disorders in women in low-and middle-income countries: a systematic review and meta-analysis. Bulletin of the World Health Organization, 91(8), 593-601I.</w:t>
      </w:r>
    </w:p>
    <w:p w14:paraId="6BBB58C0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A5CCE29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Robertson, E., Grace, S., Wallington, T., &amp; Stewart, D. E. (2004). Antenatal risk factors for postpartum depression: a synthesis of recent literature.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General hospital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26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289-295.</w:t>
      </w:r>
    </w:p>
    <w:p w14:paraId="655DD7BB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5C29FCCB" w14:textId="77777777" w:rsidR="00E56611" w:rsidRPr="000D4C5C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 xml:space="preserve">Rosen, A. &amp; Rosen, J. (Eds.) (2005). </w:t>
      </w:r>
      <w:r w:rsidRPr="000D4C5C">
        <w:rPr>
          <w:rFonts w:asciiTheme="majorHAnsi" w:hAnsiTheme="majorHAnsi" w:cs="Times New Roman"/>
          <w:i/>
          <w:color w:val="191919"/>
          <w:sz w:val="22"/>
          <w:szCs w:val="22"/>
        </w:rPr>
        <w:t>Frozen dreams: Psychodynamic dimensions of infertility and assisted reproduction</w:t>
      </w:r>
      <w:r w:rsidRPr="00AB6414">
        <w:rPr>
          <w:rFonts w:asciiTheme="majorHAnsi" w:hAnsiTheme="majorHAnsi" w:cs="Times New Roman"/>
          <w:color w:val="191919"/>
          <w:sz w:val="22"/>
          <w:szCs w:val="22"/>
        </w:rPr>
        <w:t>. New York, NY: The Analytic Press, Inc.</w:t>
      </w:r>
      <w:r w:rsidRPr="00AB6414">
        <w:rPr>
          <w:rFonts w:asciiTheme="majorHAnsi" w:hAnsiTheme="majorHAnsi" w:cs="Calibri"/>
          <w:sz w:val="22"/>
          <w:szCs w:val="22"/>
        </w:rPr>
        <w:t> </w:t>
      </w:r>
    </w:p>
    <w:p w14:paraId="51D3EC1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A15CB62" w14:textId="7D15544D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Ross, L.E., &amp; Goldberg, A.E. (2016).  Perinatal experiences of lesbian, gay, bisexual, and transgender people.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618-631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412846F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4DF7B37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Sadat, Z., Taebi, M., Saberi, F., &amp; Kalarhoudi, M. A. (2013). The relationship between mode of delivery and postpartum physical and mental health related quality of life.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Iranian journal of nursing and midwifery research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18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(6), 499.</w:t>
      </w:r>
    </w:p>
    <w:p w14:paraId="5C86B788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73BD258" w14:textId="79512E83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Schaffir, J. (2016).  Biological changes during pregnancy and the postpartum period.  </w:t>
      </w:r>
      <w:r w:rsidRPr="002A5465">
        <w:rPr>
          <w:rFonts w:asciiTheme="majorHAnsi" w:hAnsiTheme="majorHAnsi"/>
          <w:sz w:val="22"/>
          <w:szCs w:val="22"/>
        </w:rPr>
        <w:t xml:space="preserve">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>
        <w:rPr>
          <w:rFonts w:asciiTheme="majorHAnsi" w:hAnsiTheme="majorHAnsi"/>
          <w:sz w:val="22"/>
          <w:szCs w:val="22"/>
        </w:rPr>
        <w:t>(pp. 26-37</w:t>
      </w:r>
      <w:r w:rsidRPr="002A5465">
        <w:rPr>
          <w:rFonts w:asciiTheme="majorHAnsi" w:hAnsiTheme="majorHAnsi"/>
          <w:sz w:val="22"/>
          <w:szCs w:val="22"/>
        </w:rPr>
        <w:t xml:space="preserve">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0D015011" w14:textId="77777777" w:rsidR="00E56611" w:rsidRDefault="00E56611" w:rsidP="00E56611">
      <w:pPr>
        <w:ind w:hanging="720"/>
        <w:rPr>
          <w:rFonts w:asciiTheme="majorHAnsi" w:hAnsiTheme="majorHAnsi" w:cs="Lucida Sans Unicode"/>
          <w:sz w:val="22"/>
          <w:szCs w:val="22"/>
        </w:rPr>
      </w:pPr>
    </w:p>
    <w:p w14:paraId="06694457" w14:textId="77777777" w:rsidR="00E56611" w:rsidRDefault="00E56611" w:rsidP="00E56611">
      <w:pPr>
        <w:ind w:hanging="720"/>
        <w:rPr>
          <w:rFonts w:asciiTheme="majorHAnsi" w:hAnsiTheme="majorHAnsi" w:cs="Lucida Sans Unicode"/>
          <w:sz w:val="22"/>
          <w:szCs w:val="22"/>
        </w:rPr>
      </w:pPr>
      <w:r>
        <w:rPr>
          <w:rFonts w:asciiTheme="majorHAnsi" w:hAnsiTheme="majorHAnsi" w:cs="Lucida Sans Unicode"/>
          <w:sz w:val="22"/>
          <w:szCs w:val="22"/>
        </w:rPr>
        <w:t xml:space="preserve">Schore, A.N. (2012).  </w:t>
      </w:r>
      <w:r>
        <w:rPr>
          <w:rFonts w:asciiTheme="majorHAnsi" w:hAnsiTheme="majorHAnsi" w:cs="Lucida Sans Unicode"/>
          <w:i/>
          <w:sz w:val="22"/>
          <w:szCs w:val="22"/>
        </w:rPr>
        <w:t>The science of the art of psychotherapy.</w:t>
      </w:r>
      <w:r>
        <w:rPr>
          <w:rFonts w:asciiTheme="majorHAnsi" w:hAnsiTheme="majorHAnsi" w:cs="Lucida Sans Unicode"/>
          <w:sz w:val="22"/>
          <w:szCs w:val="22"/>
        </w:rPr>
        <w:t xml:space="preserve">  New York: W.W. Norton &amp; Company.</w:t>
      </w:r>
    </w:p>
    <w:p w14:paraId="0F6F7EDF" w14:textId="77777777" w:rsidR="00E56611" w:rsidRPr="006E32D9" w:rsidRDefault="00E56611" w:rsidP="00E56611">
      <w:pPr>
        <w:ind w:hanging="720"/>
        <w:rPr>
          <w:rFonts w:asciiTheme="majorHAnsi" w:hAnsiTheme="majorHAnsi" w:cs="Lucida Sans Unicode"/>
          <w:sz w:val="22"/>
          <w:szCs w:val="22"/>
        </w:rPr>
      </w:pPr>
    </w:p>
    <w:p w14:paraId="4362EC81" w14:textId="77777777" w:rsidR="00E56611" w:rsidRPr="0080152A" w:rsidRDefault="00E56611" w:rsidP="00E56611">
      <w:pPr>
        <w:ind w:hanging="720"/>
        <w:rPr>
          <w:rFonts w:asciiTheme="majorHAnsi" w:hAnsiTheme="majorHAnsi" w:cs="Lucida Sans Unicode"/>
          <w:sz w:val="22"/>
          <w:szCs w:val="22"/>
        </w:rPr>
      </w:pPr>
      <w:r w:rsidRPr="0080152A">
        <w:rPr>
          <w:rFonts w:asciiTheme="majorHAnsi" w:hAnsiTheme="majorHAnsi" w:cs="Lucida Sans Unicode"/>
          <w:sz w:val="22"/>
          <w:szCs w:val="22"/>
        </w:rPr>
        <w:t xml:space="preserve">Screening for perinatal depression. Committee Opinion No. 630. American College of Obstetricians and Gynecologists. Obstet Gynecol </w:t>
      </w:r>
      <w:proofErr w:type="gramStart"/>
      <w:r w:rsidRPr="0080152A">
        <w:rPr>
          <w:rFonts w:asciiTheme="majorHAnsi" w:hAnsiTheme="majorHAnsi" w:cs="Lucida Sans Unicode"/>
          <w:sz w:val="22"/>
          <w:szCs w:val="22"/>
        </w:rPr>
        <w:t>2015;125:1268</w:t>
      </w:r>
      <w:proofErr w:type="gramEnd"/>
      <w:r w:rsidRPr="0080152A">
        <w:rPr>
          <w:rFonts w:asciiTheme="majorHAnsi" w:hAnsiTheme="majorHAnsi" w:cs="Lucida Sans Unicode"/>
          <w:sz w:val="22"/>
          <w:szCs w:val="22"/>
        </w:rPr>
        <w:t>–71.</w:t>
      </w:r>
    </w:p>
    <w:p w14:paraId="4517F33F" w14:textId="77777777" w:rsidR="00E56611" w:rsidRPr="0080152A" w:rsidRDefault="00E56611" w:rsidP="00E56611">
      <w:pPr>
        <w:rPr>
          <w:rFonts w:asciiTheme="majorHAnsi" w:hAnsiTheme="majorHAnsi" w:cs="Lucida Sans Unicode"/>
          <w:sz w:val="22"/>
          <w:szCs w:val="22"/>
        </w:rPr>
      </w:pPr>
    </w:p>
    <w:p w14:paraId="42DB7E52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Shapiro, S.L, &amp; Carlson, L.E. (2009).  </w:t>
      </w:r>
      <w:r>
        <w:rPr>
          <w:rFonts w:asciiTheme="majorHAnsi" w:hAnsiTheme="majorHAnsi"/>
          <w:i/>
          <w:sz w:val="22"/>
          <w:szCs w:val="22"/>
        </w:rPr>
        <w:t>The art and science of mindfulness.  Integrating mindfulness into psychology and the helping professions.</w:t>
      </w:r>
      <w:r>
        <w:rPr>
          <w:rFonts w:asciiTheme="majorHAnsi" w:hAnsiTheme="majorHAnsi"/>
          <w:sz w:val="22"/>
          <w:szCs w:val="22"/>
        </w:rPr>
        <w:t xml:space="preserve">  Washington, DC: American Psychological Association.</w:t>
      </w:r>
    </w:p>
    <w:p w14:paraId="7989DFB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7906293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Schetter, C. D., &amp; Tanner, L. (2012). Anxiety, depression and stress in pregnancy: implications for mothers, children, research, and practice. Current opinion in psychiatry, 25(2), 141.</w:t>
      </w:r>
    </w:p>
    <w:p w14:paraId="59228DAC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DA1EB62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 xml:space="preserve">Shields, B. (2005). </w:t>
      </w:r>
      <w:r w:rsidRPr="000D4C5C">
        <w:rPr>
          <w:rFonts w:asciiTheme="majorHAnsi" w:hAnsiTheme="majorHAnsi" w:cs="Times New Roman"/>
          <w:i/>
          <w:color w:val="191919"/>
          <w:sz w:val="22"/>
          <w:szCs w:val="22"/>
        </w:rPr>
        <w:t>Down came the rain: My journey through postpartum depression</w:t>
      </w:r>
      <w:r w:rsidRPr="00AB6414">
        <w:rPr>
          <w:rFonts w:asciiTheme="majorHAnsi" w:hAnsiTheme="majorHAnsi" w:cs="Times New Roman"/>
          <w:color w:val="191919"/>
          <w:sz w:val="22"/>
          <w:szCs w:val="22"/>
        </w:rPr>
        <w:t>. New York: Hachette Books.</w:t>
      </w:r>
    </w:p>
    <w:p w14:paraId="67CFD7A8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B9125B1" w14:textId="77777777" w:rsidR="00E56611" w:rsidRPr="000D4C5C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>Simkin, P., &amp; Klaus, P. (2004). When survivors give birth: Understanding and healing the effects of early sexual abuse on childbearing women. Seattle: Classic Day Publishing.</w:t>
      </w:r>
    </w:p>
    <w:p w14:paraId="7A5FD316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931E063" w14:textId="77777777" w:rsidR="00E56611" w:rsidRPr="00AB6414" w:rsidRDefault="00E56611" w:rsidP="00E56611">
      <w:pPr>
        <w:ind w:hanging="720"/>
        <w:rPr>
          <w:rFonts w:asciiTheme="majorHAnsi" w:hAnsiTheme="majorHAnsi" w:cs="Calibr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Simpson, W., Glazer, M., Michalski, N., Steiner, M., &amp; Frey, B. N. (2014). Comparative efficacy of the generalized anxiety disorder 7-item scale and the Edinburgh Postnatal Depression Scale as screening tools for </w:t>
      </w:r>
      <w:r w:rsidRPr="00AB6414">
        <w:rPr>
          <w:rFonts w:asciiTheme="majorHAnsi" w:hAnsiTheme="majorHAnsi" w:cs="Arial"/>
          <w:color w:val="1A1A1A"/>
          <w:sz w:val="22"/>
          <w:szCs w:val="22"/>
        </w:rPr>
        <w:t xml:space="preserve">generalized anxiety disorder in pregnancy and the postpartum period. </w:t>
      </w:r>
      <w:r w:rsidRPr="00AB6414">
        <w:rPr>
          <w:rFonts w:asciiTheme="majorHAnsi" w:hAnsiTheme="majorHAnsi" w:cs="Arial"/>
          <w:i/>
          <w:iCs/>
          <w:color w:val="1A1A1A"/>
          <w:sz w:val="22"/>
          <w:szCs w:val="22"/>
        </w:rPr>
        <w:t>Canadian journal of psychiatry. Revue canadienne de psychiatrie</w:t>
      </w:r>
      <w:r w:rsidRPr="00AB6414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AB6414">
        <w:rPr>
          <w:rFonts w:asciiTheme="majorHAnsi" w:hAnsiTheme="majorHAnsi" w:cs="Arial"/>
          <w:i/>
          <w:iCs/>
          <w:color w:val="1A1A1A"/>
          <w:sz w:val="22"/>
          <w:szCs w:val="22"/>
        </w:rPr>
        <w:t>59</w:t>
      </w:r>
      <w:r w:rsidRPr="00AB6414">
        <w:rPr>
          <w:rFonts w:asciiTheme="majorHAnsi" w:hAnsiTheme="majorHAnsi" w:cs="Arial"/>
          <w:color w:val="1A1A1A"/>
          <w:sz w:val="22"/>
          <w:szCs w:val="22"/>
        </w:rPr>
        <w:t>(8), 434.</w:t>
      </w:r>
      <w:r w:rsidRPr="00AB6414">
        <w:rPr>
          <w:rFonts w:asciiTheme="majorHAnsi" w:hAnsiTheme="majorHAnsi" w:cs="Calibri"/>
          <w:sz w:val="22"/>
          <w:szCs w:val="22"/>
        </w:rPr>
        <w:t> </w:t>
      </w:r>
    </w:p>
    <w:p w14:paraId="197A174D" w14:textId="77777777" w:rsidR="00E56611" w:rsidRPr="00AB6414" w:rsidRDefault="00E56611" w:rsidP="00E56611">
      <w:pPr>
        <w:ind w:hanging="720"/>
        <w:rPr>
          <w:rFonts w:asciiTheme="majorHAnsi" w:hAnsiTheme="majorHAnsi" w:cs="Calibri"/>
          <w:sz w:val="22"/>
          <w:szCs w:val="22"/>
        </w:rPr>
      </w:pPr>
    </w:p>
    <w:p w14:paraId="7BDC9692" w14:textId="77777777" w:rsidR="00E56611" w:rsidRPr="00AB6414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AB6414">
        <w:rPr>
          <w:rFonts w:asciiTheme="majorHAnsi" w:hAnsiTheme="majorHAnsi" w:cs="Times New Roman"/>
          <w:color w:val="191919"/>
          <w:sz w:val="22"/>
          <w:szCs w:val="22"/>
        </w:rPr>
        <w:t xml:space="preserve">Solomon, A. (2015, May 28). The secret sadness of pregnancy with depression. The New York Times Magazine. Retrieved from </w:t>
      </w:r>
      <w:hyperlink r:id="rId12" w:history="1">
        <w:r w:rsidRPr="00AB6414">
          <w:rPr>
            <w:rFonts w:asciiTheme="majorHAnsi" w:hAnsiTheme="majorHAnsi" w:cs="Times New Roman"/>
            <w:color w:val="0000E9"/>
            <w:sz w:val="22"/>
            <w:szCs w:val="22"/>
            <w:u w:val="single" w:color="0000E9"/>
          </w:rPr>
          <w:t>http://www.nytimes.com/2015/05/31/magazine/thesecret-sadness-of-pregnancy-with-depression.html</w:t>
        </w:r>
      </w:hyperlink>
      <w:r w:rsidRPr="00AB6414">
        <w:rPr>
          <w:rFonts w:asciiTheme="majorHAnsi" w:hAnsiTheme="majorHAnsi" w:cs="Times New Roman"/>
          <w:color w:val="191919"/>
          <w:sz w:val="32"/>
          <w:szCs w:val="32"/>
        </w:rPr>
        <w:t> </w:t>
      </w:r>
    </w:p>
    <w:p w14:paraId="588968AE" w14:textId="77777777" w:rsidR="00E56611" w:rsidRPr="00AB6414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2A81CEFA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Somerville, S., Byrne, S. L., Dedman, K., Hagan, R., Coo, S., Oxnam, E., ... &amp; Page, A. C. (2015). Detecting the severity of perinatal anxiety with the Perinatal Anxiety Screening Scale (PASS).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affective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186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, 18-25.</w:t>
      </w:r>
    </w:p>
    <w:p w14:paraId="50EE18A6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59346B40" w14:textId="77777777" w:rsidR="00E56611" w:rsidRDefault="00E56611" w:rsidP="00E56611">
      <w:pPr>
        <w:ind w:hanging="720"/>
        <w:rPr>
          <w:rFonts w:ascii="Calibri" w:hAnsi="Calibri" w:cs="Calibri"/>
          <w:b/>
          <w:bCs/>
          <w:color w:val="262626"/>
          <w:sz w:val="38"/>
          <w:szCs w:val="38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Spinelli, M.G. (2017).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Interpersonal psychotherapy for perinatal depression.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Middletown, DE: CreateSpace Independent Publishing Platform. </w:t>
      </w:r>
    </w:p>
    <w:p w14:paraId="4B035303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59946EFB" w14:textId="651136F3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>Spinelli, M. et al. (2013). A controlled clinical treatment trial of</w:t>
      </w:r>
      <w:r w:rsidR="00C704FE">
        <w:rPr>
          <w:rFonts w:asciiTheme="majorHAnsi" w:hAnsiTheme="majorHAnsi"/>
          <w:sz w:val="22"/>
          <w:szCs w:val="22"/>
        </w:rPr>
        <w:t xml:space="preserve"> </w:t>
      </w:r>
      <w:r w:rsidRPr="002A5465">
        <w:rPr>
          <w:rFonts w:asciiTheme="majorHAnsi" w:hAnsiTheme="majorHAnsi"/>
          <w:sz w:val="22"/>
          <w:szCs w:val="22"/>
        </w:rPr>
        <w:t>interpersonal</w:t>
      </w:r>
      <w:r w:rsidR="00C704FE">
        <w:rPr>
          <w:rFonts w:asciiTheme="majorHAnsi" w:hAnsiTheme="majorHAnsi"/>
          <w:sz w:val="22"/>
          <w:szCs w:val="22"/>
        </w:rPr>
        <w:t xml:space="preserve"> </w:t>
      </w:r>
      <w:r w:rsidRPr="002A5465">
        <w:rPr>
          <w:rFonts w:asciiTheme="majorHAnsi" w:hAnsiTheme="majorHAnsi"/>
          <w:sz w:val="22"/>
          <w:szCs w:val="22"/>
        </w:rPr>
        <w:t>psychotherapy</w:t>
      </w:r>
      <w:r w:rsidR="00C704FE">
        <w:rPr>
          <w:rFonts w:asciiTheme="majorHAnsi" w:hAnsiTheme="majorHAnsi"/>
          <w:sz w:val="22"/>
          <w:szCs w:val="22"/>
        </w:rPr>
        <w:t xml:space="preserve"> </w:t>
      </w:r>
      <w:r w:rsidRPr="002A5465">
        <w:rPr>
          <w:rFonts w:asciiTheme="majorHAnsi" w:hAnsiTheme="majorHAnsi"/>
          <w:sz w:val="22"/>
          <w:szCs w:val="22"/>
        </w:rPr>
        <w:t>for depresse</w:t>
      </w:r>
      <w:r>
        <w:rPr>
          <w:rFonts w:asciiTheme="majorHAnsi" w:hAnsiTheme="majorHAnsi"/>
          <w:sz w:val="22"/>
          <w:szCs w:val="22"/>
        </w:rPr>
        <w:t>d pregnant women at 3 New York C</w:t>
      </w:r>
      <w:r w:rsidRPr="002A5465">
        <w:rPr>
          <w:rFonts w:asciiTheme="majorHAnsi" w:hAnsiTheme="majorHAnsi"/>
          <w:sz w:val="22"/>
          <w:szCs w:val="22"/>
        </w:rPr>
        <w:t xml:space="preserve">ity sites.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Journal of Clinical Psychiatry, 74(4), </w:t>
      </w:r>
      <w:r>
        <w:rPr>
          <w:rFonts w:asciiTheme="majorHAnsi" w:hAnsiTheme="majorHAnsi"/>
          <w:sz w:val="22"/>
          <w:szCs w:val="22"/>
        </w:rPr>
        <w:t>393-399.</w:t>
      </w:r>
    </w:p>
    <w:p w14:paraId="2E728BAB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7B64FBF4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C704FE">
        <w:rPr>
          <w:rFonts w:asciiTheme="majorHAnsi" w:hAnsiTheme="majorHAnsi" w:cs="Calibri"/>
          <w:sz w:val="22"/>
          <w:szCs w:val="22"/>
        </w:rPr>
        <w:t xml:space="preserve">Spinelli, M. (2004). Maternal infanticide associated with mental illness: Prevention and the promise of saved lives. </w:t>
      </w:r>
      <w:r w:rsidRPr="00C704FE">
        <w:rPr>
          <w:rFonts w:asciiTheme="majorHAnsi" w:hAnsiTheme="majorHAnsi" w:cs="Calibri"/>
          <w:i/>
          <w:sz w:val="22"/>
          <w:szCs w:val="22"/>
        </w:rPr>
        <w:t>American Journal of Psychiatry</w:t>
      </w:r>
      <w:r w:rsidRPr="00C704FE">
        <w:rPr>
          <w:rFonts w:asciiTheme="majorHAnsi" w:hAnsiTheme="majorHAnsi" w:cs="Calibri"/>
          <w:sz w:val="22"/>
          <w:szCs w:val="22"/>
        </w:rPr>
        <w:t>, 161(9), 1548-57. </w:t>
      </w:r>
    </w:p>
    <w:p w14:paraId="6C22C1DD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C742FCD" w14:textId="77777777" w:rsidR="00E56611" w:rsidRPr="00AC4AA0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Spinelli, M.G. (1997). Interpersonal psychotherapy for depressed antepartum women: A pilot study.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American Journal of Psychiatry, 154(7), </w:t>
      </w:r>
      <w:r w:rsidRPr="002A5465">
        <w:rPr>
          <w:rFonts w:asciiTheme="majorHAnsi" w:hAnsiTheme="majorHAnsi"/>
          <w:sz w:val="22"/>
          <w:szCs w:val="22"/>
        </w:rPr>
        <w:t xml:space="preserve">1028-30. </w:t>
      </w:r>
    </w:p>
    <w:p w14:paraId="605A9055" w14:textId="77777777" w:rsidR="00E56611" w:rsidRPr="00EC68F4" w:rsidRDefault="00E56611" w:rsidP="00E56611">
      <w:pPr>
        <w:ind w:hanging="720"/>
        <w:rPr>
          <w:rFonts w:asciiTheme="majorHAnsi" w:hAnsiTheme="majorHAnsi"/>
        </w:rPr>
      </w:pPr>
    </w:p>
    <w:p w14:paraId="0D5FE3F3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Spinelli, M.G. &amp; Endicott, J. (2003). Controlled clinical trial of interpersonal psychotherapy versus parenting education program for depressed pregnant women.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American Journal </w:t>
      </w:r>
      <w:proofErr w:type="gramStart"/>
      <w:r w:rsidRPr="002A5465">
        <w:rPr>
          <w:rFonts w:asciiTheme="majorHAnsi" w:hAnsiTheme="majorHAnsi"/>
          <w:i/>
          <w:iCs/>
          <w:sz w:val="22"/>
          <w:szCs w:val="22"/>
        </w:rPr>
        <w:t>of  Psychiatry</w:t>
      </w:r>
      <w:proofErr w:type="gramEnd"/>
      <w:r w:rsidRPr="002A5465">
        <w:rPr>
          <w:rFonts w:asciiTheme="majorHAnsi" w:hAnsiTheme="majorHAnsi"/>
          <w:i/>
          <w:iCs/>
          <w:sz w:val="22"/>
          <w:szCs w:val="22"/>
        </w:rPr>
        <w:t xml:space="preserve">, 160(3), </w:t>
      </w:r>
      <w:r>
        <w:rPr>
          <w:rFonts w:asciiTheme="majorHAnsi" w:hAnsiTheme="majorHAnsi"/>
          <w:sz w:val="22"/>
          <w:szCs w:val="22"/>
        </w:rPr>
        <w:t>555-62.</w:t>
      </w:r>
    </w:p>
    <w:p w14:paraId="32B8974D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6E913D63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Georgia"/>
          <w:color w:val="262626"/>
          <w:sz w:val="22"/>
          <w:szCs w:val="22"/>
        </w:rPr>
        <w:t>Spitzer, R. L., Kroenke, K., Williams, J. B., &amp; Löwe, B. (2006). A brief measure for assessing generalized anxiety disorder: the GAD-7. Archives of internal medicine, 166(10), 1092-1097.</w:t>
      </w:r>
    </w:p>
    <w:p w14:paraId="54ECE5B1" w14:textId="77777777" w:rsidR="00E56611" w:rsidRPr="0080152A" w:rsidRDefault="00E56611" w:rsidP="00E56611">
      <w:pPr>
        <w:ind w:hanging="720"/>
        <w:rPr>
          <w:rFonts w:asciiTheme="majorHAnsi" w:hAnsiTheme="majorHAnsi" w:cs="Georgia"/>
          <w:color w:val="262626"/>
          <w:sz w:val="22"/>
          <w:szCs w:val="22"/>
        </w:rPr>
      </w:pPr>
    </w:p>
    <w:p w14:paraId="1F349257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Stahl, B., &amp; Goldstein, E. (2010).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A mindfulness-based stress reduction workbook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New Harbinger Publications.</w:t>
      </w:r>
    </w:p>
    <w:p w14:paraId="3EDEE1AE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0784B465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Stern, D.A. (1990). </w:t>
      </w:r>
      <w:r>
        <w:rPr>
          <w:rFonts w:asciiTheme="majorHAnsi" w:hAnsiTheme="majorHAnsi" w:cs="Arial"/>
          <w:i/>
          <w:color w:val="1A1A1A"/>
          <w:sz w:val="22"/>
          <w:szCs w:val="22"/>
        </w:rPr>
        <w:t>Diary of a baby.  What your baby sees, feels, and experiences.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Basic Books.</w:t>
      </w:r>
    </w:p>
    <w:p w14:paraId="0909348D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4131BEFE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Stern, D.A. (1995).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The motherhood constellation.  A unified view of parent-infant psychotherapy.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 Basic Books.</w:t>
      </w:r>
    </w:p>
    <w:p w14:paraId="2C78F1D6" w14:textId="77777777" w:rsidR="00E56611" w:rsidRPr="006E32D9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6E2773C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Stern, D.A., Stern, N.B., &amp; Freeland, A. (1998).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The birth of a mother. How the motherhood experience changes you forever.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New York: Basic Books.</w:t>
      </w:r>
    </w:p>
    <w:p w14:paraId="29050021" w14:textId="77777777" w:rsidR="00E56611" w:rsidRPr="005011B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FE2C8D5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Schore, A.N. (2012).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The science and art of psychotherapy.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 W.W. Norton &amp; Company, Inc.</w:t>
      </w:r>
    </w:p>
    <w:p w14:paraId="7A3F5ADB" w14:textId="77777777" w:rsidR="00E56611" w:rsidRPr="00C11EFB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6B8D8EB3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Stern, D.A. (2005).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The motherhood constellation.  A unified view of parent-infant psychotherapy.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Basic Books.</w:t>
      </w:r>
    </w:p>
    <w:p w14:paraId="30A84EB5" w14:textId="77777777" w:rsidR="00E56611" w:rsidRPr="001F093D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43E03BF6" w14:textId="77777777" w:rsidR="00E56611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Stern, D.A. (2004).  </w:t>
      </w:r>
      <w:r>
        <w:rPr>
          <w:rFonts w:asciiTheme="majorHAnsi" w:hAnsiTheme="majorHAnsi" w:cs="Arial"/>
          <w:i/>
          <w:color w:val="1A1A1A"/>
          <w:sz w:val="22"/>
          <w:szCs w:val="22"/>
        </w:rPr>
        <w:t>The present moment in psychotherapy and everyday life.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 New York: W.W. Norton &amp; Company.</w:t>
      </w:r>
    </w:p>
    <w:p w14:paraId="0C692DC7" w14:textId="77777777" w:rsidR="00E56611" w:rsidRPr="001F093D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3A0DE3DD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Storch, E. A., Rasmussen, S. A., Price, L. H., Larson, M. J., Murphy, T. K., &amp; Goodman, W. K. (2010). Development and psychometric evaluation of the Yale–Brown Obsessive-Compulsive Scale—Second Edition.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Psychological Assessment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22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(2), 223.</w:t>
      </w:r>
    </w:p>
    <w:p w14:paraId="41EB747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52A8781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Ströhle, A. (2009). Physical activity, exercise, depression and anxiety disorders.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neural transmission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116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(6), 777-784.</w:t>
      </w:r>
    </w:p>
    <w:p w14:paraId="6B9D252B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6A7E380" w14:textId="77777777" w:rsidR="00E56611" w:rsidRPr="0080152A" w:rsidRDefault="00E56611" w:rsidP="00E56611">
      <w:pPr>
        <w:ind w:hanging="720"/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</w:rPr>
      </w:pPr>
      <w:r w:rsidRPr="0080152A">
        <w:rPr>
          <w:rFonts w:asciiTheme="majorHAnsi" w:eastAsia="Arial Unicode MS" w:hAnsiTheme="majorHAnsi" w:cs="Arial Unicode MS"/>
          <w:sz w:val="22"/>
          <w:szCs w:val="22"/>
        </w:rPr>
        <w:t>Suicide and Self Inflicted Injury. (2014). Retrieved from</w:t>
      </w:r>
      <w:r w:rsidRPr="0080152A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Pr="0080152A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</w:rPr>
          <w:t>http://www.cdc.gov/nchs/fastats/suicide.htm</w:t>
        </w:r>
      </w:hyperlink>
    </w:p>
    <w:p w14:paraId="71CF6928" w14:textId="77777777" w:rsidR="00E56611" w:rsidRPr="0080152A" w:rsidRDefault="00E56611" w:rsidP="00E56611">
      <w:pPr>
        <w:ind w:hanging="720"/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</w:rPr>
      </w:pPr>
    </w:p>
    <w:p w14:paraId="3D02248F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Sword, W., Kurtz Landy, C., Thabane, L., Watt, S., Krueger, P., Farine, D., &amp; Foster, G. (2011). Is mode of delivery associated with postpartum depression at 6 weeks: a prospective cohort study.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BJOG: An International Journal of Obstetrics &amp; Gynaecology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118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(8), 966-977.</w:t>
      </w:r>
    </w:p>
    <w:p w14:paraId="164153B3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07600A6" w14:textId="77777777" w:rsidR="00E56611" w:rsidRDefault="00E56611" w:rsidP="00E56611">
      <w:pPr>
        <w:ind w:hanging="720"/>
        <w:rPr>
          <w:rStyle w:val="Hyperlink"/>
          <w:rFonts w:asciiTheme="majorHAnsi" w:hAnsiTheme="majorHAnsi"/>
          <w:color w:val="auto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Ten Leading Causes of Death by Age Group. (2013). Retrieved from </w:t>
      </w:r>
      <w:hyperlink r:id="rId14" w:history="1">
        <w:r w:rsidRPr="0080152A">
          <w:rPr>
            <w:rStyle w:val="Hyperlink"/>
            <w:rFonts w:asciiTheme="majorHAnsi" w:hAnsiTheme="majorHAnsi"/>
            <w:color w:val="auto"/>
            <w:sz w:val="22"/>
            <w:szCs w:val="22"/>
          </w:rPr>
          <w:t>http://www.cdc.gov/injury/wisqars/pdf/leading_causes_of_death_by_age_group_2013-a.pdf</w:t>
        </w:r>
      </w:hyperlink>
    </w:p>
    <w:p w14:paraId="1A03A8C3" w14:textId="77777777" w:rsidR="00E56611" w:rsidRPr="00C704FE" w:rsidRDefault="00E56611" w:rsidP="00E56611">
      <w:pPr>
        <w:ind w:hanging="720"/>
        <w:rPr>
          <w:rStyle w:val="Hyperlink"/>
          <w:rFonts w:asciiTheme="majorHAnsi" w:hAnsiTheme="majorHAnsi"/>
          <w:color w:val="auto"/>
          <w:sz w:val="22"/>
          <w:szCs w:val="22"/>
        </w:rPr>
      </w:pPr>
    </w:p>
    <w:p w14:paraId="196E0D1F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  <w:u w:val="single"/>
        </w:rPr>
      </w:pPr>
      <w:r w:rsidRPr="00C704FE">
        <w:rPr>
          <w:rFonts w:asciiTheme="majorHAnsi" w:hAnsiTheme="majorHAnsi" w:cs="Calibri"/>
          <w:sz w:val="22"/>
          <w:szCs w:val="22"/>
        </w:rPr>
        <w:t xml:space="preserve">Twomey, T. (2009). </w:t>
      </w:r>
      <w:r w:rsidRPr="00C704FE">
        <w:rPr>
          <w:rFonts w:asciiTheme="majorHAnsi" w:hAnsiTheme="majorHAnsi" w:cs="Calibri"/>
          <w:i/>
          <w:sz w:val="22"/>
          <w:szCs w:val="22"/>
        </w:rPr>
        <w:t>Understanding postpartum psychosis: A temporary madness</w:t>
      </w:r>
      <w:r w:rsidRPr="00C704FE">
        <w:rPr>
          <w:rFonts w:asciiTheme="majorHAnsi" w:hAnsiTheme="majorHAnsi" w:cs="Calibri"/>
          <w:sz w:val="22"/>
          <w:szCs w:val="22"/>
        </w:rPr>
        <w:t>. Connecticut: Praeger Publishers. </w:t>
      </w:r>
    </w:p>
    <w:p w14:paraId="2DFA0E4B" w14:textId="77777777" w:rsidR="00E56611" w:rsidRPr="00C704FE" w:rsidRDefault="00E56611" w:rsidP="00E56611">
      <w:pPr>
        <w:ind w:hanging="720"/>
        <w:rPr>
          <w:rStyle w:val="Hyperlink"/>
          <w:rFonts w:asciiTheme="majorHAnsi" w:hAnsiTheme="majorHAnsi"/>
          <w:color w:val="auto"/>
          <w:sz w:val="22"/>
          <w:szCs w:val="22"/>
        </w:rPr>
      </w:pPr>
    </w:p>
    <w:p w14:paraId="6D031747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  <w:u w:val="single"/>
        </w:rPr>
      </w:pPr>
      <w:r w:rsidRPr="0080152A">
        <w:rPr>
          <w:rFonts w:asciiTheme="majorHAnsi" w:eastAsia="Arial Unicode MS" w:hAnsiTheme="majorHAnsi" w:cs="Arial Unicode MS"/>
          <w:sz w:val="22"/>
          <w:szCs w:val="22"/>
        </w:rPr>
        <w:t>UNC School of Medicine. (n.d). Perinatal Mood and Anxiety Disorders. Retrieved from</w:t>
      </w:r>
    </w:p>
    <w:p w14:paraId="2AA0FC4D" w14:textId="77777777" w:rsidR="00E56611" w:rsidRPr="0080152A" w:rsidRDefault="00C019EA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  <w:hyperlink r:id="rId15" w:history="1">
        <w:r w:rsidR="00E56611" w:rsidRPr="0080152A">
          <w:rPr>
            <w:rStyle w:val="Hyperlink"/>
            <w:rFonts w:asciiTheme="majorHAnsi" w:eastAsia="Arial Unicode MS" w:hAnsiTheme="majorHAnsi" w:cs="Arial Unicode MS"/>
            <w:sz w:val="22"/>
            <w:szCs w:val="22"/>
          </w:rPr>
          <w:t>https://www.med.unc.edu/psych/wmd/mood-disorders/perinatal</w:t>
        </w:r>
      </w:hyperlink>
    </w:p>
    <w:p w14:paraId="7CFBD309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</w:p>
    <w:p w14:paraId="63DC01E5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U.S Department of Veterans Affairs. (2013). Understanding PTSD. </w:t>
      </w:r>
      <w:r w:rsidRPr="0080152A">
        <w:rPr>
          <w:rFonts w:asciiTheme="majorHAnsi" w:hAnsiTheme="majorHAnsi" w:cs="Arial"/>
          <w:i/>
          <w:color w:val="1A1A1A"/>
          <w:sz w:val="22"/>
          <w:szCs w:val="22"/>
        </w:rPr>
        <w:t>National Center for PTSD.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 Retrieved from</w:t>
      </w:r>
      <w:hyperlink r:id="rId16" w:history="1">
        <w:r w:rsidRPr="0080152A">
          <w:rPr>
            <w:rStyle w:val="Hyperlink"/>
            <w:rFonts w:asciiTheme="majorHAnsi" w:hAnsiTheme="majorHAnsi" w:cs="Arial"/>
            <w:sz w:val="22"/>
            <w:szCs w:val="22"/>
          </w:rPr>
          <w:t>http://www.ptsd.va.gov/public/understanding_ptsd/booklet.pdf</w:t>
        </w:r>
      </w:hyperlink>
    </w:p>
    <w:p w14:paraId="0A419153" w14:textId="77777777" w:rsidR="00E56611" w:rsidRPr="0080152A" w:rsidRDefault="00E56611" w:rsidP="00E56611">
      <w:pPr>
        <w:ind w:hanging="720"/>
        <w:rPr>
          <w:rFonts w:asciiTheme="majorHAnsi" w:hAnsiTheme="majorHAnsi" w:cs="Arial"/>
          <w:color w:val="1A1A1A"/>
          <w:sz w:val="22"/>
          <w:szCs w:val="22"/>
        </w:rPr>
      </w:pPr>
    </w:p>
    <w:p w14:paraId="1070DC8B" w14:textId="77777777" w:rsidR="00E56611" w:rsidRPr="0080152A" w:rsidRDefault="00E56611" w:rsidP="00E56611">
      <w:pPr>
        <w:ind w:hanging="720"/>
        <w:rPr>
          <w:rFonts w:asciiTheme="majorHAnsi" w:eastAsia="Arial Unicode MS" w:hAnsiTheme="majorHAnsi" w:cs="Arial Unicode MS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Verkerk, G. J., Denollet, J., Van Heck, G. L., Van Son, M. J., &amp; Pop, V. J. (2005). Personality factors as determinants of depression in postpartum women: a prospective 1-year follow-up study.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Psychosomatic Medicine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67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(4), 632-637.</w:t>
      </w:r>
    </w:p>
    <w:p w14:paraId="54C98D99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1E29088" w14:textId="01C45FA3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C704FE">
        <w:rPr>
          <w:rFonts w:asciiTheme="majorHAnsi" w:hAnsiTheme="majorHAnsi" w:cs="Calibri"/>
          <w:sz w:val="22"/>
          <w:szCs w:val="22"/>
        </w:rPr>
        <w:t xml:space="preserve">Wenzel, A. (Ed.) (2016). </w:t>
      </w:r>
      <w:r w:rsidRPr="00C704FE">
        <w:rPr>
          <w:rFonts w:asciiTheme="majorHAnsi" w:hAnsiTheme="majorHAnsi" w:cs="Calibri"/>
          <w:i/>
          <w:sz w:val="22"/>
          <w:szCs w:val="22"/>
        </w:rPr>
        <w:t xml:space="preserve">The </w:t>
      </w:r>
      <w:r w:rsidR="00C704FE" w:rsidRPr="00C704FE">
        <w:rPr>
          <w:rFonts w:asciiTheme="majorHAnsi" w:hAnsiTheme="majorHAnsi" w:cs="Calibri"/>
          <w:i/>
          <w:sz w:val="22"/>
          <w:szCs w:val="22"/>
        </w:rPr>
        <w:t>Oxford</w:t>
      </w:r>
      <w:r w:rsidRPr="00C704FE">
        <w:rPr>
          <w:rFonts w:asciiTheme="majorHAnsi" w:hAnsiTheme="majorHAnsi" w:cs="Calibri"/>
          <w:i/>
          <w:sz w:val="22"/>
          <w:szCs w:val="22"/>
        </w:rPr>
        <w:t xml:space="preserve"> handbook of perinatal psychology</w:t>
      </w:r>
      <w:r w:rsidRPr="00C704FE">
        <w:rPr>
          <w:rFonts w:asciiTheme="majorHAnsi" w:hAnsiTheme="majorHAnsi" w:cs="Calibri"/>
          <w:sz w:val="22"/>
          <w:szCs w:val="22"/>
        </w:rPr>
        <w:t xml:space="preserve">. New York, NY: </w:t>
      </w:r>
      <w:r w:rsidR="00C704FE" w:rsidRPr="00C704FE">
        <w:rPr>
          <w:rFonts w:asciiTheme="majorHAnsi" w:hAnsiTheme="majorHAnsi" w:cs="Calibri"/>
          <w:sz w:val="22"/>
          <w:szCs w:val="22"/>
        </w:rPr>
        <w:t>Oxford</w:t>
      </w:r>
      <w:r w:rsidRPr="00C704FE">
        <w:rPr>
          <w:rFonts w:asciiTheme="majorHAnsi" w:hAnsiTheme="majorHAnsi" w:cs="Calibri"/>
          <w:sz w:val="22"/>
          <w:szCs w:val="22"/>
        </w:rPr>
        <w:t xml:space="preserve"> University Press. </w:t>
      </w:r>
    </w:p>
    <w:p w14:paraId="3BCF6063" w14:textId="77777777" w:rsidR="00E56611" w:rsidRPr="00C704FE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DB18B89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Wenzel, A., &amp; Kleiman, K. (2014).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Cognitive Behavioral Therapy for Perinatal Distress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. Routledge.</w:t>
      </w:r>
    </w:p>
    <w:p w14:paraId="3F42CAE1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06DF7DA" w14:textId="2EE3616F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2A5465">
        <w:rPr>
          <w:rFonts w:asciiTheme="majorHAnsi" w:hAnsiTheme="majorHAnsi"/>
          <w:sz w:val="22"/>
          <w:szCs w:val="22"/>
        </w:rPr>
        <w:t xml:space="preserve">Wenzel, A., Stuart, S. &amp; Koleva, H. (2016). Psychotherapy for psychopathology during pregnancy and the postpartum period. In A. Wenzel (Ed.) 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C704FE">
        <w:rPr>
          <w:rFonts w:asciiTheme="majorHAnsi" w:hAnsiTheme="majorHAnsi"/>
          <w:i/>
          <w:iCs/>
          <w:sz w:val="22"/>
          <w:szCs w:val="22"/>
        </w:rPr>
        <w:t>Oxford</w:t>
      </w:r>
      <w:r w:rsidRPr="002A5465">
        <w:rPr>
          <w:rFonts w:asciiTheme="majorHAnsi" w:hAnsiTheme="majorHAnsi"/>
          <w:i/>
          <w:iCs/>
          <w:sz w:val="22"/>
          <w:szCs w:val="22"/>
        </w:rPr>
        <w:t xml:space="preserve"> handbook of perinatal psychology </w:t>
      </w:r>
      <w:r w:rsidRPr="002A5465">
        <w:rPr>
          <w:rFonts w:asciiTheme="majorHAnsi" w:hAnsiTheme="majorHAnsi"/>
          <w:sz w:val="22"/>
          <w:szCs w:val="22"/>
        </w:rPr>
        <w:t xml:space="preserve">(pp. 341-365). New York: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2A5465">
        <w:rPr>
          <w:rFonts w:asciiTheme="majorHAnsi" w:hAnsiTheme="majorHAnsi"/>
          <w:sz w:val="22"/>
          <w:szCs w:val="22"/>
        </w:rPr>
        <w:t xml:space="preserve"> University Press.</w:t>
      </w:r>
    </w:p>
    <w:p w14:paraId="15CA1F1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616A3DA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>Wesseloo, R., Burgerhout, K. M., Koorengevel, K. M., &amp; Bergink, V. (2014). Postpartum psychosis in clinical practice: diagnostic considerations, treatment and prevention. Tijdschrift voor psychiatrie, 57(1), 25-33.</w:t>
      </w:r>
    </w:p>
    <w:p w14:paraId="2D98848D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4F21E6B5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Weigartz, P.S., &amp; Gyoerkoe, K.L. (2009).  </w:t>
      </w:r>
      <w:r>
        <w:rPr>
          <w:rFonts w:asciiTheme="majorHAnsi" w:hAnsiTheme="majorHAnsi"/>
          <w:i/>
          <w:sz w:val="22"/>
          <w:szCs w:val="22"/>
        </w:rPr>
        <w:t>The pregnancy &amp; postpartum anxiety workbook.</w:t>
      </w:r>
      <w:r>
        <w:rPr>
          <w:rFonts w:asciiTheme="majorHAnsi" w:hAnsiTheme="majorHAnsi"/>
          <w:sz w:val="22"/>
          <w:szCs w:val="22"/>
        </w:rPr>
        <w:t xml:space="preserve">  Oakland, CA: New Harbinger Publications, Inc.</w:t>
      </w:r>
    </w:p>
    <w:p w14:paraId="629C88E7" w14:textId="77777777" w:rsidR="00E56611" w:rsidRPr="00331768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204D5211" w14:textId="77777777" w:rsidR="00E56611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Winnicott, D.W. (1993/1955).  </w:t>
      </w:r>
      <w:r>
        <w:rPr>
          <w:rFonts w:asciiTheme="majorHAnsi" w:hAnsiTheme="majorHAnsi"/>
          <w:i/>
          <w:sz w:val="22"/>
          <w:szCs w:val="22"/>
        </w:rPr>
        <w:t>Talking to parents.</w:t>
      </w:r>
      <w:r>
        <w:rPr>
          <w:rFonts w:asciiTheme="majorHAnsi" w:hAnsiTheme="majorHAnsi"/>
          <w:sz w:val="22"/>
          <w:szCs w:val="22"/>
        </w:rPr>
        <w:t xml:space="preserve">  Cambridge, MA: Perseus Publishing.</w:t>
      </w:r>
    </w:p>
    <w:p w14:paraId="51520ADA" w14:textId="77777777" w:rsidR="00E56611" w:rsidRPr="00C11EFB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53771B45" w14:textId="1A7451E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/>
          <w:sz w:val="22"/>
          <w:szCs w:val="22"/>
        </w:rPr>
        <w:t xml:space="preserve">Winson, N. (2009). Transition to motherhood. In Squire, C. (Ed.), </w:t>
      </w:r>
      <w:r w:rsidRPr="00752753">
        <w:rPr>
          <w:rFonts w:asciiTheme="majorHAnsi" w:hAnsiTheme="majorHAnsi"/>
          <w:i/>
          <w:sz w:val="22"/>
          <w:szCs w:val="22"/>
        </w:rPr>
        <w:t>The social context of birth</w:t>
      </w:r>
      <w:r w:rsidRPr="0080152A">
        <w:rPr>
          <w:rFonts w:asciiTheme="majorHAnsi" w:hAnsiTheme="majorHAnsi"/>
          <w:sz w:val="22"/>
          <w:szCs w:val="22"/>
        </w:rPr>
        <w:t xml:space="preserve"> (145-160). </w:t>
      </w:r>
      <w:r w:rsidR="00C704FE">
        <w:rPr>
          <w:rFonts w:asciiTheme="majorHAnsi" w:hAnsiTheme="majorHAnsi"/>
          <w:sz w:val="22"/>
          <w:szCs w:val="22"/>
        </w:rPr>
        <w:t>Oxford</w:t>
      </w:r>
      <w:r w:rsidRPr="0080152A">
        <w:rPr>
          <w:rFonts w:asciiTheme="majorHAnsi" w:hAnsiTheme="majorHAnsi"/>
          <w:sz w:val="22"/>
          <w:szCs w:val="22"/>
        </w:rPr>
        <w:t xml:space="preserve">: Radcliffe. </w:t>
      </w:r>
    </w:p>
    <w:p w14:paraId="1B5E0A40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01BBE71C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Wisner, K. L., Sit, D. K., McShea, M. C., Rizzo, D. M., Zoretich, R. A., Hughes, C. L., ... &amp; Hanusa, B. H. (2013). Onset timing, thoughts of self-harm, and diagnoses in postpartum women with screen-positive depression findings.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JAMA psychiatry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70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(5), 490-498.</w:t>
      </w:r>
    </w:p>
    <w:p w14:paraId="209DD6F2" w14:textId="77777777" w:rsidR="00E56611" w:rsidRPr="0080152A" w:rsidRDefault="00E56611" w:rsidP="00E56611">
      <w:pPr>
        <w:ind w:hanging="720"/>
        <w:rPr>
          <w:rFonts w:asciiTheme="majorHAnsi" w:hAnsiTheme="majorHAnsi"/>
          <w:sz w:val="22"/>
          <w:szCs w:val="22"/>
        </w:rPr>
      </w:pPr>
    </w:p>
    <w:p w14:paraId="13E5247C" w14:textId="41F0B840" w:rsidR="00C704FE" w:rsidRPr="00752753" w:rsidRDefault="00E56611" w:rsidP="00752753">
      <w:pPr>
        <w:ind w:hanging="720"/>
        <w:rPr>
          <w:rFonts w:asciiTheme="majorHAnsi" w:hAnsiTheme="majorHAnsi"/>
          <w:sz w:val="22"/>
          <w:szCs w:val="22"/>
        </w:rPr>
      </w:pP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Zhong, Q., Gelaye, B., Rondon, M., Sánchez, S. E., García, P. J., Sánchez, E., ... &amp; Williams, M. A. (2014). Comparative performance of patient health questionnaire-9 and Edinburgh Postnatal Depression Scale for screening antepartum depression.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Journal of affective disorders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 xml:space="preserve">, </w:t>
      </w:r>
      <w:r w:rsidRPr="0080152A">
        <w:rPr>
          <w:rFonts w:asciiTheme="majorHAnsi" w:hAnsiTheme="majorHAnsi" w:cs="Arial"/>
          <w:i/>
          <w:iCs/>
          <w:color w:val="1A1A1A"/>
          <w:sz w:val="22"/>
          <w:szCs w:val="22"/>
        </w:rPr>
        <w:t>162</w:t>
      </w:r>
      <w:r w:rsidRPr="0080152A">
        <w:rPr>
          <w:rFonts w:asciiTheme="majorHAnsi" w:hAnsiTheme="majorHAnsi" w:cs="Arial"/>
          <w:color w:val="1A1A1A"/>
          <w:sz w:val="22"/>
          <w:szCs w:val="22"/>
        </w:rPr>
        <w:t>, 1-7</w:t>
      </w:r>
      <w:r w:rsidR="00752753">
        <w:rPr>
          <w:rFonts w:asciiTheme="majorHAnsi" w:hAnsiTheme="majorHAnsi"/>
          <w:sz w:val="22"/>
          <w:szCs w:val="22"/>
        </w:rPr>
        <w:t>.</w:t>
      </w:r>
    </w:p>
    <w:sectPr w:rsidR="00C704FE" w:rsidRPr="00752753" w:rsidSect="00C704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F37A" w14:textId="77777777" w:rsidR="00C019EA" w:rsidRDefault="00C019EA">
      <w:r>
        <w:separator/>
      </w:r>
    </w:p>
  </w:endnote>
  <w:endnote w:type="continuationSeparator" w:id="0">
    <w:p w14:paraId="1726A01D" w14:textId="77777777" w:rsidR="00C019EA" w:rsidRDefault="00C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3B10" w14:textId="77777777" w:rsidR="00752753" w:rsidRDefault="007527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DE10" w14:textId="77777777" w:rsidR="00C704FE" w:rsidRPr="00627358" w:rsidRDefault="00C704FE" w:rsidP="00C704FE">
    <w:pPr>
      <w:pStyle w:val="Footer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BD31" w14:textId="77777777" w:rsidR="00752753" w:rsidRDefault="00752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AC4E1" w14:textId="77777777" w:rsidR="00C019EA" w:rsidRDefault="00C019EA">
      <w:r>
        <w:separator/>
      </w:r>
    </w:p>
  </w:footnote>
  <w:footnote w:type="continuationSeparator" w:id="0">
    <w:p w14:paraId="1C083E98" w14:textId="77777777" w:rsidR="00C019EA" w:rsidRDefault="00C01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9753" w14:textId="77777777" w:rsidR="00C704FE" w:rsidRDefault="00C704FE" w:rsidP="00C704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B3333" w14:textId="77777777" w:rsidR="00C704FE" w:rsidRDefault="00C019EA" w:rsidP="00C704FE">
    <w:pPr>
      <w:pStyle w:val="Header"/>
      <w:ind w:right="360"/>
    </w:pPr>
    <w:sdt>
      <w:sdtPr>
        <w:id w:val="171999623"/>
        <w:temporary/>
        <w:showingPlcHdr/>
      </w:sdtPr>
      <w:sdtEndPr/>
      <w:sdtContent>
        <w:r w:rsidR="00C704FE">
          <w:t>[Type text]</w:t>
        </w:r>
      </w:sdtContent>
    </w:sdt>
    <w:r w:rsidR="00C704F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704FE">
          <w:t>[Type text]</w:t>
        </w:r>
      </w:sdtContent>
    </w:sdt>
    <w:r w:rsidR="00C704F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704FE">
          <w:t>[Type text]</w:t>
        </w:r>
      </w:sdtContent>
    </w:sdt>
  </w:p>
  <w:p w14:paraId="1A97FE40" w14:textId="77777777" w:rsidR="00C704FE" w:rsidRDefault="00C704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6900" w14:textId="77777777" w:rsidR="00C704FE" w:rsidRPr="00752753" w:rsidRDefault="00C704FE" w:rsidP="00C704FE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 w:rsidRPr="00752753">
      <w:rPr>
        <w:rStyle w:val="PageNumber"/>
        <w:sz w:val="20"/>
        <w:szCs w:val="20"/>
      </w:rPr>
      <w:fldChar w:fldCharType="begin"/>
    </w:r>
    <w:r w:rsidRPr="00752753">
      <w:rPr>
        <w:rStyle w:val="PageNumber"/>
        <w:sz w:val="20"/>
        <w:szCs w:val="20"/>
      </w:rPr>
      <w:instrText xml:space="preserve">PAGE  </w:instrText>
    </w:r>
    <w:r w:rsidRPr="00752753">
      <w:rPr>
        <w:rStyle w:val="PageNumber"/>
        <w:sz w:val="20"/>
        <w:szCs w:val="20"/>
      </w:rPr>
      <w:fldChar w:fldCharType="separate"/>
    </w:r>
    <w:r w:rsidR="00491BD2">
      <w:rPr>
        <w:rStyle w:val="PageNumber"/>
        <w:noProof/>
        <w:sz w:val="20"/>
        <w:szCs w:val="20"/>
      </w:rPr>
      <w:t>2</w:t>
    </w:r>
    <w:r w:rsidRPr="00752753">
      <w:rPr>
        <w:rStyle w:val="PageNumber"/>
        <w:sz w:val="20"/>
        <w:szCs w:val="20"/>
      </w:rPr>
      <w:fldChar w:fldCharType="end"/>
    </w:r>
  </w:p>
  <w:p w14:paraId="7C6B946F" w14:textId="77777777" w:rsidR="00C704FE" w:rsidRDefault="00C704FE" w:rsidP="00C704F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76F3" w14:textId="77777777" w:rsidR="00752753" w:rsidRDefault="00752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1"/>
    <w:rsid w:val="002537B0"/>
    <w:rsid w:val="00311265"/>
    <w:rsid w:val="00491BD2"/>
    <w:rsid w:val="005F4538"/>
    <w:rsid w:val="00752753"/>
    <w:rsid w:val="009A5C0F"/>
    <w:rsid w:val="009F09FA"/>
    <w:rsid w:val="00BE3A5E"/>
    <w:rsid w:val="00C019EA"/>
    <w:rsid w:val="00C704FE"/>
    <w:rsid w:val="00D658A6"/>
    <w:rsid w:val="00E56611"/>
    <w:rsid w:val="00F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A9FC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6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6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11"/>
    <w:rPr>
      <w:rFonts w:eastAsiaTheme="minorEastAsia"/>
    </w:rPr>
  </w:style>
  <w:style w:type="paragraph" w:customStyle="1" w:styleId="Default">
    <w:name w:val="Default"/>
    <w:rsid w:val="00E56611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7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ealth.ny.gov/community/pregnancy/health_care/perinatal/maternal_factsheet.ht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omensmentalhealth.org/posts/response-new-york-times-article-ssris-pregnancy-moving-toward-balanced-view-risk/" TargetMode="External"/><Relationship Id="rId11" Type="http://schemas.openxmlformats.org/officeDocument/2006/relationships/hyperlink" Target="http://www.postpartum.net/about-psi/overview/" TargetMode="External"/><Relationship Id="rId12" Type="http://schemas.openxmlformats.org/officeDocument/2006/relationships/hyperlink" Target="http://www.nytimes.com/2015/05/31/magazine/thesecret-sadness-of-pregnancy-with-depression.html" TargetMode="External"/><Relationship Id="rId13" Type="http://schemas.openxmlformats.org/officeDocument/2006/relationships/hyperlink" Target="http://www.cdc.gov/nchs/fastats/suicide.htm" TargetMode="External"/><Relationship Id="rId14" Type="http://schemas.openxmlformats.org/officeDocument/2006/relationships/hyperlink" Target="http://www.cdc.gov/injury/wisqars/pdf/leading_causes_of_death_by_age_group_2013-a.pdf" TargetMode="External"/><Relationship Id="rId15" Type="http://schemas.openxmlformats.org/officeDocument/2006/relationships/hyperlink" Target="https://www.med.unc.edu/psych/wmd/mood-disorders/perinatal" TargetMode="External"/><Relationship Id="rId16" Type="http://schemas.openxmlformats.org/officeDocument/2006/relationships/hyperlink" Target="http://www.ptsd.va.gov/public/understanding_ptsd/booklet.pdf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cbi.nlm.nih.gov/pmc/articles/PMC2724170/" TargetMode="External"/><Relationship Id="rId7" Type="http://schemas.openxmlformats.org/officeDocument/2006/relationships/hyperlink" Target="http://doi.org/10.1017/S0954422412000091" TargetMode="External"/><Relationship Id="rId8" Type="http://schemas.openxmlformats.org/officeDocument/2006/relationships/hyperlink" Target="https://womensmentalhealth.org/posts/is-it-postpartum-depression-or-postpartum-anxiety-whats-the-dif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4396</Words>
  <Characters>25059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Secil Kacar Cornick</cp:lastModifiedBy>
  <cp:revision>2</cp:revision>
  <dcterms:created xsi:type="dcterms:W3CDTF">2017-11-14T13:52:00Z</dcterms:created>
  <dcterms:modified xsi:type="dcterms:W3CDTF">2017-11-14T13:52:00Z</dcterms:modified>
</cp:coreProperties>
</file>