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4D" w:rsidRDefault="00395B6A" w:rsidP="00E97E4D">
      <w:pPr>
        <w:pStyle w:val="Titre1"/>
      </w:pPr>
      <w:proofErr w:type="spellStart"/>
      <w:r>
        <w:t>D</w:t>
      </w:r>
      <w:r w:rsidR="00E97E4D">
        <w:t>ocumenta</w:t>
      </w:r>
      <w:r>
        <w:t>ires</w:t>
      </w:r>
      <w:proofErr w:type="spellEnd"/>
    </w:p>
    <w:p w:rsidR="00E97E4D" w:rsidRDefault="00E97E4D" w:rsidP="00E97E4D"/>
    <w:tbl>
      <w:tblPr>
        <w:tblStyle w:val="a1"/>
        <w:tblW w:w="9773" w:type="dxa"/>
        <w:tblInd w:w="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Layout w:type="fixed"/>
        <w:tblLook w:val="0600" w:firstRow="0" w:lastRow="0" w:firstColumn="0" w:lastColumn="0" w:noHBand="1" w:noVBand="1"/>
      </w:tblPr>
      <w:tblGrid>
        <w:gridCol w:w="2631"/>
        <w:gridCol w:w="3204"/>
        <w:gridCol w:w="2946"/>
        <w:gridCol w:w="992"/>
      </w:tblGrid>
      <w:tr w:rsidR="00A47245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A47245" w:rsidRDefault="00A47245" w:rsidP="00A47245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proofErr w:type="spellStart"/>
            <w:r>
              <w:rPr>
                <w:b/>
                <w:color w:val="202122"/>
                <w:sz w:val="21"/>
                <w:szCs w:val="21"/>
              </w:rPr>
              <w:t>Titre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A47245" w:rsidRDefault="00A47245" w:rsidP="00A47245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proofErr w:type="spellStart"/>
            <w:r>
              <w:rPr>
                <w:b/>
                <w:color w:val="202122"/>
                <w:sz w:val="21"/>
                <w:szCs w:val="21"/>
              </w:rPr>
              <w:t>Thèmes</w:t>
            </w:r>
            <w:proofErr w:type="spellEnd"/>
            <w:r>
              <w:rPr>
                <w:b/>
                <w:color w:val="202122"/>
                <w:sz w:val="21"/>
                <w:szCs w:val="21"/>
              </w:rPr>
              <w:t xml:space="preserve"> 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A47245" w:rsidRDefault="00A47245" w:rsidP="00A47245">
            <w:pPr>
              <w:spacing w:before="220" w:after="220"/>
              <w:jc w:val="center"/>
              <w:rPr>
                <w:color w:val="202122"/>
                <w:sz w:val="21"/>
                <w:szCs w:val="21"/>
              </w:rPr>
            </w:pPr>
            <w:r>
              <w:rPr>
                <w:b/>
                <w:color w:val="202122"/>
                <w:sz w:val="21"/>
                <w:szCs w:val="21"/>
              </w:rPr>
              <w:t>Auteurs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A47245" w:rsidRPr="00B7245D" w:rsidRDefault="00A47245" w:rsidP="00A47245">
            <w:pPr>
              <w:spacing w:before="220" w:after="220"/>
              <w:ind w:right="-173"/>
              <w:jc w:val="center"/>
              <w:rPr>
                <w:color w:val="202122"/>
                <w:sz w:val="21"/>
                <w:szCs w:val="21"/>
                <w:lang w:val="fr-CA"/>
              </w:rPr>
            </w:pPr>
            <w:r>
              <w:rPr>
                <w:b/>
                <w:color w:val="202122"/>
                <w:sz w:val="21"/>
                <w:szCs w:val="21"/>
                <w:lang w:val="fr-CA"/>
              </w:rPr>
              <w:t>Année</w:t>
            </w:r>
          </w:p>
        </w:tc>
      </w:tr>
      <w:tr w:rsidR="00887DE0" w:rsidRPr="00D83454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Kiss the ground : </w:t>
            </w:r>
            <w:proofErr w:type="spellStart"/>
            <w:r w:rsidRPr="00464B1A">
              <w:t>l’agriculture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regénératrice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D83454" w:rsidP="00464B1A">
            <w:pPr>
              <w:pStyle w:val="Sansinterligne"/>
            </w:pPr>
            <w:r w:rsidRPr="00464B1A">
              <w:t xml:space="preserve">Le sol </w:t>
            </w:r>
            <w:proofErr w:type="spellStart"/>
            <w:r w:rsidRPr="00464B1A">
              <w:t>peut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être</w:t>
            </w:r>
            <w:proofErr w:type="spellEnd"/>
            <w:r w:rsidRPr="00464B1A">
              <w:t xml:space="preserve"> la </w:t>
            </w:r>
            <w:proofErr w:type="spellStart"/>
            <w:r w:rsidRPr="00464B1A">
              <w:t>clé</w:t>
            </w:r>
            <w:proofErr w:type="spellEnd"/>
            <w:r w:rsidRPr="00464B1A">
              <w:t xml:space="preserve"> du combat </w:t>
            </w:r>
            <w:proofErr w:type="spellStart"/>
            <w:r w:rsidRPr="00464B1A">
              <w:t>contre</w:t>
            </w:r>
            <w:proofErr w:type="spellEnd"/>
            <w:r w:rsidRPr="00464B1A">
              <w:t xml:space="preserve"> le </w:t>
            </w:r>
            <w:proofErr w:type="spellStart"/>
            <w:r w:rsidRPr="00464B1A">
              <w:t>changement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climatique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D83454" w:rsidP="00464B1A">
            <w:pPr>
              <w:pStyle w:val="Sansinterligne"/>
            </w:pPr>
            <w:r w:rsidRPr="00464B1A">
              <w:t>Woody Harrelson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D83454" w:rsidP="00464B1A">
            <w:pPr>
              <w:pStyle w:val="Sansinterligne"/>
            </w:pPr>
            <w:r w:rsidRPr="00464B1A">
              <w:t>2020</w:t>
            </w:r>
          </w:p>
        </w:tc>
      </w:tr>
      <w:tr w:rsidR="00D83454" w:rsidRPr="00D83454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r w:rsidRPr="00464B1A">
              <w:t xml:space="preserve">David Attenborough: </w:t>
            </w:r>
            <w:proofErr w:type="spellStart"/>
            <w:r w:rsidRPr="00464B1A">
              <w:t>une</w:t>
            </w:r>
            <w:proofErr w:type="spellEnd"/>
            <w:r w:rsidRPr="00464B1A">
              <w:t xml:space="preserve"> vie sur </w:t>
            </w:r>
            <w:proofErr w:type="spellStart"/>
            <w:r w:rsidRPr="00464B1A">
              <w:t>notre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planète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proofErr w:type="spellStart"/>
            <w:r w:rsidRPr="00464B1A">
              <w:t>L’insupportable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recul</w:t>
            </w:r>
            <w:proofErr w:type="spellEnd"/>
            <w:r w:rsidRPr="00464B1A">
              <w:t xml:space="preserve"> de la nature et les solutions </w:t>
            </w:r>
            <w:proofErr w:type="spellStart"/>
            <w:r w:rsidRPr="00464B1A">
              <w:t>devant</w:t>
            </w:r>
            <w:proofErr w:type="spellEnd"/>
            <w:r w:rsidRPr="00464B1A">
              <w:t xml:space="preserve"> nous. 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r w:rsidRPr="00464B1A">
              <w:t>D</w:t>
            </w:r>
            <w:bookmarkStart w:id="0" w:name="_GoBack"/>
            <w:bookmarkEnd w:id="0"/>
            <w:r w:rsidRPr="00464B1A">
              <w:t>avid Attenborough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r w:rsidRPr="00464B1A">
              <w:t>2020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2040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Solutions </w:t>
            </w:r>
            <w:proofErr w:type="spellStart"/>
            <w:r w:rsidRPr="00464B1A">
              <w:t>concrètes</w:t>
            </w:r>
            <w:proofErr w:type="spellEnd"/>
            <w:r w:rsidRPr="00464B1A">
              <w:t xml:space="preserve"> qui </w:t>
            </w:r>
            <w:proofErr w:type="spellStart"/>
            <w:r w:rsidRPr="00464B1A">
              <w:t>permettent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d’imaginer</w:t>
            </w:r>
            <w:proofErr w:type="spellEnd"/>
            <w:r w:rsidRPr="00464B1A">
              <w:t xml:space="preserve"> le </w:t>
            </w:r>
            <w:proofErr w:type="spellStart"/>
            <w:r w:rsidRPr="00464B1A">
              <w:t>futur</w:t>
            </w:r>
            <w:proofErr w:type="spellEnd"/>
            <w:r w:rsidRPr="00464B1A">
              <w:t xml:space="preserve">, alimentation, </w:t>
            </w:r>
            <w:proofErr w:type="spellStart"/>
            <w:r w:rsidRPr="00464B1A">
              <w:t>énergie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éducation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Damon Gameau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2019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4">
              <w:r w:rsidR="00887DE0" w:rsidRPr="00464B1A">
                <w:t xml:space="preserve">La Terre </w:t>
              </w:r>
              <w:proofErr w:type="spellStart"/>
              <w:r w:rsidR="00887DE0" w:rsidRPr="00464B1A">
                <w:t>vue</w:t>
              </w:r>
              <w:proofErr w:type="spellEnd"/>
              <w:r w:rsidR="00887DE0" w:rsidRPr="00464B1A">
                <w:t xml:space="preserve"> du </w:t>
              </w:r>
              <w:proofErr w:type="spellStart"/>
              <w:r w:rsidR="00887DE0" w:rsidRPr="00464B1A">
                <w:t>coeur</w:t>
              </w:r>
              <w:proofErr w:type="spellEnd"/>
            </w:hyperlink>
            <w:r w:rsidR="00887DE0" w:rsidRPr="00464B1A">
              <w:t xml:space="preserve"> 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Preservation of biodiversity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proofErr w:type="spellStart"/>
            <w:r w:rsidRPr="00464B1A">
              <w:t>Iolande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Cadrin</w:t>
            </w:r>
            <w:proofErr w:type="spellEnd"/>
            <w:r w:rsidRPr="00464B1A">
              <w:t>-Rossignol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2018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Tout </w:t>
            </w:r>
            <w:proofErr w:type="spellStart"/>
            <w:r w:rsidRPr="00464B1A">
              <w:t>est</w:t>
            </w:r>
            <w:proofErr w:type="spellEnd"/>
            <w:r w:rsidRPr="00464B1A">
              <w:t xml:space="preserve"> possible</w:t>
            </w:r>
          </w:p>
          <w:p w:rsidR="00887DE0" w:rsidRPr="00464B1A" w:rsidRDefault="00887DE0" w:rsidP="00464B1A">
            <w:pPr>
              <w:pStyle w:val="Sansinterligne"/>
            </w:pPr>
            <w:r w:rsidRPr="00464B1A">
              <w:t>(The Biggest Little Farm)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Farm life for a North American family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John Chester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2018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5">
              <w:proofErr w:type="spellStart"/>
              <w:r w:rsidR="00887DE0" w:rsidRPr="00464B1A">
                <w:t>Anthropocène</w:t>
              </w:r>
              <w:proofErr w:type="spellEnd"/>
              <w:r w:rsidR="00887DE0" w:rsidRPr="00464B1A">
                <w:t xml:space="preserve">: </w:t>
              </w:r>
              <w:proofErr w:type="spellStart"/>
              <w:r w:rsidR="00887DE0" w:rsidRPr="00464B1A">
                <w:t>L’époque</w:t>
              </w:r>
              <w:proofErr w:type="spellEnd"/>
              <w:r w:rsidR="00887DE0" w:rsidRPr="00464B1A">
                <w:t xml:space="preserve"> </w:t>
              </w:r>
              <w:proofErr w:type="spellStart"/>
              <w:r w:rsidR="00887DE0" w:rsidRPr="00464B1A">
                <w:t>humaine</w:t>
              </w:r>
              <w:proofErr w:type="spellEnd"/>
            </w:hyperlink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Ecological impact of human activity on Earth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Jennifer </w:t>
            </w:r>
            <w:proofErr w:type="spellStart"/>
            <w:r w:rsidRPr="00464B1A">
              <w:t>Baichwal</w:t>
            </w:r>
            <w:proofErr w:type="spellEnd"/>
            <w:r w:rsidRPr="00464B1A">
              <w:t xml:space="preserve">, Nicholas de </w:t>
            </w:r>
            <w:proofErr w:type="spellStart"/>
            <w:r w:rsidRPr="00464B1A">
              <w:t>Pencier</w:t>
            </w:r>
            <w:proofErr w:type="spellEnd"/>
            <w:r w:rsidRPr="00464B1A">
              <w:t xml:space="preserve"> 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2018</w:t>
            </w:r>
          </w:p>
        </w:tc>
      </w:tr>
      <w:tr w:rsidR="00D83454" w:rsidRPr="00D83454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r w:rsidRPr="00464B1A">
              <w:t xml:space="preserve">Le kit du </w:t>
            </w:r>
            <w:proofErr w:type="spellStart"/>
            <w:r w:rsidRPr="00464B1A">
              <w:t>jardinier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maraicher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E134C2" w:rsidP="00464B1A">
            <w:pPr>
              <w:pStyle w:val="Sansinterligne"/>
            </w:pPr>
            <w:r w:rsidRPr="00464B1A">
              <w:t xml:space="preserve">Agriculture </w:t>
            </w:r>
            <w:proofErr w:type="spellStart"/>
            <w:r w:rsidRPr="00464B1A">
              <w:t>biologique</w:t>
            </w:r>
            <w:proofErr w:type="spellEnd"/>
            <w:r w:rsidRPr="00464B1A">
              <w:t xml:space="preserve"> sur un petit </w:t>
            </w:r>
            <w:proofErr w:type="spellStart"/>
            <w:r w:rsidRPr="00464B1A">
              <w:t>espace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démontre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qu’elle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peut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nourrir</w:t>
            </w:r>
            <w:proofErr w:type="spellEnd"/>
            <w:r w:rsidRPr="00464B1A">
              <w:t xml:space="preserve"> sans </w:t>
            </w:r>
            <w:proofErr w:type="spellStart"/>
            <w:r w:rsidRPr="00464B1A">
              <w:t>détruire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E134C2" w:rsidP="00464B1A">
            <w:pPr>
              <w:pStyle w:val="Sansinterligne"/>
            </w:pPr>
            <w:r w:rsidRPr="00464B1A">
              <w:t>Jean-Martin Fortier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E134C2" w:rsidP="00464B1A">
            <w:pPr>
              <w:pStyle w:val="Sansinterligne"/>
            </w:pPr>
            <w:r w:rsidRPr="00464B1A">
              <w:t>2017</w:t>
            </w:r>
          </w:p>
        </w:tc>
      </w:tr>
      <w:tr w:rsidR="00D83454" w:rsidRPr="00D83454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r w:rsidRPr="00464B1A">
              <w:t xml:space="preserve">La </w:t>
            </w:r>
            <w:proofErr w:type="spellStart"/>
            <w:r w:rsidRPr="00464B1A">
              <w:t>ferme</w:t>
            </w:r>
            <w:proofErr w:type="spellEnd"/>
            <w:r w:rsidRPr="00464B1A">
              <w:t xml:space="preserve"> et son </w:t>
            </w:r>
            <w:proofErr w:type="spellStart"/>
            <w:r w:rsidRPr="00464B1A">
              <w:t>état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proofErr w:type="spellStart"/>
            <w:r w:rsidRPr="00464B1A">
              <w:t>Défis</w:t>
            </w:r>
            <w:proofErr w:type="spellEnd"/>
            <w:r w:rsidRPr="00464B1A">
              <w:t xml:space="preserve"> de </w:t>
            </w:r>
            <w:proofErr w:type="spellStart"/>
            <w:r w:rsidRPr="00464B1A">
              <w:t>l’agriculture</w:t>
            </w:r>
            <w:proofErr w:type="spellEnd"/>
            <w:r w:rsidRPr="00464B1A">
              <w:t xml:space="preserve"> au Québec, petites </w:t>
            </w:r>
            <w:proofErr w:type="spellStart"/>
            <w:r w:rsidRPr="00464B1A">
              <w:t>fermes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biologiques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r w:rsidRPr="00464B1A">
              <w:t xml:space="preserve">Marc </w:t>
            </w:r>
            <w:proofErr w:type="spellStart"/>
            <w:r w:rsidRPr="00464B1A">
              <w:t>Séguin</w:t>
            </w:r>
            <w:proofErr w:type="spellEnd"/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454" w:rsidRPr="00464B1A" w:rsidRDefault="00D83454" w:rsidP="00464B1A">
            <w:pPr>
              <w:pStyle w:val="Sansinterligne"/>
            </w:pPr>
            <w:r w:rsidRPr="00464B1A">
              <w:t>2017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Jane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Biographical film about Jane Goodall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Brett Morgen 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2017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6">
              <w:r w:rsidR="00887DE0" w:rsidRPr="00464B1A">
                <w:t>Avant</w:t>
              </w:r>
            </w:hyperlink>
            <w:r w:rsidR="00887DE0" w:rsidRPr="00464B1A">
              <w:t xml:space="preserve"> le </w:t>
            </w:r>
            <w:proofErr w:type="spellStart"/>
            <w:r w:rsidR="00887DE0" w:rsidRPr="00464B1A">
              <w:t>déluge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7">
              <w:r w:rsidR="00887DE0" w:rsidRPr="00464B1A">
                <w:t>Global Climate Change</w:t>
              </w:r>
            </w:hyperlink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Mark Monroe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2016</w:t>
            </w:r>
          </w:p>
        </w:tc>
      </w:tr>
      <w:tr w:rsidR="00887DE0" w:rsidRP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Un </w:t>
            </w:r>
            <w:proofErr w:type="spellStart"/>
            <w:r w:rsidRPr="00464B1A">
              <w:t>océan</w:t>
            </w:r>
            <w:proofErr w:type="spellEnd"/>
            <w:r w:rsidRPr="00464B1A">
              <w:t xml:space="preserve"> de </w:t>
            </w:r>
            <w:proofErr w:type="spellStart"/>
            <w:r w:rsidRPr="00464B1A">
              <w:t>plastique</w:t>
            </w:r>
            <w:proofErr w:type="spellEnd"/>
          </w:p>
          <w:p w:rsidR="00887DE0" w:rsidRPr="00464B1A" w:rsidRDefault="00887DE0" w:rsidP="00464B1A">
            <w:pPr>
              <w:pStyle w:val="Sansinterligne"/>
            </w:pPr>
            <w:r w:rsidRPr="00464B1A">
              <w:t>(A Plastic Ocean)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Pollution de </w:t>
            </w:r>
            <w:proofErr w:type="spellStart"/>
            <w:r w:rsidRPr="00464B1A">
              <w:t>l’océan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Tanya Streeter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2016</w:t>
            </w:r>
          </w:p>
        </w:tc>
      </w:tr>
      <w:tr w:rsidR="00887DE0" w:rsidRP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Minimalism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proofErr w:type="spellStart"/>
            <w:r w:rsidRPr="00464B1A">
              <w:t>Simplicité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volontaire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présentation</w:t>
            </w:r>
            <w:proofErr w:type="spellEnd"/>
            <w:r w:rsidRPr="00464B1A">
              <w:t xml:space="preserve"> des </w:t>
            </w:r>
            <w:proofErr w:type="spellStart"/>
            <w:r w:rsidRPr="00464B1A">
              <w:t>bénéfices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Joshua Fields Millburn, Ryan Nicodemus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2016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8">
              <w:proofErr w:type="spellStart"/>
              <w:r w:rsidR="00887DE0" w:rsidRPr="00464B1A">
                <w:t>Demain</w:t>
              </w:r>
              <w:proofErr w:type="spellEnd"/>
            </w:hyperlink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Concrete solutions to climate change, distinguished for not giving in to catastrophism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Cyril Dion, </w:t>
            </w:r>
            <w:proofErr w:type="spellStart"/>
            <w:r w:rsidRPr="00464B1A">
              <w:t>Mélanie</w:t>
            </w:r>
            <w:proofErr w:type="spellEnd"/>
            <w:r w:rsidRPr="00464B1A">
              <w:t xml:space="preserve"> Laurent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2015</w:t>
            </w:r>
          </w:p>
        </w:tc>
      </w:tr>
      <w:tr w:rsidR="004C7396" w:rsidRPr="004C7396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r w:rsidRPr="00464B1A">
              <w:t>Inhabit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r w:rsidRPr="00464B1A">
              <w:t xml:space="preserve">Permaculture </w:t>
            </w:r>
            <w:proofErr w:type="spellStart"/>
            <w:r w:rsidRPr="00464B1A">
              <w:t>est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l’agriculture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inscrit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dans</w:t>
            </w:r>
            <w:proofErr w:type="spellEnd"/>
            <w:r w:rsidRPr="00464B1A">
              <w:t xml:space="preserve"> les </w:t>
            </w:r>
            <w:proofErr w:type="spellStart"/>
            <w:r w:rsidRPr="00464B1A">
              <w:t>processus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écologiques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rendant</w:t>
            </w:r>
            <w:proofErr w:type="spellEnd"/>
            <w:r w:rsidRPr="00464B1A">
              <w:t xml:space="preserve"> la vie plus </w:t>
            </w:r>
            <w:proofErr w:type="spellStart"/>
            <w:r w:rsidRPr="00464B1A">
              <w:t>féconde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r w:rsidRPr="00464B1A">
              <w:t xml:space="preserve">Costa </w:t>
            </w:r>
            <w:proofErr w:type="spellStart"/>
            <w:r w:rsidRPr="00464B1A">
              <w:t>Boutsikaris</w:t>
            </w:r>
            <w:proofErr w:type="spellEnd"/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r w:rsidRPr="00464B1A">
              <w:t>2015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9">
              <w:proofErr w:type="spellStart"/>
              <w:r w:rsidR="00887DE0" w:rsidRPr="00464B1A">
                <w:t>Cowspiracy</w:t>
              </w:r>
              <w:proofErr w:type="spellEnd"/>
              <w:r w:rsidR="00887DE0" w:rsidRPr="00464B1A">
                <w:t>: Le</w:t>
              </w:r>
            </w:hyperlink>
            <w:r w:rsidR="00887DE0" w:rsidRPr="00464B1A">
              <w:t xml:space="preserve"> secret de la </w:t>
            </w:r>
            <w:proofErr w:type="spellStart"/>
            <w:r w:rsidR="00887DE0" w:rsidRPr="00464B1A">
              <w:t>durabilité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proofErr w:type="spellStart"/>
            <w:r w:rsidRPr="00464B1A">
              <w:t>Élevage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politiques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environnementales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groupes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écologistes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utilisation</w:t>
            </w:r>
            <w:proofErr w:type="spellEnd"/>
            <w:r w:rsidRPr="00464B1A">
              <w:t xml:space="preserve"> de </w:t>
            </w:r>
            <w:proofErr w:type="spellStart"/>
            <w:r w:rsidRPr="00464B1A">
              <w:t>l’eau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déforestation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Kip Andersen and Keegan Kuhn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2014</w:t>
            </w:r>
          </w:p>
        </w:tc>
      </w:tr>
      <w:tr w:rsidR="00CD38D9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D38D9" w:rsidRPr="00464B1A" w:rsidRDefault="00CD38D9" w:rsidP="00464B1A">
            <w:pPr>
              <w:pStyle w:val="Sansinterligne"/>
            </w:pPr>
            <w:r w:rsidRPr="00464B1A">
              <w:t>Pump!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D38D9" w:rsidRPr="00464B1A" w:rsidRDefault="00CD38D9" w:rsidP="00464B1A">
            <w:pPr>
              <w:pStyle w:val="Sansinterligne"/>
            </w:pPr>
            <w:proofErr w:type="spellStart"/>
            <w:r w:rsidRPr="00464B1A">
              <w:t>Dépendance</w:t>
            </w:r>
            <w:proofErr w:type="spellEnd"/>
            <w:r w:rsidRPr="00464B1A">
              <w:t xml:space="preserve"> au </w:t>
            </w:r>
            <w:proofErr w:type="spellStart"/>
            <w:r w:rsidRPr="00464B1A">
              <w:t>pétrole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D38D9" w:rsidRPr="00464B1A" w:rsidRDefault="00CD38D9" w:rsidP="00464B1A">
            <w:pPr>
              <w:pStyle w:val="Sansinterligne"/>
            </w:pPr>
            <w:r w:rsidRPr="00464B1A">
              <w:t>Joshua Tickell and Rebecca Harrell Tickell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D38D9" w:rsidRPr="00464B1A" w:rsidRDefault="00CD38D9" w:rsidP="00464B1A">
            <w:pPr>
              <w:pStyle w:val="Sansinterligne"/>
            </w:pPr>
            <w:r w:rsidRPr="00464B1A">
              <w:t>2014</w:t>
            </w:r>
          </w:p>
        </w:tc>
      </w:tr>
      <w:tr w:rsidR="008F2C7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proofErr w:type="spellStart"/>
            <w:r w:rsidRPr="00464B1A">
              <w:t>Trou</w:t>
            </w:r>
            <w:proofErr w:type="spellEnd"/>
            <w:r w:rsidRPr="00464B1A">
              <w:t xml:space="preserve"> Story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CD38D9" w:rsidP="00464B1A">
            <w:pPr>
              <w:pStyle w:val="Sansinterligne"/>
            </w:pPr>
            <w:proofErr w:type="spellStart"/>
            <w:r w:rsidRPr="00464B1A">
              <w:t>Gestion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minière</w:t>
            </w:r>
            <w:proofErr w:type="spellEnd"/>
            <w:r w:rsidRPr="00464B1A">
              <w:t>, pollution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 xml:space="preserve">Richard Desjardins et Robert </w:t>
            </w:r>
            <w:proofErr w:type="spellStart"/>
            <w:r w:rsidRPr="00464B1A">
              <w:t>Monderie</w:t>
            </w:r>
            <w:proofErr w:type="spellEnd"/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2011</w:t>
            </w:r>
          </w:p>
        </w:tc>
      </w:tr>
      <w:tr w:rsidR="004C7396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r w:rsidRPr="00464B1A">
              <w:t>Back to Eden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proofErr w:type="spellStart"/>
            <w:r w:rsidRPr="00464B1A">
              <w:t>Ferme</w:t>
            </w:r>
            <w:proofErr w:type="spellEnd"/>
            <w:r w:rsidRPr="00464B1A">
              <w:t xml:space="preserve"> sans </w:t>
            </w:r>
            <w:proofErr w:type="spellStart"/>
            <w:r w:rsidRPr="00464B1A">
              <w:t>labourer</w:t>
            </w:r>
            <w:proofErr w:type="spellEnd"/>
            <w:r w:rsidRPr="00464B1A">
              <w:t xml:space="preserve">, sans OGM, </w:t>
            </w:r>
            <w:proofErr w:type="spellStart"/>
            <w:r w:rsidRPr="00464B1A">
              <w:t>biologique</w:t>
            </w:r>
            <w:proofErr w:type="spellEnd"/>
            <w:r w:rsidRPr="00464B1A">
              <w:t>.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r w:rsidRPr="00464B1A">
              <w:t xml:space="preserve">Dana Erin Richardson, Sarah </w:t>
            </w:r>
            <w:proofErr w:type="spellStart"/>
            <w:r w:rsidRPr="00464B1A">
              <w:t>Zentz</w:t>
            </w:r>
            <w:proofErr w:type="spellEnd"/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4C7396" w:rsidRPr="00464B1A" w:rsidRDefault="004C7396" w:rsidP="00464B1A">
            <w:pPr>
              <w:pStyle w:val="Sansinterligne"/>
            </w:pPr>
            <w:r w:rsidRPr="00464B1A">
              <w:t>2011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10">
              <w:r w:rsidR="00887DE0" w:rsidRPr="00464B1A">
                <w:t>Home</w:t>
              </w:r>
            </w:hyperlink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Aerial shots of Earth, diversity, ecological balance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11">
              <w:r w:rsidR="00887DE0" w:rsidRPr="00464B1A">
                <w:t xml:space="preserve">Yann </w:t>
              </w:r>
              <w:proofErr w:type="spellStart"/>
              <w:r w:rsidR="00887DE0" w:rsidRPr="00464B1A">
                <w:t>Arthus</w:t>
              </w:r>
              <w:proofErr w:type="spellEnd"/>
              <w:r w:rsidR="00887DE0" w:rsidRPr="00464B1A">
                <w:t>-Bertrand</w:t>
              </w:r>
            </w:hyperlink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2009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proofErr w:type="spellStart"/>
            <w:r w:rsidRPr="00464B1A">
              <w:t>Océans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Marine species of Earth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Jacques Perrin</w:t>
            </w:r>
          </w:p>
          <w:p w:rsidR="00887DE0" w:rsidRPr="00464B1A" w:rsidRDefault="00887DE0" w:rsidP="00464B1A">
            <w:pPr>
              <w:pStyle w:val="Sansinterligne"/>
            </w:pPr>
            <w:r w:rsidRPr="00464B1A">
              <w:t xml:space="preserve">Jacques </w:t>
            </w:r>
            <w:proofErr w:type="spellStart"/>
            <w:r w:rsidRPr="00464B1A">
              <w:t>Cluzaud</w:t>
            </w:r>
            <w:proofErr w:type="spellEnd"/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2009</w:t>
            </w:r>
          </w:p>
        </w:tc>
      </w:tr>
      <w:tr w:rsidR="008F2C7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Terre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proofErr w:type="spellStart"/>
            <w:r w:rsidRPr="00464B1A">
              <w:t>Familles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d’animaux</w:t>
            </w:r>
            <w:proofErr w:type="spellEnd"/>
            <w:r w:rsidRPr="00464B1A">
              <w:t xml:space="preserve"> au </w:t>
            </w:r>
            <w:proofErr w:type="spellStart"/>
            <w:r w:rsidRPr="00464B1A">
              <w:t>cours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d’une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année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proofErr w:type="spellStart"/>
            <w:r w:rsidRPr="00464B1A">
              <w:t>Disneynature</w:t>
            </w:r>
            <w:proofErr w:type="spellEnd"/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2009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proofErr w:type="spellStart"/>
            <w:r w:rsidRPr="00464B1A">
              <w:lastRenderedPageBreak/>
              <w:t>L'Âge</w:t>
            </w:r>
            <w:proofErr w:type="spellEnd"/>
            <w:r w:rsidRPr="00464B1A">
              <w:t xml:space="preserve"> de la </w:t>
            </w:r>
            <w:proofErr w:type="spellStart"/>
            <w:r w:rsidRPr="00464B1A">
              <w:t>stupidité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12">
              <w:r w:rsidR="00887DE0" w:rsidRPr="00464B1A">
                <w:t>Climate change</w:t>
              </w:r>
            </w:hyperlink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13">
              <w:r w:rsidR="00887DE0" w:rsidRPr="00464B1A">
                <w:t>Franny Armstrong</w:t>
              </w:r>
            </w:hyperlink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2009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Le monde </w:t>
            </w:r>
            <w:proofErr w:type="spellStart"/>
            <w:r w:rsidRPr="00464B1A">
              <w:t>selon</w:t>
            </w:r>
            <w:proofErr w:type="spellEnd"/>
            <w:r w:rsidRPr="00464B1A">
              <w:t xml:space="preserve"> Monsanto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GMO, big corporates, agriculture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Marie-Monique Robin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2008</w:t>
            </w:r>
          </w:p>
        </w:tc>
      </w:tr>
      <w:tr w:rsidR="00FC37DC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C37DC" w:rsidRPr="00464B1A" w:rsidRDefault="00FC37DC" w:rsidP="00464B1A">
            <w:pPr>
              <w:pStyle w:val="Sansinterligne"/>
            </w:pPr>
            <w:r w:rsidRPr="00464B1A">
              <w:t xml:space="preserve">Les </w:t>
            </w:r>
            <w:proofErr w:type="spellStart"/>
            <w:r w:rsidRPr="00464B1A">
              <w:t>Alimenteurs</w:t>
            </w:r>
            <w:proofErr w:type="spellEnd"/>
          </w:p>
          <w:p w:rsidR="00FC37DC" w:rsidRPr="00464B1A" w:rsidRDefault="00FC37DC" w:rsidP="00464B1A">
            <w:pPr>
              <w:pStyle w:val="Sansinterligne"/>
            </w:pPr>
            <w:r w:rsidRPr="00464B1A">
              <w:t>(Food, Inc.)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C37DC" w:rsidRPr="00464B1A" w:rsidRDefault="00FC37DC" w:rsidP="00464B1A">
            <w:pPr>
              <w:pStyle w:val="Sansinterligne"/>
            </w:pPr>
            <w:r w:rsidRPr="00464B1A">
              <w:t xml:space="preserve">Agriculture </w:t>
            </w:r>
            <w:proofErr w:type="spellStart"/>
            <w:r w:rsidRPr="00464B1A">
              <w:t>industrielle</w:t>
            </w:r>
            <w:proofErr w:type="spellEnd"/>
            <w:r w:rsidRPr="00464B1A">
              <w:t>, pollution</w:t>
            </w:r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C37DC" w:rsidRPr="00464B1A" w:rsidRDefault="00FC37DC" w:rsidP="00464B1A">
            <w:pPr>
              <w:pStyle w:val="Sansinterligne"/>
            </w:pPr>
            <w:r w:rsidRPr="00464B1A">
              <w:t>Robert Kenner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FC37DC" w:rsidRPr="00464B1A" w:rsidRDefault="00FC37DC" w:rsidP="00464B1A">
            <w:pPr>
              <w:pStyle w:val="Sansinterligne"/>
            </w:pPr>
            <w:r w:rsidRPr="00464B1A">
              <w:t>2008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 xml:space="preserve">La </w:t>
            </w:r>
            <w:proofErr w:type="spellStart"/>
            <w:r w:rsidRPr="00464B1A">
              <w:t>Onzième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Heure</w:t>
            </w:r>
            <w:proofErr w:type="spellEnd"/>
            <w:r w:rsidRPr="00464B1A">
              <w:t xml:space="preserve">, le dernier </w:t>
            </w:r>
            <w:proofErr w:type="spellStart"/>
            <w:r w:rsidRPr="00464B1A">
              <w:t>virage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14">
              <w:r w:rsidR="00887DE0" w:rsidRPr="00464B1A">
                <w:t>Global warming</w:t>
              </w:r>
            </w:hyperlink>
            <w:r w:rsidR="00887DE0" w:rsidRPr="00464B1A">
              <w:t xml:space="preserve">, </w:t>
            </w:r>
            <w:hyperlink r:id="rId15">
              <w:r w:rsidR="00887DE0" w:rsidRPr="00464B1A">
                <w:t>deforestation</w:t>
              </w:r>
            </w:hyperlink>
            <w:r w:rsidR="00887DE0" w:rsidRPr="00464B1A">
              <w:t xml:space="preserve">, </w:t>
            </w:r>
            <w:hyperlink r:id="rId16">
              <w:r w:rsidR="00887DE0" w:rsidRPr="00464B1A">
                <w:t>mass species extinction</w:t>
              </w:r>
            </w:hyperlink>
            <w:r w:rsidR="00887DE0" w:rsidRPr="00464B1A">
              <w:t xml:space="preserve">, </w:t>
            </w:r>
            <w:hyperlink r:id="rId17">
              <w:r w:rsidR="00887DE0" w:rsidRPr="00464B1A">
                <w:t>social responsibility</w:t>
              </w:r>
            </w:hyperlink>
            <w:r w:rsidR="00887DE0" w:rsidRPr="00464B1A">
              <w:t xml:space="preserve">, </w:t>
            </w:r>
            <w:hyperlink r:id="rId18">
              <w:r w:rsidR="00887DE0" w:rsidRPr="00464B1A">
                <w:t>Conservation movement</w:t>
              </w:r>
            </w:hyperlink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19">
              <w:r w:rsidR="00887DE0" w:rsidRPr="00464B1A">
                <w:t xml:space="preserve">Nadia </w:t>
              </w:r>
              <w:proofErr w:type="spellStart"/>
              <w:r w:rsidR="00887DE0" w:rsidRPr="00464B1A">
                <w:t>Conners</w:t>
              </w:r>
              <w:proofErr w:type="spellEnd"/>
            </w:hyperlink>
            <w:r w:rsidR="00887DE0" w:rsidRPr="00464B1A">
              <w:t xml:space="preserve">, </w:t>
            </w:r>
            <w:hyperlink r:id="rId20">
              <w:r w:rsidR="00887DE0" w:rsidRPr="00464B1A">
                <w:t>Leonardo DiCaprio</w:t>
              </w:r>
            </w:hyperlink>
            <w:r w:rsidR="00887DE0" w:rsidRPr="00464B1A">
              <w:t xml:space="preserve">, and </w:t>
            </w:r>
            <w:hyperlink r:id="rId21">
              <w:r w:rsidR="00887DE0" w:rsidRPr="00464B1A">
                <w:t xml:space="preserve">Leila </w:t>
              </w:r>
              <w:proofErr w:type="spellStart"/>
              <w:r w:rsidR="00887DE0" w:rsidRPr="00464B1A">
                <w:t>Conners</w:t>
              </w:r>
              <w:proofErr w:type="spellEnd"/>
              <w:r w:rsidR="00887DE0" w:rsidRPr="00464B1A">
                <w:t xml:space="preserve"> Petersen</w:t>
              </w:r>
            </w:hyperlink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2007</w:t>
            </w:r>
          </w:p>
        </w:tc>
      </w:tr>
      <w:tr w:rsidR="008F2C7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Dernier continent</w:t>
            </w:r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 xml:space="preserve">Impacts des </w:t>
            </w:r>
            <w:proofErr w:type="spellStart"/>
            <w:r w:rsidRPr="00464B1A">
              <w:t>changements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climatiques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en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Antarctique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 xml:space="preserve">Jean </w:t>
            </w:r>
            <w:proofErr w:type="spellStart"/>
            <w:r w:rsidRPr="00464B1A">
              <w:t>Lemire</w:t>
            </w:r>
            <w:proofErr w:type="spellEnd"/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2007</w:t>
            </w:r>
          </w:p>
        </w:tc>
      </w:tr>
      <w:tr w:rsidR="00887DE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proofErr w:type="spellStart"/>
            <w:r w:rsidRPr="00464B1A">
              <w:t>Une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vérité</w:t>
            </w:r>
            <w:proofErr w:type="spellEnd"/>
            <w:r w:rsidRPr="00464B1A">
              <w:t xml:space="preserve"> qui </w:t>
            </w:r>
            <w:proofErr w:type="spellStart"/>
            <w:r w:rsidRPr="00464B1A">
              <w:t>dérange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22">
              <w:r w:rsidR="00887DE0" w:rsidRPr="00464B1A">
                <w:t>Global warming</w:t>
              </w:r>
            </w:hyperlink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464B1A" w:rsidP="00464B1A">
            <w:pPr>
              <w:pStyle w:val="Sansinterligne"/>
            </w:pPr>
            <w:hyperlink r:id="rId23">
              <w:r w:rsidR="00887DE0" w:rsidRPr="00464B1A">
                <w:t>Al Gore</w:t>
              </w:r>
            </w:hyperlink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87DE0" w:rsidRPr="00464B1A" w:rsidRDefault="00887DE0" w:rsidP="00464B1A">
            <w:pPr>
              <w:pStyle w:val="Sansinterligne"/>
            </w:pPr>
            <w:r w:rsidRPr="00464B1A">
              <w:t>2006</w:t>
            </w:r>
          </w:p>
        </w:tc>
      </w:tr>
      <w:tr w:rsidR="008F2C70" w:rsidTr="004067FB">
        <w:trPr>
          <w:trHeight w:val="555"/>
        </w:trPr>
        <w:tc>
          <w:tcPr>
            <w:tcW w:w="263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proofErr w:type="spellStart"/>
            <w:r w:rsidRPr="00464B1A">
              <w:t>Erreur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boréale</w:t>
            </w:r>
            <w:proofErr w:type="spellEnd"/>
          </w:p>
        </w:tc>
        <w:tc>
          <w:tcPr>
            <w:tcW w:w="320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 xml:space="preserve">Coupes à blanc, </w:t>
            </w:r>
            <w:proofErr w:type="spellStart"/>
            <w:r w:rsidRPr="00464B1A">
              <w:t>gestion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forestière</w:t>
            </w:r>
            <w:proofErr w:type="spellEnd"/>
          </w:p>
        </w:tc>
        <w:tc>
          <w:tcPr>
            <w:tcW w:w="29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Richard Desjardins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2005</w:t>
            </w:r>
          </w:p>
        </w:tc>
      </w:tr>
    </w:tbl>
    <w:p w:rsidR="00E97E4D" w:rsidRDefault="00E97E4D" w:rsidP="00E97E4D">
      <w:pPr>
        <w:shd w:val="clear" w:color="auto" w:fill="FFFFFF"/>
        <w:spacing w:before="100" w:after="100"/>
      </w:pPr>
    </w:p>
    <w:p w:rsidR="00E97E4D" w:rsidRDefault="00E97E4D" w:rsidP="00E97E4D">
      <w:pPr>
        <w:pStyle w:val="Sansinterligne"/>
        <w:rPr>
          <w:lang w:val="fr-CA"/>
        </w:rPr>
      </w:pPr>
    </w:p>
    <w:p w:rsidR="00E97E4D" w:rsidRDefault="00E97E4D" w:rsidP="00E97E4D">
      <w:pPr>
        <w:pStyle w:val="Sansinterligne"/>
        <w:rPr>
          <w:lang w:val="fr-CA"/>
        </w:rPr>
      </w:pPr>
    </w:p>
    <w:p w:rsidR="00E97E4D" w:rsidRPr="00E97E4D" w:rsidRDefault="00E97E4D" w:rsidP="00E97E4D">
      <w:pPr>
        <w:pStyle w:val="Sansinterligne"/>
        <w:rPr>
          <w:lang w:val="fr-CA"/>
        </w:rPr>
      </w:pPr>
    </w:p>
    <w:p w:rsidR="00E97E4D" w:rsidRPr="00B7245D" w:rsidRDefault="00E97E4D" w:rsidP="00E97E4D">
      <w:pPr>
        <w:pStyle w:val="Titre1"/>
        <w:pBdr>
          <w:top w:val="nil"/>
          <w:left w:val="nil"/>
          <w:bottom w:val="nil"/>
          <w:right w:val="nil"/>
          <w:between w:val="nil"/>
        </w:pBdr>
        <w:rPr>
          <w:b/>
          <w:lang w:val="fr-CA"/>
        </w:rPr>
      </w:pPr>
      <w:r>
        <w:rPr>
          <w:lang w:val="fr-CA"/>
        </w:rPr>
        <w:t>Films à grands succès</w:t>
      </w:r>
    </w:p>
    <w:p w:rsidR="00E97E4D" w:rsidRPr="00B7245D" w:rsidRDefault="00E97E4D" w:rsidP="00E97E4D">
      <w:pPr>
        <w:rPr>
          <w:lang w:val="fr-CA"/>
        </w:rPr>
      </w:pPr>
    </w:p>
    <w:tbl>
      <w:tblPr>
        <w:tblStyle w:val="a2"/>
        <w:tblW w:w="9915" w:type="dxa"/>
        <w:tblInd w:w="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Layout w:type="fixed"/>
        <w:tblLook w:val="0600" w:firstRow="0" w:lastRow="0" w:firstColumn="0" w:lastColumn="0" w:noHBand="1" w:noVBand="1"/>
      </w:tblPr>
      <w:tblGrid>
        <w:gridCol w:w="2686"/>
        <w:gridCol w:w="3118"/>
        <w:gridCol w:w="2977"/>
        <w:gridCol w:w="1134"/>
      </w:tblGrid>
      <w:tr w:rsidR="00E97E4D" w:rsidRPr="00B7245D" w:rsidTr="004067FB">
        <w:trPr>
          <w:trHeight w:val="31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B7245D" w:rsidRDefault="004067FB" w:rsidP="00666B6A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fr-CA"/>
              </w:rPr>
            </w:pPr>
            <w:r>
              <w:rPr>
                <w:b/>
                <w:color w:val="202122"/>
                <w:sz w:val="21"/>
                <w:szCs w:val="21"/>
                <w:lang w:val="fr-CA"/>
              </w:rPr>
              <w:t>Titr</w:t>
            </w:r>
            <w:r w:rsidR="00E97E4D" w:rsidRPr="00B7245D">
              <w:rPr>
                <w:b/>
                <w:color w:val="202122"/>
                <w:sz w:val="21"/>
                <w:szCs w:val="21"/>
                <w:lang w:val="fr-CA"/>
              </w:rPr>
              <w:t>e</w:t>
            </w:r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E97E4D" w:rsidRDefault="00E97E4D" w:rsidP="004067FB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en-CA"/>
              </w:rPr>
            </w:pPr>
            <w:r w:rsidRPr="00E97E4D">
              <w:rPr>
                <w:b/>
                <w:color w:val="202122"/>
                <w:sz w:val="21"/>
                <w:szCs w:val="21"/>
                <w:lang w:val="en-CA"/>
              </w:rPr>
              <w:t>Theme</w:t>
            </w:r>
            <w:r w:rsidR="004067FB">
              <w:rPr>
                <w:b/>
                <w:color w:val="202122"/>
                <w:sz w:val="21"/>
                <w:szCs w:val="21"/>
                <w:lang w:val="en-CA"/>
              </w:rPr>
              <w:t>s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B7245D" w:rsidRDefault="00E97E4D" w:rsidP="004067FB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fr-CA"/>
              </w:rPr>
            </w:pPr>
            <w:r w:rsidRPr="00B7245D">
              <w:rPr>
                <w:b/>
                <w:color w:val="202122"/>
                <w:sz w:val="21"/>
                <w:szCs w:val="21"/>
                <w:lang w:val="fr-CA"/>
              </w:rPr>
              <w:t>Aut</w:t>
            </w:r>
            <w:r w:rsidR="004067FB">
              <w:rPr>
                <w:b/>
                <w:color w:val="202122"/>
                <w:sz w:val="21"/>
                <w:szCs w:val="21"/>
                <w:lang w:val="fr-CA"/>
              </w:rPr>
              <w:t>eurs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B7245D" w:rsidRDefault="004067FB" w:rsidP="00666B6A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fr-CA"/>
              </w:rPr>
            </w:pPr>
            <w:r>
              <w:rPr>
                <w:b/>
                <w:color w:val="202122"/>
                <w:sz w:val="21"/>
                <w:szCs w:val="21"/>
                <w:lang w:val="fr-CA"/>
              </w:rPr>
              <w:t>Année</w:t>
            </w:r>
          </w:p>
        </w:tc>
      </w:tr>
      <w:tr w:rsidR="003C7FC9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C7FC9" w:rsidRPr="00464B1A" w:rsidRDefault="00464B1A" w:rsidP="00464B1A">
            <w:pPr>
              <w:pStyle w:val="Sansinterligne"/>
            </w:pPr>
            <w:hyperlink r:id="rId24">
              <w:proofErr w:type="spellStart"/>
              <w:r w:rsidR="003C7FC9" w:rsidRPr="00464B1A">
                <w:t>Okja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C7FC9" w:rsidRPr="00464B1A" w:rsidRDefault="003C7FC9" w:rsidP="00464B1A">
            <w:pPr>
              <w:pStyle w:val="Sansinterligne"/>
            </w:pPr>
            <w:proofErr w:type="spellStart"/>
            <w:r w:rsidRPr="00464B1A">
              <w:t>Cruauté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animale</w:t>
            </w:r>
            <w:proofErr w:type="spellEnd"/>
            <w:r w:rsidRPr="00464B1A">
              <w:t xml:space="preserve">, production de </w:t>
            </w:r>
            <w:proofErr w:type="spellStart"/>
            <w:r w:rsidRPr="00464B1A">
              <w:t>viande</w:t>
            </w:r>
            <w:proofErr w:type="spellEnd"/>
            <w:r w:rsidRPr="00464B1A">
              <w:t>, OGM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C7FC9" w:rsidRPr="00464B1A" w:rsidRDefault="00464B1A" w:rsidP="00464B1A">
            <w:pPr>
              <w:pStyle w:val="Sansinterligne"/>
            </w:pPr>
            <w:hyperlink r:id="rId25">
              <w:r w:rsidR="003C7FC9" w:rsidRPr="00464B1A">
                <w:t xml:space="preserve">Bong </w:t>
              </w:r>
              <w:proofErr w:type="spellStart"/>
              <w:r w:rsidR="003C7FC9" w:rsidRPr="00464B1A">
                <w:t>Joon</w:t>
              </w:r>
              <w:proofErr w:type="spellEnd"/>
              <w:r w:rsidR="003C7FC9" w:rsidRPr="00464B1A">
                <w:t>-ho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C7FC9" w:rsidRPr="00464B1A" w:rsidRDefault="003C7FC9" w:rsidP="00464B1A">
            <w:pPr>
              <w:pStyle w:val="Sansinterligne"/>
            </w:pPr>
            <w:r w:rsidRPr="00464B1A">
              <w:t>2017</w:t>
            </w:r>
          </w:p>
        </w:tc>
      </w:tr>
      <w:tr w:rsidR="00E97E4D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lastRenderedPageBreak/>
              <w:t>Noé</w:t>
            </w:r>
            <w:proofErr w:type="spellEnd"/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26">
              <w:r w:rsidR="00E97E4D" w:rsidRPr="00464B1A">
                <w:t>Pollution</w:t>
              </w:r>
            </w:hyperlink>
            <w:r w:rsidR="00E97E4D" w:rsidRPr="00464B1A">
              <w:t xml:space="preserve">, exploitation des </w:t>
            </w:r>
            <w:proofErr w:type="spellStart"/>
            <w:r w:rsidR="00E97E4D" w:rsidRPr="00464B1A">
              <w:t>ressources</w:t>
            </w:r>
            <w:proofErr w:type="spellEnd"/>
          </w:p>
          <w:p w:rsidR="00E97E4D" w:rsidRPr="00464B1A" w:rsidRDefault="00E97E4D" w:rsidP="00464B1A">
            <w:pPr>
              <w:pStyle w:val="Sansinterligne"/>
            </w:pPr>
            <w:r w:rsidRPr="00464B1A">
              <w:t xml:space="preserve">(Attention, </w:t>
            </w:r>
            <w:proofErr w:type="spellStart"/>
            <w:r w:rsidRPr="00464B1A">
              <w:t>une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réinterpréptation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biblique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provocatrice</w:t>
            </w:r>
            <w:proofErr w:type="spellEnd"/>
            <w:r w:rsidRPr="00464B1A">
              <w:t>)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27">
              <w:r w:rsidR="00E97E4D" w:rsidRPr="00464B1A">
                <w:t>Darren Aronofsky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2014</w:t>
            </w:r>
          </w:p>
        </w:tc>
      </w:tr>
      <w:tr w:rsidR="00E97E4D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28">
              <w:r w:rsidR="00E97E4D" w:rsidRPr="00464B1A">
                <w:t>Avatar</w:t>
              </w:r>
            </w:hyperlink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29">
              <w:proofErr w:type="spellStart"/>
              <w:r w:rsidR="00E97E4D" w:rsidRPr="00464B1A">
                <w:t>Ressources</w:t>
              </w:r>
              <w:proofErr w:type="spellEnd"/>
            </w:hyperlink>
            <w:r w:rsidR="00E97E4D" w:rsidRPr="00464B1A">
              <w:t xml:space="preserve"> </w:t>
            </w:r>
            <w:proofErr w:type="spellStart"/>
            <w:r w:rsidR="00E97E4D" w:rsidRPr="00464B1A">
              <w:t>naturelles</w:t>
            </w:r>
            <w:proofErr w:type="spellEnd"/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0">
              <w:r w:rsidR="00E97E4D" w:rsidRPr="00464B1A">
                <w:t>James Cameron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2009</w:t>
            </w:r>
          </w:p>
        </w:tc>
      </w:tr>
      <w:tr w:rsidR="00E97E4D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Vers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l’inconnu</w:t>
            </w:r>
            <w:proofErr w:type="spellEnd"/>
            <w:r w:rsidRPr="00464B1A">
              <w:t xml:space="preserve"> (au Qc)</w:t>
            </w:r>
          </w:p>
          <w:p w:rsidR="00E97E4D" w:rsidRPr="00464B1A" w:rsidRDefault="00035285" w:rsidP="00464B1A">
            <w:pPr>
              <w:pStyle w:val="Sansinterligne"/>
            </w:pPr>
            <w:r w:rsidRPr="00464B1A">
              <w:t>(</w:t>
            </w:r>
            <w:hyperlink r:id="rId31">
              <w:r w:rsidR="00E97E4D" w:rsidRPr="00464B1A">
                <w:t>Into the Wild</w:t>
              </w:r>
            </w:hyperlink>
            <w:r w:rsidRPr="00464B1A">
              <w:t>)</w:t>
            </w:r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Recherche</w:t>
            </w:r>
            <w:proofErr w:type="spellEnd"/>
            <w:r w:rsidRPr="00464B1A">
              <w:t xml:space="preserve"> de </w:t>
            </w:r>
            <w:proofErr w:type="spellStart"/>
            <w:r w:rsidRPr="00464B1A">
              <w:t>sens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dans</w:t>
            </w:r>
            <w:proofErr w:type="spellEnd"/>
            <w:r w:rsidRPr="00464B1A">
              <w:t xml:space="preserve"> la nature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Sean Penn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2007</w:t>
            </w:r>
          </w:p>
        </w:tc>
      </w:tr>
      <w:tr w:rsidR="00E97E4D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2">
              <w:r w:rsidR="00E97E4D" w:rsidRPr="00464B1A">
                <w:t xml:space="preserve">Erin </w:t>
              </w:r>
              <w:proofErr w:type="spellStart"/>
              <w:r w:rsidR="00E97E4D" w:rsidRPr="00464B1A">
                <w:t>Brockovich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Pétrole</w:t>
            </w:r>
            <w:proofErr w:type="spellEnd"/>
            <w:r w:rsidRPr="00464B1A">
              <w:t xml:space="preserve">, pollution de </w:t>
            </w:r>
            <w:proofErr w:type="spellStart"/>
            <w:r w:rsidRPr="00464B1A">
              <w:t>l’eau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débat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en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cour</w:t>
            </w:r>
            <w:proofErr w:type="spellEnd"/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3">
              <w:r w:rsidR="00E97E4D" w:rsidRPr="00464B1A">
                <w:t>Susannah Grant</w:t>
              </w:r>
            </w:hyperlink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2000</w:t>
            </w:r>
          </w:p>
        </w:tc>
      </w:tr>
      <w:tr w:rsidR="00395B6A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95B6A" w:rsidRPr="00464B1A" w:rsidRDefault="00395B6A" w:rsidP="00464B1A">
            <w:pPr>
              <w:pStyle w:val="Sansinterligne"/>
            </w:pPr>
            <w:r w:rsidRPr="00464B1A">
              <w:t xml:space="preserve">La belle </w:t>
            </w:r>
            <w:proofErr w:type="spellStart"/>
            <w:r w:rsidRPr="00464B1A">
              <w:t>verte</w:t>
            </w:r>
            <w:proofErr w:type="spellEnd"/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95B6A" w:rsidRPr="00464B1A" w:rsidRDefault="00395B6A" w:rsidP="00464B1A">
            <w:pPr>
              <w:pStyle w:val="Sansinterligne"/>
            </w:pPr>
            <w:r w:rsidRPr="00464B1A">
              <w:t xml:space="preserve">Des </w:t>
            </w:r>
            <w:proofErr w:type="spellStart"/>
            <w:r w:rsidRPr="00464B1A">
              <w:t>extraterrestres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visitent</w:t>
            </w:r>
            <w:proofErr w:type="spellEnd"/>
            <w:r w:rsidRPr="00464B1A">
              <w:t xml:space="preserve"> la </w:t>
            </w:r>
            <w:proofErr w:type="spellStart"/>
            <w:r w:rsidRPr="00464B1A">
              <w:t>terre</w:t>
            </w:r>
            <w:proofErr w:type="spellEnd"/>
            <w:r w:rsidRPr="00464B1A">
              <w:t xml:space="preserve"> et </w:t>
            </w:r>
            <w:proofErr w:type="spellStart"/>
            <w:r w:rsidRPr="00464B1A">
              <w:t>expposent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nos</w:t>
            </w:r>
            <w:proofErr w:type="spellEnd"/>
            <w:r w:rsidRPr="00464B1A">
              <w:t xml:space="preserve"> contradictions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95B6A" w:rsidRPr="00464B1A" w:rsidRDefault="00395B6A" w:rsidP="00464B1A">
            <w:pPr>
              <w:pStyle w:val="Sansinterligne"/>
            </w:pPr>
            <w:proofErr w:type="spellStart"/>
            <w:r w:rsidRPr="00464B1A">
              <w:t>Coline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Serreau</w:t>
            </w:r>
            <w:proofErr w:type="spellEnd"/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95B6A" w:rsidRPr="00464B1A" w:rsidRDefault="00395B6A" w:rsidP="00464B1A">
            <w:pPr>
              <w:pStyle w:val="Sansinterligne"/>
            </w:pPr>
            <w:r w:rsidRPr="00464B1A">
              <w:t>1996</w:t>
            </w:r>
          </w:p>
        </w:tc>
      </w:tr>
      <w:tr w:rsidR="008F2C70" w:rsidRPr="00B7245D" w:rsidTr="001A0141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proofErr w:type="spellStart"/>
            <w:r w:rsidRPr="00464B1A">
              <w:t>L’homme</w:t>
            </w:r>
            <w:proofErr w:type="spellEnd"/>
            <w:r w:rsidRPr="00464B1A">
              <w:t xml:space="preserve"> qui </w:t>
            </w:r>
            <w:proofErr w:type="spellStart"/>
            <w:r w:rsidRPr="00464B1A">
              <w:t>plantait</w:t>
            </w:r>
            <w:proofErr w:type="spellEnd"/>
            <w:r w:rsidRPr="00464B1A">
              <w:t xml:space="preserve"> des </w:t>
            </w:r>
            <w:proofErr w:type="spellStart"/>
            <w:r w:rsidRPr="00464B1A">
              <w:t>arbres</w:t>
            </w:r>
            <w:proofErr w:type="spellEnd"/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proofErr w:type="spellStart"/>
            <w:r w:rsidRPr="00464B1A">
              <w:t>Forêt</w:t>
            </w:r>
            <w:proofErr w:type="spellEnd"/>
            <w:r w:rsidRPr="00464B1A">
              <w:t>, participation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proofErr w:type="spellStart"/>
            <w:r w:rsidRPr="00464B1A">
              <w:t>Frédéric</w:t>
            </w:r>
            <w:proofErr w:type="spellEnd"/>
            <w:r w:rsidRPr="00464B1A">
              <w:t xml:space="preserve"> Back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F2C70" w:rsidRPr="00464B1A" w:rsidRDefault="008F2C70" w:rsidP="00464B1A">
            <w:pPr>
              <w:pStyle w:val="Sansinterligne"/>
            </w:pPr>
            <w:r w:rsidRPr="00464B1A">
              <w:t>1987</w:t>
            </w:r>
          </w:p>
        </w:tc>
      </w:tr>
      <w:tr w:rsidR="00E97E4D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4">
              <w:r w:rsidR="00E97E4D" w:rsidRPr="00464B1A">
                <w:t>Star Trek IV: Retour</w:t>
              </w:r>
            </w:hyperlink>
            <w:r w:rsidR="00E97E4D" w:rsidRPr="00464B1A">
              <w:t xml:space="preserve"> sur Terre</w:t>
            </w:r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Retour </w:t>
            </w:r>
            <w:proofErr w:type="spellStart"/>
            <w:r w:rsidRPr="00464B1A">
              <w:t>dans</w:t>
            </w:r>
            <w:proofErr w:type="spellEnd"/>
            <w:r w:rsidRPr="00464B1A">
              <w:t xml:space="preserve"> le passé pour </w:t>
            </w:r>
            <w:proofErr w:type="spellStart"/>
            <w:r w:rsidRPr="00464B1A">
              <w:t>éviter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l’extinction</w:t>
            </w:r>
            <w:proofErr w:type="spellEnd"/>
            <w:r w:rsidRPr="00464B1A">
              <w:t xml:space="preserve"> de la </w:t>
            </w:r>
            <w:proofErr w:type="spellStart"/>
            <w:r w:rsidRPr="00464B1A">
              <w:t>baleine</w:t>
            </w:r>
            <w:proofErr w:type="spellEnd"/>
            <w:r w:rsidRPr="00464B1A">
              <w:t xml:space="preserve"> à </w:t>
            </w:r>
            <w:proofErr w:type="spellStart"/>
            <w:r w:rsidRPr="00464B1A">
              <w:t>bosse</w:t>
            </w:r>
            <w:proofErr w:type="spellEnd"/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Paramount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1986</w:t>
            </w:r>
          </w:p>
        </w:tc>
      </w:tr>
      <w:tr w:rsidR="00E97E4D" w:rsidRPr="00B7245D" w:rsidTr="004067FB">
        <w:trPr>
          <w:trHeight w:val="555"/>
        </w:trPr>
        <w:tc>
          <w:tcPr>
            <w:tcW w:w="268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5">
              <w:r w:rsidR="00E97E4D" w:rsidRPr="00464B1A">
                <w:t>La</w:t>
              </w:r>
            </w:hyperlink>
            <w:r w:rsidR="00E97E4D" w:rsidRPr="00464B1A">
              <w:t xml:space="preserve"> </w:t>
            </w:r>
            <w:proofErr w:type="spellStart"/>
            <w:r w:rsidR="00E97E4D" w:rsidRPr="00464B1A">
              <w:t>forêt</w:t>
            </w:r>
            <w:proofErr w:type="spellEnd"/>
            <w:r w:rsidR="00E97E4D" w:rsidRPr="00464B1A">
              <w:t xml:space="preserve"> </w:t>
            </w:r>
            <w:proofErr w:type="spellStart"/>
            <w:r w:rsidR="00E97E4D" w:rsidRPr="00464B1A">
              <w:t>d’émeraude</w:t>
            </w:r>
            <w:proofErr w:type="spellEnd"/>
          </w:p>
        </w:tc>
        <w:tc>
          <w:tcPr>
            <w:tcW w:w="31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Tribus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aborigènes</w:t>
            </w:r>
            <w:proofErr w:type="spellEnd"/>
            <w:r w:rsidRPr="00464B1A">
              <w:t xml:space="preserve">, destruction de la </w:t>
            </w:r>
            <w:proofErr w:type="spellStart"/>
            <w:r w:rsidRPr="00464B1A">
              <w:t>forêt</w:t>
            </w:r>
            <w:proofErr w:type="spellEnd"/>
            <w:r w:rsidRPr="00464B1A">
              <w:t>, construction de barrages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John </w:t>
            </w:r>
            <w:proofErr w:type="spellStart"/>
            <w:r w:rsidRPr="00464B1A">
              <w:t>Boorman</w:t>
            </w:r>
            <w:proofErr w:type="spellEnd"/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1985</w:t>
            </w:r>
          </w:p>
        </w:tc>
      </w:tr>
    </w:tbl>
    <w:p w:rsidR="00E97E4D" w:rsidRPr="00B7245D" w:rsidRDefault="00E97E4D" w:rsidP="00E97E4D">
      <w:pPr>
        <w:rPr>
          <w:lang w:val="fr-CA"/>
        </w:rPr>
      </w:pPr>
    </w:p>
    <w:p w:rsidR="0034398D" w:rsidRPr="00B7245D" w:rsidRDefault="00E97E4D" w:rsidP="00E97E4D">
      <w:pPr>
        <w:pStyle w:val="Titre1"/>
        <w:rPr>
          <w:lang w:val="fr-CA"/>
        </w:rPr>
      </w:pPr>
      <w:r w:rsidRPr="00B7245D">
        <w:rPr>
          <w:lang w:val="fr-CA"/>
        </w:rPr>
        <w:t>Pour enfants</w:t>
      </w:r>
    </w:p>
    <w:tbl>
      <w:tblPr>
        <w:tblStyle w:val="a0"/>
        <w:tblpPr w:leftFromText="180" w:rightFromText="180" w:vertAnchor="text" w:horzAnchor="margin" w:tblpY="321"/>
        <w:tblW w:w="9870" w:type="dxa"/>
        <w:tblInd w:w="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  <w:insideH w:val="single" w:sz="6" w:space="0" w:color="A2A9B1"/>
          <w:insideV w:val="single" w:sz="6" w:space="0" w:color="A2A9B1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3120"/>
        <w:gridCol w:w="2970"/>
        <w:gridCol w:w="1095"/>
      </w:tblGrid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B7245D" w:rsidRDefault="00E97E4D" w:rsidP="00E97E4D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fr-CA"/>
              </w:rPr>
            </w:pPr>
            <w:bookmarkStart w:id="1" w:name="_sxnleucp7tcx" w:colFirst="0" w:colLast="0"/>
            <w:bookmarkEnd w:id="1"/>
            <w:r w:rsidRPr="00B7245D">
              <w:rPr>
                <w:b/>
                <w:color w:val="202122"/>
                <w:sz w:val="21"/>
                <w:szCs w:val="21"/>
                <w:lang w:val="fr-CA"/>
              </w:rPr>
              <w:t>Titre</w:t>
            </w:r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B7245D" w:rsidRDefault="004067FB" w:rsidP="00E97E4D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fr-CA"/>
              </w:rPr>
            </w:pPr>
            <w:r w:rsidRPr="00B7245D">
              <w:rPr>
                <w:b/>
                <w:color w:val="202122"/>
                <w:sz w:val="21"/>
                <w:szCs w:val="21"/>
                <w:lang w:val="fr-CA"/>
              </w:rPr>
              <w:t>Thèmes</w:t>
            </w:r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B7245D" w:rsidRDefault="00E97E4D" w:rsidP="00E97E4D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fr-CA"/>
              </w:rPr>
            </w:pPr>
            <w:r w:rsidRPr="00B7245D">
              <w:rPr>
                <w:b/>
                <w:color w:val="202122"/>
                <w:sz w:val="21"/>
                <w:szCs w:val="21"/>
                <w:lang w:val="fr-CA"/>
              </w:rPr>
              <w:t>Auteurs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320" w:type="dxa"/>
            </w:tcMar>
          </w:tcPr>
          <w:p w:rsidR="00E97E4D" w:rsidRPr="00B7245D" w:rsidRDefault="00E97E4D" w:rsidP="00E97E4D">
            <w:pPr>
              <w:spacing w:before="220" w:after="220"/>
              <w:jc w:val="center"/>
              <w:rPr>
                <w:color w:val="202122"/>
                <w:sz w:val="21"/>
                <w:szCs w:val="21"/>
                <w:lang w:val="fr-CA"/>
              </w:rPr>
            </w:pPr>
            <w:r w:rsidRPr="00B7245D">
              <w:rPr>
                <w:b/>
                <w:color w:val="202122"/>
                <w:sz w:val="21"/>
                <w:szCs w:val="21"/>
                <w:lang w:val="fr-CA"/>
              </w:rPr>
              <w:t>Année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6">
              <w:r w:rsidR="00E97E4D" w:rsidRPr="00464B1A">
                <w:t>Le Lorax</w:t>
              </w:r>
            </w:hyperlink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Déforestation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urbanisation</w:t>
            </w:r>
            <w:proofErr w:type="spellEnd"/>
            <w:r w:rsidRPr="00464B1A">
              <w:t xml:space="preserve">, </w:t>
            </w:r>
            <w:proofErr w:type="spellStart"/>
            <w:r w:rsidRPr="00464B1A">
              <w:t>industrialisation</w:t>
            </w:r>
            <w:proofErr w:type="spellEnd"/>
            <w:r w:rsidRPr="00464B1A">
              <w:t xml:space="preserve"> </w:t>
            </w:r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Illumination Entertainment 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2012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Le grand miracle</w:t>
            </w:r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Baleine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rescapée</w:t>
            </w:r>
            <w:proofErr w:type="spellEnd"/>
            <w:r w:rsidRPr="00464B1A">
              <w:t xml:space="preserve"> de la glace, </w:t>
            </w:r>
            <w:proofErr w:type="spellStart"/>
            <w:r w:rsidRPr="00464B1A">
              <w:t>peuples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autochtones</w:t>
            </w:r>
            <w:proofErr w:type="spellEnd"/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Ken </w:t>
            </w:r>
            <w:proofErr w:type="spellStart"/>
            <w:r w:rsidRPr="00464B1A">
              <w:t>Kwapis</w:t>
            </w:r>
            <w:proofErr w:type="spellEnd"/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2012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Horton </w:t>
            </w:r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Protection de </w:t>
            </w:r>
            <w:proofErr w:type="spellStart"/>
            <w:r w:rsidRPr="00464B1A">
              <w:t>l’environnement</w:t>
            </w:r>
            <w:proofErr w:type="spellEnd"/>
            <w:r w:rsidRPr="00464B1A">
              <w:t xml:space="preserve"> naturel</w:t>
            </w:r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20th Century Fox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2008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7">
              <w:r w:rsidR="00E97E4D" w:rsidRPr="00464B1A">
                <w:t>WALL-E</w:t>
              </w:r>
            </w:hyperlink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8">
              <w:proofErr w:type="spellStart"/>
              <w:r w:rsidR="00E97E4D" w:rsidRPr="00464B1A">
                <w:t>Gestion</w:t>
              </w:r>
              <w:proofErr w:type="spellEnd"/>
            </w:hyperlink>
            <w:r w:rsidR="00E97E4D" w:rsidRPr="00464B1A">
              <w:t xml:space="preserve"> des </w:t>
            </w:r>
            <w:proofErr w:type="spellStart"/>
            <w:r w:rsidR="00E97E4D" w:rsidRPr="00464B1A">
              <w:t>déchets</w:t>
            </w:r>
            <w:proofErr w:type="spellEnd"/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Pixar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2008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39">
              <w:proofErr w:type="spellStart"/>
              <w:r w:rsidR="00E97E4D" w:rsidRPr="00464B1A">
                <w:t>Ponyo</w:t>
              </w:r>
              <w:proofErr w:type="spellEnd"/>
            </w:hyperlink>
            <w:r w:rsidR="00E97E4D" w:rsidRPr="00464B1A">
              <w:t xml:space="preserve"> sur la </w:t>
            </w:r>
            <w:proofErr w:type="spellStart"/>
            <w:r w:rsidR="00E97E4D" w:rsidRPr="00464B1A">
              <w:t>falaise</w:t>
            </w:r>
            <w:proofErr w:type="spellEnd"/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Garçon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protège</w:t>
            </w:r>
            <w:proofErr w:type="spellEnd"/>
            <w:r w:rsidRPr="00464B1A">
              <w:t xml:space="preserve"> la nature, les </w:t>
            </w:r>
            <w:proofErr w:type="spellStart"/>
            <w:r w:rsidRPr="00464B1A">
              <w:t>humains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veulent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détruire</w:t>
            </w:r>
            <w:proofErr w:type="spellEnd"/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Studio </w:t>
            </w:r>
            <w:proofErr w:type="spellStart"/>
            <w:r w:rsidRPr="00464B1A">
              <w:t>Ghibli</w:t>
            </w:r>
            <w:proofErr w:type="spellEnd"/>
            <w:r w:rsidRPr="00464B1A">
              <w:t xml:space="preserve"> 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2008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Le </w:t>
            </w:r>
            <w:proofErr w:type="spellStart"/>
            <w:r w:rsidRPr="00464B1A">
              <w:t>renard</w:t>
            </w:r>
            <w:proofErr w:type="spellEnd"/>
            <w:r w:rsidRPr="00464B1A">
              <w:t xml:space="preserve"> et </w:t>
            </w:r>
            <w:proofErr w:type="spellStart"/>
            <w:r w:rsidRPr="00464B1A">
              <w:t>l'enfant</w:t>
            </w:r>
            <w:proofErr w:type="spellEnd"/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Relation et </w:t>
            </w:r>
            <w:proofErr w:type="spellStart"/>
            <w:r w:rsidRPr="00464B1A">
              <w:t>amitié</w:t>
            </w:r>
            <w:proofErr w:type="spellEnd"/>
            <w:r w:rsidRPr="00464B1A">
              <w:t xml:space="preserve"> avec la nature</w:t>
            </w:r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Luc </w:t>
            </w:r>
            <w:proofErr w:type="spellStart"/>
            <w:r w:rsidRPr="00464B1A">
              <w:t>Jacquet</w:t>
            </w:r>
            <w:proofErr w:type="spellEnd"/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2007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40">
              <w:r w:rsidR="00E97E4D" w:rsidRPr="00464B1A">
                <w:t>Nos</w:t>
              </w:r>
            </w:hyperlink>
            <w:r w:rsidR="00E97E4D" w:rsidRPr="00464B1A">
              <w:t xml:space="preserve"> </w:t>
            </w:r>
            <w:proofErr w:type="spellStart"/>
            <w:r w:rsidR="00E97E4D" w:rsidRPr="00464B1A">
              <w:t>voisins</w:t>
            </w:r>
            <w:proofErr w:type="spellEnd"/>
            <w:r w:rsidR="00E97E4D" w:rsidRPr="00464B1A">
              <w:t>, les hommes</w:t>
            </w:r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Forests being taken over by suburbia</w:t>
            </w:r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DreamWorks Animation 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2006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Le </w:t>
            </w:r>
            <w:proofErr w:type="spellStart"/>
            <w:r w:rsidRPr="00464B1A">
              <w:t>Petits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pieds</w:t>
            </w:r>
            <w:proofErr w:type="spellEnd"/>
            <w:r w:rsidRPr="00464B1A">
              <w:t xml:space="preserve"> du </w:t>
            </w:r>
            <w:proofErr w:type="spellStart"/>
            <w:r w:rsidRPr="00464B1A">
              <w:t>bonheur</w:t>
            </w:r>
            <w:proofErr w:type="spellEnd"/>
            <w:r w:rsidRPr="00464B1A">
              <w:t xml:space="preserve"> (au Qc) </w:t>
            </w:r>
          </w:p>
          <w:p w:rsidR="00E97E4D" w:rsidRPr="00464B1A" w:rsidRDefault="00464B1A" w:rsidP="00464B1A">
            <w:pPr>
              <w:pStyle w:val="Sansinterligne"/>
            </w:pPr>
            <w:hyperlink r:id="rId41">
              <w:r w:rsidR="00E97E4D" w:rsidRPr="00464B1A">
                <w:t>Happy Feet</w:t>
              </w:r>
            </w:hyperlink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42">
              <w:proofErr w:type="spellStart"/>
              <w:r w:rsidR="00E97E4D" w:rsidRPr="00464B1A">
                <w:t>L’Antarctique</w:t>
              </w:r>
              <w:proofErr w:type="spellEnd"/>
            </w:hyperlink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Warner Bros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2006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Poulets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en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fuite</w:t>
            </w:r>
            <w:proofErr w:type="spellEnd"/>
            <w:r w:rsidRPr="00464B1A">
              <w:t xml:space="preserve"> (au Qc)</w:t>
            </w:r>
          </w:p>
          <w:p w:rsidR="00E97E4D" w:rsidRPr="00464B1A" w:rsidRDefault="00464B1A" w:rsidP="00464B1A">
            <w:pPr>
              <w:pStyle w:val="Sansinterligne"/>
            </w:pPr>
            <w:hyperlink r:id="rId43">
              <w:r w:rsidR="00E97E4D" w:rsidRPr="00464B1A">
                <w:t>Chicken Run</w:t>
              </w:r>
            </w:hyperlink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44">
              <w:r w:rsidR="00E97E4D" w:rsidRPr="00464B1A">
                <w:t>Cage</w:t>
              </w:r>
            </w:hyperlink>
            <w:r w:rsidR="00E97E4D" w:rsidRPr="00464B1A">
              <w:t xml:space="preserve">s et </w:t>
            </w:r>
            <w:proofErr w:type="spellStart"/>
            <w:r w:rsidR="00E97E4D" w:rsidRPr="00464B1A">
              <w:t>élevage</w:t>
            </w:r>
            <w:proofErr w:type="spellEnd"/>
            <w:r w:rsidR="00E97E4D" w:rsidRPr="00464B1A">
              <w:t xml:space="preserve"> </w:t>
            </w:r>
            <w:proofErr w:type="spellStart"/>
            <w:r w:rsidR="00E97E4D" w:rsidRPr="00464B1A">
              <w:t>intensif</w:t>
            </w:r>
            <w:proofErr w:type="spellEnd"/>
            <w:r w:rsidR="00E97E4D" w:rsidRPr="00464B1A">
              <w:t xml:space="preserve"> </w:t>
            </w:r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DreamWorks Animation, </w:t>
            </w:r>
            <w:proofErr w:type="spellStart"/>
            <w:r w:rsidRPr="00464B1A">
              <w:t>Pathé</w:t>
            </w:r>
            <w:proofErr w:type="spellEnd"/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2000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464B1A" w:rsidP="00464B1A">
            <w:pPr>
              <w:pStyle w:val="Sansinterligne"/>
            </w:pPr>
            <w:hyperlink r:id="rId45">
              <w:r w:rsidR="00E97E4D" w:rsidRPr="00464B1A">
                <w:t xml:space="preserve">Princess </w:t>
              </w:r>
              <w:proofErr w:type="spellStart"/>
              <w:r w:rsidR="00E97E4D" w:rsidRPr="00464B1A">
                <w:t>Mononoke</w:t>
              </w:r>
              <w:proofErr w:type="spellEnd"/>
            </w:hyperlink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Technologie</w:t>
            </w:r>
            <w:proofErr w:type="spellEnd"/>
            <w:r w:rsidRPr="00464B1A">
              <w:t xml:space="preserve"> vs nature, destruction des habitats </w:t>
            </w:r>
            <w:proofErr w:type="spellStart"/>
            <w:r w:rsidRPr="00464B1A">
              <w:t>naturels</w:t>
            </w:r>
            <w:proofErr w:type="spellEnd"/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 xml:space="preserve">Studio </w:t>
            </w:r>
            <w:proofErr w:type="spellStart"/>
            <w:r w:rsidRPr="00464B1A">
              <w:t>Ghibli</w:t>
            </w:r>
            <w:proofErr w:type="spellEnd"/>
            <w:r w:rsidRPr="00464B1A">
              <w:t xml:space="preserve"> 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1997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Sauvez</w:t>
            </w:r>
            <w:proofErr w:type="spellEnd"/>
            <w:r w:rsidRPr="00464B1A">
              <w:t xml:space="preserve"> Willy</w:t>
            </w:r>
          </w:p>
          <w:p w:rsidR="00E97E4D" w:rsidRPr="00464B1A" w:rsidRDefault="00E97E4D" w:rsidP="00464B1A">
            <w:pPr>
              <w:pStyle w:val="Sansinterligne"/>
            </w:pPr>
            <w:r w:rsidRPr="00464B1A">
              <w:t xml:space="preserve">Mon </w:t>
            </w:r>
            <w:proofErr w:type="spellStart"/>
            <w:r w:rsidRPr="00464B1A">
              <w:t>ami</w:t>
            </w:r>
            <w:proofErr w:type="spellEnd"/>
            <w:r w:rsidRPr="00464B1A">
              <w:t xml:space="preserve"> Willy (au QC)</w:t>
            </w:r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Épaulard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confiné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dans</w:t>
            </w:r>
            <w:proofErr w:type="spellEnd"/>
            <w:r w:rsidRPr="00464B1A">
              <w:t xml:space="preserve"> un </w:t>
            </w:r>
            <w:proofErr w:type="spellStart"/>
            <w:r w:rsidRPr="00464B1A">
              <w:t>parc</w:t>
            </w:r>
            <w:proofErr w:type="spellEnd"/>
            <w:r w:rsidRPr="00464B1A">
              <w:t xml:space="preserve"> </w:t>
            </w:r>
            <w:proofErr w:type="spellStart"/>
            <w:r w:rsidRPr="00464B1A">
              <w:t>d’amusement</w:t>
            </w:r>
            <w:proofErr w:type="spellEnd"/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Warner Bros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1993</w:t>
            </w:r>
          </w:p>
        </w:tc>
      </w:tr>
      <w:tr w:rsidR="00E97E4D" w:rsidRPr="00B7245D" w:rsidTr="00E97E4D">
        <w:trPr>
          <w:trHeight w:val="555"/>
        </w:trPr>
        <w:tc>
          <w:tcPr>
            <w:tcW w:w="268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Bambi</w:t>
            </w:r>
          </w:p>
        </w:tc>
        <w:tc>
          <w:tcPr>
            <w:tcW w:w="312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proofErr w:type="spellStart"/>
            <w:r w:rsidRPr="00464B1A">
              <w:t>Déforestation</w:t>
            </w:r>
            <w:proofErr w:type="spellEnd"/>
            <w:r w:rsidRPr="00464B1A">
              <w:t>, chasse</w:t>
            </w:r>
          </w:p>
        </w:tc>
        <w:tc>
          <w:tcPr>
            <w:tcW w:w="297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Walt Disney</w:t>
            </w:r>
          </w:p>
        </w:tc>
        <w:tc>
          <w:tcPr>
            <w:tcW w:w="109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97E4D" w:rsidRPr="00464B1A" w:rsidRDefault="00E97E4D" w:rsidP="00464B1A">
            <w:pPr>
              <w:pStyle w:val="Sansinterligne"/>
            </w:pPr>
            <w:r w:rsidRPr="00464B1A">
              <w:t>1942</w:t>
            </w:r>
          </w:p>
        </w:tc>
      </w:tr>
    </w:tbl>
    <w:p w:rsidR="00EA465A" w:rsidRPr="00B7245D" w:rsidRDefault="00EA465A">
      <w:pPr>
        <w:rPr>
          <w:lang w:val="fr-CA"/>
        </w:rPr>
      </w:pPr>
    </w:p>
    <w:p w:rsidR="0034398D" w:rsidRPr="00B7245D" w:rsidRDefault="0034398D">
      <w:pPr>
        <w:rPr>
          <w:lang w:val="fr-CA"/>
        </w:rPr>
      </w:pPr>
      <w:bookmarkStart w:id="2" w:name="_yfb8yruoc2jb" w:colFirst="0" w:colLast="0"/>
      <w:bookmarkStart w:id="3" w:name="_s41jnjcle45y" w:colFirst="0" w:colLast="0"/>
      <w:bookmarkEnd w:id="2"/>
      <w:bookmarkEnd w:id="3"/>
    </w:p>
    <w:sectPr w:rsidR="0034398D" w:rsidRPr="00B7245D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8D"/>
    <w:rsid w:val="00035285"/>
    <w:rsid w:val="0034398D"/>
    <w:rsid w:val="00395B6A"/>
    <w:rsid w:val="003C7FC9"/>
    <w:rsid w:val="004067FB"/>
    <w:rsid w:val="00464B1A"/>
    <w:rsid w:val="004C7396"/>
    <w:rsid w:val="006F7EF6"/>
    <w:rsid w:val="00754FD4"/>
    <w:rsid w:val="00887DE0"/>
    <w:rsid w:val="008F2C70"/>
    <w:rsid w:val="00A47245"/>
    <w:rsid w:val="00B66C6E"/>
    <w:rsid w:val="00B7245D"/>
    <w:rsid w:val="00CD38D9"/>
    <w:rsid w:val="00D83454"/>
    <w:rsid w:val="00E134C2"/>
    <w:rsid w:val="00E97E4D"/>
    <w:rsid w:val="00EA465A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966E"/>
  <w15:docId w15:val="{1FF53A63-DB2A-41AB-92A0-E8DE223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9FA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9FA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9FA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9FA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9FA"/>
    </w:tcPr>
  </w:style>
  <w:style w:type="paragraph" w:styleId="Sansinterligne">
    <w:name w:val="No Spacing"/>
    <w:uiPriority w:val="1"/>
    <w:qFormat/>
    <w:rsid w:val="006F7E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ain-lefilm.com/en/film" TargetMode="External"/><Relationship Id="rId13" Type="http://schemas.openxmlformats.org/officeDocument/2006/relationships/hyperlink" Target="https://en.wikipedia.org/wiki/Franny_Armstrong" TargetMode="External"/><Relationship Id="rId18" Type="http://schemas.openxmlformats.org/officeDocument/2006/relationships/hyperlink" Target="https://en.wikipedia.org/wiki/Conservation_movement" TargetMode="External"/><Relationship Id="rId26" Type="http://schemas.openxmlformats.org/officeDocument/2006/relationships/hyperlink" Target="https://en.wikipedia.org/wiki/Pollution" TargetMode="External"/><Relationship Id="rId39" Type="http://schemas.openxmlformats.org/officeDocument/2006/relationships/hyperlink" Target="https://en.wikipedia.org/wiki/Princess_Mononok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/index.php?title=Leila_Conners_Petersen&amp;action=edit&amp;redlink=1" TargetMode="External"/><Relationship Id="rId34" Type="http://schemas.openxmlformats.org/officeDocument/2006/relationships/hyperlink" Target="https://en.wikipedia.org/wiki/Star_Trek_IV:_The_Voyage_Home" TargetMode="External"/><Relationship Id="rId42" Type="http://schemas.openxmlformats.org/officeDocument/2006/relationships/hyperlink" Target="https://en.wikipedia.org/wiki/Category:Environment_of_Antarctic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n.wikipedia.org/wiki/Climate_change" TargetMode="External"/><Relationship Id="rId12" Type="http://schemas.openxmlformats.org/officeDocument/2006/relationships/hyperlink" Target="https://en.wikipedia.org/wiki/Climate_change" TargetMode="External"/><Relationship Id="rId17" Type="http://schemas.openxmlformats.org/officeDocument/2006/relationships/hyperlink" Target="https://en.wikipedia.org/wiki/Social_responsibility" TargetMode="External"/><Relationship Id="rId25" Type="http://schemas.openxmlformats.org/officeDocument/2006/relationships/hyperlink" Target="https://en.wikipedia.org/wiki/Bong_Joon-ho" TargetMode="External"/><Relationship Id="rId33" Type="http://schemas.openxmlformats.org/officeDocument/2006/relationships/hyperlink" Target="https://en.wikipedia.org/wiki/Susannah_Grant" TargetMode="External"/><Relationship Id="rId38" Type="http://schemas.openxmlformats.org/officeDocument/2006/relationships/hyperlink" Target="https://en.wikipedia.org/wiki/Waste_management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Holocene_extinction" TargetMode="External"/><Relationship Id="rId20" Type="http://schemas.openxmlformats.org/officeDocument/2006/relationships/hyperlink" Target="https://en.wikipedia.org/wiki/Leonardo_DiCaprio" TargetMode="External"/><Relationship Id="rId29" Type="http://schemas.openxmlformats.org/officeDocument/2006/relationships/hyperlink" Target="https://en.wikipedia.org/wiki/Natural_resources" TargetMode="External"/><Relationship Id="rId41" Type="http://schemas.openxmlformats.org/officeDocument/2006/relationships/hyperlink" Target="https://en.wikipedia.org/wiki/Happy_Feet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Before_the_Flood_(film)" TargetMode="External"/><Relationship Id="rId11" Type="http://schemas.openxmlformats.org/officeDocument/2006/relationships/hyperlink" Target="https://en.wikipedia.org/wiki/Yann_Arthus-Bertrand" TargetMode="External"/><Relationship Id="rId24" Type="http://schemas.openxmlformats.org/officeDocument/2006/relationships/hyperlink" Target="https://en.wikipedia.org/wiki/Okja" TargetMode="External"/><Relationship Id="rId32" Type="http://schemas.openxmlformats.org/officeDocument/2006/relationships/hyperlink" Target="https://en.wikipedia.org/wiki/Erin_Brockovich_(film)" TargetMode="External"/><Relationship Id="rId37" Type="http://schemas.openxmlformats.org/officeDocument/2006/relationships/hyperlink" Target="https://en.wikipedia.org/wiki/WALL-E" TargetMode="External"/><Relationship Id="rId40" Type="http://schemas.openxmlformats.org/officeDocument/2006/relationships/hyperlink" Target="https://en.wikipedia.org/wiki/Over_the_Hedge_(film)" TargetMode="External"/><Relationship Id="rId45" Type="http://schemas.openxmlformats.org/officeDocument/2006/relationships/hyperlink" Target="https://en.wikipedia.org/wiki/Princess_Mononoke" TargetMode="External"/><Relationship Id="rId5" Type="http://schemas.openxmlformats.org/officeDocument/2006/relationships/hyperlink" Target="http://www.allocine.fr/film/fichefilm_gen_cfilm=267514.html" TargetMode="External"/><Relationship Id="rId15" Type="http://schemas.openxmlformats.org/officeDocument/2006/relationships/hyperlink" Target="https://en.wikipedia.org/wiki/Deforestation" TargetMode="External"/><Relationship Id="rId23" Type="http://schemas.openxmlformats.org/officeDocument/2006/relationships/hyperlink" Target="https://en.wikipedia.org/wiki/Al_Gore" TargetMode="External"/><Relationship Id="rId28" Type="http://schemas.openxmlformats.org/officeDocument/2006/relationships/hyperlink" Target="https://en.wikipedia.org/wiki/Avatar_(2009_film)" TargetMode="External"/><Relationship Id="rId36" Type="http://schemas.openxmlformats.org/officeDocument/2006/relationships/hyperlink" Target="https://en.wikipedia.org/wiki/The_Lorax_(film)" TargetMode="External"/><Relationship Id="rId10" Type="http://schemas.openxmlformats.org/officeDocument/2006/relationships/hyperlink" Target="https://en.wikipedia.org/wiki/Home_(2009_film)" TargetMode="External"/><Relationship Id="rId19" Type="http://schemas.openxmlformats.org/officeDocument/2006/relationships/hyperlink" Target="https://en.wikipedia.org/w/index.php?title=Nadia_Conners&amp;action=edit&amp;redlink=1" TargetMode="External"/><Relationship Id="rId31" Type="http://schemas.openxmlformats.org/officeDocument/2006/relationships/hyperlink" Target="https://en.wikipedia.org/wiki/Into_the_Wild_(film)" TargetMode="External"/><Relationship Id="rId44" Type="http://schemas.openxmlformats.org/officeDocument/2006/relationships/hyperlink" Target="https://en.wikipedia.org/wiki/Battery_cage" TargetMode="External"/><Relationship Id="rId4" Type="http://schemas.openxmlformats.org/officeDocument/2006/relationships/hyperlink" Target="https://ici.tou.tv/la-terre-vue-du-coeur" TargetMode="External"/><Relationship Id="rId9" Type="http://schemas.openxmlformats.org/officeDocument/2006/relationships/hyperlink" Target="https://en.wikipedia.org/wiki/Cowspiracy" TargetMode="External"/><Relationship Id="rId14" Type="http://schemas.openxmlformats.org/officeDocument/2006/relationships/hyperlink" Target="https://en.wikipedia.org/wiki/Global_warming" TargetMode="External"/><Relationship Id="rId22" Type="http://schemas.openxmlformats.org/officeDocument/2006/relationships/hyperlink" Target="https://en.wikipedia.org/wiki/Global_warming" TargetMode="External"/><Relationship Id="rId27" Type="http://schemas.openxmlformats.org/officeDocument/2006/relationships/hyperlink" Target="https://en.wikipedia.org/wiki/Darren_Aronofsky" TargetMode="External"/><Relationship Id="rId30" Type="http://schemas.openxmlformats.org/officeDocument/2006/relationships/hyperlink" Target="https://en.wikipedia.org/wiki/James_Cameron" TargetMode="External"/><Relationship Id="rId35" Type="http://schemas.openxmlformats.org/officeDocument/2006/relationships/hyperlink" Target="https://en.wikipedia.org/wiki/The_Emerald_Forest" TargetMode="External"/><Relationship Id="rId43" Type="http://schemas.openxmlformats.org/officeDocument/2006/relationships/hyperlink" Target="https://en.wikipedia.org/wiki/Chicken_Run_(fil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Levesque,Norman (ECCC)</dc:creator>
  <cp:lastModifiedBy>Levesque,Norman [Montreal]</cp:lastModifiedBy>
  <cp:revision>8</cp:revision>
  <dcterms:created xsi:type="dcterms:W3CDTF">2021-02-11T15:07:00Z</dcterms:created>
  <dcterms:modified xsi:type="dcterms:W3CDTF">2021-02-12T15:41:00Z</dcterms:modified>
</cp:coreProperties>
</file>