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6875" w14:textId="7166737E" w:rsidR="006A1512" w:rsidRDefault="000D053A" w:rsidP="000D053A">
      <w:r w:rsidRPr="000D053A">
        <w:rPr>
          <w:noProof/>
        </w:rPr>
        <w:drawing>
          <wp:anchor distT="0" distB="0" distL="114300" distR="114300" simplePos="0" relativeHeight="251658240" behindDoc="1" locked="0" layoutInCell="1" allowOverlap="1" wp14:anchorId="0E19B3A2" wp14:editId="0C02D285">
            <wp:simplePos x="0" y="0"/>
            <wp:positionH relativeFrom="column">
              <wp:posOffset>3149948</wp:posOffset>
            </wp:positionH>
            <wp:positionV relativeFrom="paragraph">
              <wp:posOffset>-558800</wp:posOffset>
            </wp:positionV>
            <wp:extent cx="1930400" cy="1649392"/>
            <wp:effectExtent l="0" t="0" r="0" b="0"/>
            <wp:wrapNone/>
            <wp:docPr id="3" name="Picture 2" descr="Logo, company name&#10;&#10;Description automatically generated">
              <a:extLst xmlns:a="http://schemas.openxmlformats.org/drawingml/2006/main">
                <a:ext uri="{FF2B5EF4-FFF2-40B4-BE49-F238E27FC236}">
                  <a16:creationId xmlns:a16="http://schemas.microsoft.com/office/drawing/2014/main" id="{9C859158-F919-E744-9946-6059778D6A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9C859158-F919-E744-9946-6059778D6A2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649392"/>
                    </a:xfrm>
                    <a:prstGeom prst="rect">
                      <a:avLst/>
                    </a:prstGeom>
                  </pic:spPr>
                </pic:pic>
              </a:graphicData>
            </a:graphic>
            <wp14:sizeRelH relativeFrom="page">
              <wp14:pctWidth>0</wp14:pctWidth>
            </wp14:sizeRelH>
            <wp14:sizeRelV relativeFrom="page">
              <wp14:pctHeight>0</wp14:pctHeight>
            </wp14:sizeRelV>
          </wp:anchor>
        </w:drawing>
      </w:r>
    </w:p>
    <w:p w14:paraId="02699FFD" w14:textId="292B6017" w:rsidR="000D053A" w:rsidRDefault="000D053A" w:rsidP="000D053A"/>
    <w:p w14:paraId="00120829" w14:textId="4ECFC10B" w:rsidR="000D053A" w:rsidRDefault="000D053A" w:rsidP="000D053A"/>
    <w:p w14:paraId="768560CE" w14:textId="70B15EDC" w:rsidR="00C607A1" w:rsidRPr="00C607A1" w:rsidRDefault="00E64DA9" w:rsidP="00C607A1">
      <w:pPr>
        <w:jc w:val="center"/>
        <w:rPr>
          <w:b/>
          <w:bCs/>
          <w:color w:val="0799B0"/>
          <w:sz w:val="28"/>
          <w:szCs w:val="28"/>
        </w:rPr>
      </w:pPr>
      <w:r>
        <w:rPr>
          <w:b/>
          <w:bCs/>
          <w:color w:val="0799B0"/>
          <w:sz w:val="28"/>
          <w:szCs w:val="28"/>
        </w:rPr>
        <w:t xml:space="preserve">Counseling During </w:t>
      </w:r>
      <w:proofErr w:type="spellStart"/>
      <w:r>
        <w:rPr>
          <w:b/>
          <w:bCs/>
          <w:color w:val="0799B0"/>
          <w:sz w:val="28"/>
          <w:szCs w:val="28"/>
        </w:rPr>
        <w:t>Covid</w:t>
      </w:r>
      <w:proofErr w:type="spellEnd"/>
    </w:p>
    <w:p w14:paraId="508D2FBE" w14:textId="3683BA0D" w:rsidR="000D053A" w:rsidRPr="00C607A1" w:rsidRDefault="000D053A" w:rsidP="00C607A1">
      <w:pPr>
        <w:jc w:val="center"/>
        <w:rPr>
          <w:b/>
          <w:bCs/>
          <w:color w:val="0799B0"/>
          <w:sz w:val="28"/>
          <w:szCs w:val="28"/>
        </w:rPr>
      </w:pPr>
      <w:r w:rsidRPr="00C607A1">
        <w:rPr>
          <w:b/>
          <w:bCs/>
          <w:color w:val="0799B0"/>
          <w:sz w:val="28"/>
          <w:szCs w:val="28"/>
        </w:rPr>
        <w:t>Action Planning Document</w:t>
      </w:r>
    </w:p>
    <w:p w14:paraId="09F03046" w14:textId="5E789F68" w:rsidR="000D053A" w:rsidRPr="00C607A1" w:rsidRDefault="000D053A" w:rsidP="00C607A1">
      <w:pPr>
        <w:jc w:val="center"/>
        <w:rPr>
          <w:b/>
          <w:bCs/>
          <w:color w:val="0FB08F"/>
          <w:sz w:val="28"/>
          <w:szCs w:val="28"/>
        </w:rPr>
      </w:pPr>
    </w:p>
    <w:p w14:paraId="3AF94A52" w14:textId="6020AF7C" w:rsidR="00F85130" w:rsidRDefault="00814A5F" w:rsidP="00F85130">
      <w:r>
        <w:t xml:space="preserve">What </w:t>
      </w:r>
      <w:r w:rsidR="00E64DA9">
        <w:t>are your takeaways from Cher and growing your knowledge around understanding the impacts of stress and trauma? What are ways you can help grow protective factors and resilience in your schools?</w:t>
      </w:r>
    </w:p>
    <w:p w14:paraId="60F915BD" w14:textId="77777777" w:rsidR="00E64DA9" w:rsidRDefault="00E64DA9" w:rsidP="00F85130"/>
    <w:p w14:paraId="18453F28" w14:textId="77777777" w:rsidR="00F85130" w:rsidRDefault="00F85130" w:rsidP="000D053A"/>
    <w:tbl>
      <w:tblPr>
        <w:tblStyle w:val="GridTable4-Accent6"/>
        <w:tblW w:w="0" w:type="auto"/>
        <w:tblLook w:val="04A0" w:firstRow="1" w:lastRow="0" w:firstColumn="1" w:lastColumn="0" w:noHBand="0" w:noVBand="1"/>
      </w:tblPr>
      <w:tblGrid>
        <w:gridCol w:w="2590"/>
        <w:gridCol w:w="2590"/>
        <w:gridCol w:w="2590"/>
        <w:gridCol w:w="2590"/>
        <w:gridCol w:w="2590"/>
      </w:tblGrid>
      <w:tr w:rsidR="000D053A" w14:paraId="347560A1" w14:textId="77777777" w:rsidTr="000D05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tcPr>
          <w:p w14:paraId="0CF880E4" w14:textId="7223ADE4" w:rsidR="000D053A" w:rsidRPr="00814A5F" w:rsidRDefault="00E64DA9" w:rsidP="000D053A">
            <w:pPr>
              <w:pStyle w:val="ListParagraph"/>
              <w:numPr>
                <w:ilvl w:val="0"/>
                <w:numId w:val="1"/>
              </w:numPr>
              <w:jc w:val="center"/>
              <w:rPr>
                <w:sz w:val="28"/>
                <w:szCs w:val="28"/>
              </w:rPr>
            </w:pPr>
            <w:r>
              <w:rPr>
                <w:sz w:val="28"/>
                <w:szCs w:val="28"/>
              </w:rPr>
              <w:t xml:space="preserve">Stress and Trauma During </w:t>
            </w:r>
            <w:proofErr w:type="spellStart"/>
            <w:r>
              <w:rPr>
                <w:sz w:val="28"/>
                <w:szCs w:val="28"/>
              </w:rPr>
              <w:t>Covid</w:t>
            </w:r>
            <w:proofErr w:type="spellEnd"/>
            <w:r w:rsidR="000D053A" w:rsidRPr="00814A5F">
              <w:rPr>
                <w:sz w:val="28"/>
                <w:szCs w:val="28"/>
              </w:rPr>
              <w:t xml:space="preserve"> </w:t>
            </w:r>
          </w:p>
        </w:tc>
      </w:tr>
      <w:tr w:rsidR="000D053A" w14:paraId="052DB23E" w14:textId="77777777" w:rsidTr="000D0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615AAC72" w14:textId="6859E2DD" w:rsidR="000D053A" w:rsidRPr="00E319EB" w:rsidRDefault="000D053A" w:rsidP="000D053A">
            <w:pPr>
              <w:jc w:val="center"/>
              <w:rPr>
                <w:sz w:val="28"/>
                <w:szCs w:val="28"/>
              </w:rPr>
            </w:pPr>
            <w:r w:rsidRPr="00E319EB">
              <w:rPr>
                <w:sz w:val="28"/>
                <w:szCs w:val="28"/>
              </w:rPr>
              <w:t>Key Practice or Strategy</w:t>
            </w:r>
          </w:p>
        </w:tc>
        <w:tc>
          <w:tcPr>
            <w:tcW w:w="2590" w:type="dxa"/>
          </w:tcPr>
          <w:p w14:paraId="47C5E93D" w14:textId="77777777" w:rsidR="000D053A" w:rsidRPr="000D053A" w:rsidRDefault="000D053A" w:rsidP="000D053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Prepare</w:t>
            </w:r>
          </w:p>
          <w:p w14:paraId="6E968DDE" w14:textId="5F9A8256" w:rsidR="000D053A" w:rsidRDefault="000D053A" w:rsidP="000D053A">
            <w:pPr>
              <w:jc w:val="center"/>
              <w:cnfStyle w:val="000000100000" w:firstRow="0" w:lastRow="0" w:firstColumn="0" w:lastColumn="0" w:oddVBand="0" w:evenVBand="0" w:oddHBand="1" w:evenHBand="0" w:firstRowFirstColumn="0" w:firstRowLastColumn="0" w:lastRowFirstColumn="0" w:lastRowLastColumn="0"/>
            </w:pPr>
            <w:r>
              <w:t>What will you do now to ready implementation</w:t>
            </w:r>
            <w:r w:rsidR="008007AF">
              <w:t>?</w:t>
            </w:r>
          </w:p>
        </w:tc>
        <w:tc>
          <w:tcPr>
            <w:tcW w:w="2590" w:type="dxa"/>
          </w:tcPr>
          <w:p w14:paraId="48546BEA" w14:textId="77777777" w:rsidR="000D053A" w:rsidRPr="000D053A" w:rsidRDefault="000D053A" w:rsidP="000D053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Implement</w:t>
            </w:r>
          </w:p>
          <w:p w14:paraId="20CD728A" w14:textId="3A46731C" w:rsidR="000D053A" w:rsidRDefault="000D053A" w:rsidP="000D053A">
            <w:pPr>
              <w:jc w:val="center"/>
              <w:cnfStyle w:val="000000100000" w:firstRow="0" w:lastRow="0" w:firstColumn="0" w:lastColumn="0" w:oddVBand="0" w:evenVBand="0" w:oddHBand="1" w:evenHBand="0" w:firstRowFirstColumn="0" w:firstRowLastColumn="0" w:lastRowFirstColumn="0" w:lastRowLastColumn="0"/>
            </w:pPr>
            <w:r>
              <w:t>When and how will you begin implementing this in your practice?</w:t>
            </w:r>
          </w:p>
        </w:tc>
        <w:tc>
          <w:tcPr>
            <w:tcW w:w="2590" w:type="dxa"/>
          </w:tcPr>
          <w:p w14:paraId="321DEAB1" w14:textId="77777777" w:rsidR="000D053A" w:rsidRPr="000D053A" w:rsidRDefault="000D053A" w:rsidP="000D053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Sustain</w:t>
            </w:r>
          </w:p>
          <w:p w14:paraId="04AFD966" w14:textId="283A3CB9" w:rsidR="000D053A" w:rsidRDefault="000D053A" w:rsidP="000D053A">
            <w:pPr>
              <w:jc w:val="center"/>
              <w:cnfStyle w:val="000000100000" w:firstRow="0" w:lastRow="0" w:firstColumn="0" w:lastColumn="0" w:oddVBand="0" w:evenVBand="0" w:oddHBand="1" w:evenHBand="0" w:firstRowFirstColumn="0" w:firstRowLastColumn="0" w:lastRowFirstColumn="0" w:lastRowLastColumn="0"/>
            </w:pPr>
            <w:r>
              <w:t>How will you keep the practices going across time?</w:t>
            </w:r>
          </w:p>
        </w:tc>
        <w:tc>
          <w:tcPr>
            <w:tcW w:w="2590" w:type="dxa"/>
          </w:tcPr>
          <w:p w14:paraId="64D625A7" w14:textId="77777777" w:rsidR="000D053A" w:rsidRPr="000D053A" w:rsidRDefault="000D053A" w:rsidP="000D053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Adapt</w:t>
            </w:r>
          </w:p>
          <w:p w14:paraId="6933D98C" w14:textId="7A1701FD" w:rsidR="000D053A" w:rsidRDefault="000D053A" w:rsidP="000D053A">
            <w:pPr>
              <w:jc w:val="center"/>
              <w:cnfStyle w:val="000000100000" w:firstRow="0" w:lastRow="0" w:firstColumn="0" w:lastColumn="0" w:oddVBand="0" w:evenVBand="0" w:oddHBand="1" w:evenHBand="0" w:firstRowFirstColumn="0" w:firstRowLastColumn="0" w:lastRowFirstColumn="0" w:lastRowLastColumn="0"/>
            </w:pPr>
            <w:r>
              <w:t>How will you need to adapt your practices in the case of change in your teaching context?</w:t>
            </w:r>
          </w:p>
        </w:tc>
      </w:tr>
      <w:tr w:rsidR="000D053A" w14:paraId="64669C55" w14:textId="77777777" w:rsidTr="000D053A">
        <w:tc>
          <w:tcPr>
            <w:cnfStyle w:val="001000000000" w:firstRow="0" w:lastRow="0" w:firstColumn="1" w:lastColumn="0" w:oddVBand="0" w:evenVBand="0" w:oddHBand="0" w:evenHBand="0" w:firstRowFirstColumn="0" w:firstRowLastColumn="0" w:lastRowFirstColumn="0" w:lastRowLastColumn="0"/>
            <w:tcW w:w="2590" w:type="dxa"/>
          </w:tcPr>
          <w:p w14:paraId="617CF751" w14:textId="77777777" w:rsidR="000D053A" w:rsidRDefault="000D053A" w:rsidP="000D053A">
            <w:pPr>
              <w:rPr>
                <w:b w:val="0"/>
                <w:bCs w:val="0"/>
              </w:rPr>
            </w:pPr>
          </w:p>
          <w:p w14:paraId="43312C56" w14:textId="1F3CC242" w:rsidR="00E319EB" w:rsidRDefault="00E319EB" w:rsidP="000D053A"/>
          <w:p w14:paraId="78F51499" w14:textId="77777777" w:rsidR="00F85130" w:rsidRDefault="00F85130" w:rsidP="000D053A">
            <w:pPr>
              <w:rPr>
                <w:b w:val="0"/>
                <w:bCs w:val="0"/>
              </w:rPr>
            </w:pPr>
          </w:p>
          <w:p w14:paraId="451BBAF5" w14:textId="1228D2F1" w:rsidR="00E319EB" w:rsidRDefault="00E319EB" w:rsidP="000D053A"/>
        </w:tc>
        <w:tc>
          <w:tcPr>
            <w:tcW w:w="2590" w:type="dxa"/>
          </w:tcPr>
          <w:p w14:paraId="1EE2DA45"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p w14:paraId="53E018F4" w14:textId="5FB431AE" w:rsidR="000D053A" w:rsidRDefault="000D053A" w:rsidP="000D053A">
            <w:pPr>
              <w:cnfStyle w:val="000000000000" w:firstRow="0" w:lastRow="0" w:firstColumn="0" w:lastColumn="0" w:oddVBand="0" w:evenVBand="0" w:oddHBand="0" w:evenHBand="0" w:firstRowFirstColumn="0" w:firstRowLastColumn="0" w:lastRowFirstColumn="0" w:lastRowLastColumn="0"/>
            </w:pPr>
          </w:p>
        </w:tc>
        <w:tc>
          <w:tcPr>
            <w:tcW w:w="2590" w:type="dxa"/>
          </w:tcPr>
          <w:p w14:paraId="572A1B36"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tc>
        <w:tc>
          <w:tcPr>
            <w:tcW w:w="2590" w:type="dxa"/>
          </w:tcPr>
          <w:p w14:paraId="0562C6E7"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tc>
        <w:tc>
          <w:tcPr>
            <w:tcW w:w="2590" w:type="dxa"/>
          </w:tcPr>
          <w:p w14:paraId="39754F0E"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tc>
      </w:tr>
      <w:tr w:rsidR="000D053A" w14:paraId="666AB89E" w14:textId="77777777" w:rsidTr="000D0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27197D1D" w14:textId="77777777" w:rsidR="000D053A" w:rsidRDefault="000D053A" w:rsidP="000D053A">
            <w:pPr>
              <w:rPr>
                <w:b w:val="0"/>
                <w:bCs w:val="0"/>
              </w:rPr>
            </w:pPr>
          </w:p>
          <w:p w14:paraId="44CD86A7" w14:textId="6D241B61" w:rsidR="00E319EB" w:rsidRDefault="00E319EB" w:rsidP="000D053A"/>
          <w:p w14:paraId="1D3B445D" w14:textId="77777777" w:rsidR="00F85130" w:rsidRDefault="00F85130" w:rsidP="000D053A">
            <w:pPr>
              <w:rPr>
                <w:b w:val="0"/>
                <w:bCs w:val="0"/>
              </w:rPr>
            </w:pPr>
          </w:p>
          <w:p w14:paraId="4F885753" w14:textId="17E19994" w:rsidR="00E319EB" w:rsidRDefault="00E319EB" w:rsidP="000D053A"/>
        </w:tc>
        <w:tc>
          <w:tcPr>
            <w:tcW w:w="2590" w:type="dxa"/>
          </w:tcPr>
          <w:p w14:paraId="442D1711" w14:textId="77777777" w:rsidR="000D053A" w:rsidRDefault="000D053A" w:rsidP="000D053A">
            <w:pPr>
              <w:cnfStyle w:val="000000100000" w:firstRow="0" w:lastRow="0" w:firstColumn="0" w:lastColumn="0" w:oddVBand="0" w:evenVBand="0" w:oddHBand="1" w:evenHBand="0" w:firstRowFirstColumn="0" w:firstRowLastColumn="0" w:lastRowFirstColumn="0" w:lastRowLastColumn="0"/>
            </w:pPr>
          </w:p>
          <w:p w14:paraId="3C8ADAF4" w14:textId="7FDC5EC8" w:rsidR="000D053A" w:rsidRDefault="000D053A" w:rsidP="000D053A">
            <w:pPr>
              <w:cnfStyle w:val="000000100000" w:firstRow="0" w:lastRow="0" w:firstColumn="0" w:lastColumn="0" w:oddVBand="0" w:evenVBand="0" w:oddHBand="1" w:evenHBand="0" w:firstRowFirstColumn="0" w:firstRowLastColumn="0" w:lastRowFirstColumn="0" w:lastRowLastColumn="0"/>
            </w:pPr>
          </w:p>
        </w:tc>
        <w:tc>
          <w:tcPr>
            <w:tcW w:w="2590" w:type="dxa"/>
          </w:tcPr>
          <w:p w14:paraId="35FE8747" w14:textId="77777777" w:rsidR="000D053A" w:rsidRDefault="000D053A" w:rsidP="000D053A">
            <w:pPr>
              <w:cnfStyle w:val="000000100000" w:firstRow="0" w:lastRow="0" w:firstColumn="0" w:lastColumn="0" w:oddVBand="0" w:evenVBand="0" w:oddHBand="1" w:evenHBand="0" w:firstRowFirstColumn="0" w:firstRowLastColumn="0" w:lastRowFirstColumn="0" w:lastRowLastColumn="0"/>
            </w:pPr>
          </w:p>
        </w:tc>
        <w:tc>
          <w:tcPr>
            <w:tcW w:w="2590" w:type="dxa"/>
          </w:tcPr>
          <w:p w14:paraId="009870F5" w14:textId="77777777" w:rsidR="000D053A" w:rsidRDefault="000D053A" w:rsidP="000D053A">
            <w:pPr>
              <w:cnfStyle w:val="000000100000" w:firstRow="0" w:lastRow="0" w:firstColumn="0" w:lastColumn="0" w:oddVBand="0" w:evenVBand="0" w:oddHBand="1" w:evenHBand="0" w:firstRowFirstColumn="0" w:firstRowLastColumn="0" w:lastRowFirstColumn="0" w:lastRowLastColumn="0"/>
            </w:pPr>
          </w:p>
        </w:tc>
        <w:tc>
          <w:tcPr>
            <w:tcW w:w="2590" w:type="dxa"/>
          </w:tcPr>
          <w:p w14:paraId="73322963" w14:textId="77777777" w:rsidR="000D053A" w:rsidRDefault="000D053A" w:rsidP="000D053A">
            <w:pPr>
              <w:cnfStyle w:val="000000100000" w:firstRow="0" w:lastRow="0" w:firstColumn="0" w:lastColumn="0" w:oddVBand="0" w:evenVBand="0" w:oddHBand="1" w:evenHBand="0" w:firstRowFirstColumn="0" w:firstRowLastColumn="0" w:lastRowFirstColumn="0" w:lastRowLastColumn="0"/>
            </w:pPr>
          </w:p>
        </w:tc>
      </w:tr>
      <w:tr w:rsidR="000D053A" w14:paraId="62D23CB1" w14:textId="77777777" w:rsidTr="000D053A">
        <w:tc>
          <w:tcPr>
            <w:cnfStyle w:val="001000000000" w:firstRow="0" w:lastRow="0" w:firstColumn="1" w:lastColumn="0" w:oddVBand="0" w:evenVBand="0" w:oddHBand="0" w:evenHBand="0" w:firstRowFirstColumn="0" w:firstRowLastColumn="0" w:lastRowFirstColumn="0" w:lastRowLastColumn="0"/>
            <w:tcW w:w="2590" w:type="dxa"/>
          </w:tcPr>
          <w:p w14:paraId="4FF0BF9C" w14:textId="77777777" w:rsidR="000D053A" w:rsidRDefault="000D053A" w:rsidP="000D053A">
            <w:pPr>
              <w:rPr>
                <w:b w:val="0"/>
                <w:bCs w:val="0"/>
              </w:rPr>
            </w:pPr>
          </w:p>
          <w:p w14:paraId="58FD0720" w14:textId="05BA5B76" w:rsidR="00E319EB" w:rsidRDefault="00E319EB" w:rsidP="000D053A"/>
          <w:p w14:paraId="59536FC5" w14:textId="77777777" w:rsidR="00F85130" w:rsidRDefault="00F85130" w:rsidP="000D053A">
            <w:pPr>
              <w:rPr>
                <w:b w:val="0"/>
                <w:bCs w:val="0"/>
              </w:rPr>
            </w:pPr>
          </w:p>
          <w:p w14:paraId="2739824E" w14:textId="61F39737" w:rsidR="00E319EB" w:rsidRDefault="00E319EB" w:rsidP="000D053A"/>
        </w:tc>
        <w:tc>
          <w:tcPr>
            <w:tcW w:w="2590" w:type="dxa"/>
          </w:tcPr>
          <w:p w14:paraId="32960EDA"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p w14:paraId="6448BC4E" w14:textId="10DABD1F" w:rsidR="000D053A" w:rsidRDefault="000D053A" w:rsidP="000D053A">
            <w:pPr>
              <w:cnfStyle w:val="000000000000" w:firstRow="0" w:lastRow="0" w:firstColumn="0" w:lastColumn="0" w:oddVBand="0" w:evenVBand="0" w:oddHBand="0" w:evenHBand="0" w:firstRowFirstColumn="0" w:firstRowLastColumn="0" w:lastRowFirstColumn="0" w:lastRowLastColumn="0"/>
            </w:pPr>
          </w:p>
        </w:tc>
        <w:tc>
          <w:tcPr>
            <w:tcW w:w="2590" w:type="dxa"/>
          </w:tcPr>
          <w:p w14:paraId="556CF199"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tc>
        <w:tc>
          <w:tcPr>
            <w:tcW w:w="2590" w:type="dxa"/>
          </w:tcPr>
          <w:p w14:paraId="4F7D5EB0"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tc>
        <w:tc>
          <w:tcPr>
            <w:tcW w:w="2590" w:type="dxa"/>
          </w:tcPr>
          <w:p w14:paraId="17A65331" w14:textId="77777777" w:rsidR="000D053A" w:rsidRDefault="000D053A" w:rsidP="000D053A">
            <w:pPr>
              <w:cnfStyle w:val="000000000000" w:firstRow="0" w:lastRow="0" w:firstColumn="0" w:lastColumn="0" w:oddVBand="0" w:evenVBand="0" w:oddHBand="0" w:evenHBand="0" w:firstRowFirstColumn="0" w:firstRowLastColumn="0" w:lastRowFirstColumn="0" w:lastRowLastColumn="0"/>
            </w:pPr>
          </w:p>
        </w:tc>
      </w:tr>
    </w:tbl>
    <w:p w14:paraId="297F5C14" w14:textId="5DBB0591" w:rsidR="000D053A" w:rsidRDefault="000D053A" w:rsidP="000D053A"/>
    <w:p w14:paraId="6AD178B2" w14:textId="580AA355" w:rsidR="000D053A" w:rsidRDefault="000D053A" w:rsidP="000D053A"/>
    <w:p w14:paraId="4223D0CF" w14:textId="730E7D92" w:rsidR="00814A5F" w:rsidRDefault="00814A5F" w:rsidP="000D053A">
      <w:r w:rsidRPr="000D053A">
        <w:rPr>
          <w:noProof/>
        </w:rPr>
        <w:lastRenderedPageBreak/>
        <w:drawing>
          <wp:anchor distT="0" distB="0" distL="114300" distR="114300" simplePos="0" relativeHeight="251660288" behindDoc="1" locked="0" layoutInCell="1" allowOverlap="1" wp14:anchorId="3107A55E" wp14:editId="33154A28">
            <wp:simplePos x="0" y="0"/>
            <wp:positionH relativeFrom="column">
              <wp:posOffset>2836545</wp:posOffset>
            </wp:positionH>
            <wp:positionV relativeFrom="paragraph">
              <wp:posOffset>-842581</wp:posOffset>
            </wp:positionV>
            <wp:extent cx="1930400" cy="1649095"/>
            <wp:effectExtent l="0" t="0" r="0" b="0"/>
            <wp:wrapNone/>
            <wp:docPr id="1" name="Picture 2" descr="Logo, company name&#10;&#10;Description automatically generated">
              <a:extLst xmlns:a="http://schemas.openxmlformats.org/drawingml/2006/main">
                <a:ext uri="{FF2B5EF4-FFF2-40B4-BE49-F238E27FC236}">
                  <a16:creationId xmlns:a16="http://schemas.microsoft.com/office/drawing/2014/main" id="{9C859158-F919-E744-9946-6059778D6A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9C859158-F919-E744-9946-6059778D6A2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649095"/>
                    </a:xfrm>
                    <a:prstGeom prst="rect">
                      <a:avLst/>
                    </a:prstGeom>
                  </pic:spPr>
                </pic:pic>
              </a:graphicData>
            </a:graphic>
            <wp14:sizeRelH relativeFrom="page">
              <wp14:pctWidth>0</wp14:pctWidth>
            </wp14:sizeRelH>
            <wp14:sizeRelV relativeFrom="page">
              <wp14:pctHeight>0</wp14:pctHeight>
            </wp14:sizeRelV>
          </wp:anchor>
        </w:drawing>
      </w:r>
    </w:p>
    <w:p w14:paraId="1DE0586B" w14:textId="77777777" w:rsidR="00814A5F" w:rsidRDefault="00814A5F" w:rsidP="00F85130">
      <w:pPr>
        <w:jc w:val="center"/>
        <w:rPr>
          <w:b/>
          <w:bCs/>
          <w:color w:val="0799B0"/>
          <w:sz w:val="28"/>
          <w:szCs w:val="28"/>
        </w:rPr>
      </w:pPr>
    </w:p>
    <w:p w14:paraId="0D52560B" w14:textId="008232B7" w:rsidR="00F85130" w:rsidRPr="00C607A1" w:rsidRDefault="00F85130" w:rsidP="00F85130">
      <w:pPr>
        <w:jc w:val="center"/>
        <w:rPr>
          <w:b/>
          <w:bCs/>
          <w:color w:val="0799B0"/>
          <w:sz w:val="28"/>
          <w:szCs w:val="28"/>
        </w:rPr>
      </w:pPr>
      <w:r w:rsidRPr="00C607A1">
        <w:rPr>
          <w:b/>
          <w:bCs/>
          <w:color w:val="0799B0"/>
          <w:sz w:val="28"/>
          <w:szCs w:val="28"/>
        </w:rPr>
        <w:t>Creating Trauma Informed Classrooms to Support Student Success and Engagement</w:t>
      </w:r>
    </w:p>
    <w:p w14:paraId="2ABBAA0E" w14:textId="77777777" w:rsidR="00F85130" w:rsidRPr="00C607A1" w:rsidRDefault="00F85130" w:rsidP="00F85130">
      <w:pPr>
        <w:jc w:val="center"/>
        <w:rPr>
          <w:b/>
          <w:bCs/>
          <w:color w:val="0799B0"/>
          <w:sz w:val="28"/>
          <w:szCs w:val="28"/>
        </w:rPr>
      </w:pPr>
      <w:r w:rsidRPr="00C607A1">
        <w:rPr>
          <w:b/>
          <w:bCs/>
          <w:color w:val="0799B0"/>
          <w:sz w:val="28"/>
          <w:szCs w:val="28"/>
        </w:rPr>
        <w:t>Action Planning Document</w:t>
      </w:r>
    </w:p>
    <w:p w14:paraId="05BBDEC8" w14:textId="245EEA2F" w:rsidR="000D053A" w:rsidRDefault="000D053A" w:rsidP="000D053A"/>
    <w:p w14:paraId="1C081680" w14:textId="41CF9709" w:rsidR="00F85130" w:rsidRDefault="00814A5F" w:rsidP="00F85130">
      <w:r>
        <w:t xml:space="preserve">What strategies </w:t>
      </w:r>
      <w:r w:rsidR="00E64DA9">
        <w:t>did Dom present that you could sue in your school setting</w:t>
      </w:r>
      <w:r>
        <w:t>?</w:t>
      </w:r>
      <w:r w:rsidR="00E64DA9">
        <w:t xml:space="preserve"> Thinking from a systems perspective, what systems need to be built to assure that these practices have the most powerful impact? How will track the outcomes of each of your interventions?</w:t>
      </w:r>
    </w:p>
    <w:p w14:paraId="684AE38A" w14:textId="44AD7B60" w:rsidR="00F85130" w:rsidRDefault="00F85130" w:rsidP="000D053A"/>
    <w:tbl>
      <w:tblPr>
        <w:tblStyle w:val="GridTable4-Accent6"/>
        <w:tblpPr w:leftFromText="180" w:rightFromText="180" w:vertAnchor="text" w:horzAnchor="margin" w:tblpY="100"/>
        <w:tblW w:w="0" w:type="auto"/>
        <w:tblLook w:val="04A0" w:firstRow="1" w:lastRow="0" w:firstColumn="1" w:lastColumn="0" w:noHBand="0" w:noVBand="1"/>
      </w:tblPr>
      <w:tblGrid>
        <w:gridCol w:w="2590"/>
        <w:gridCol w:w="2590"/>
        <w:gridCol w:w="2590"/>
        <w:gridCol w:w="2590"/>
        <w:gridCol w:w="2590"/>
      </w:tblGrid>
      <w:tr w:rsidR="00F85130" w14:paraId="6E2454BD" w14:textId="77777777" w:rsidTr="00F85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tcPr>
          <w:p w14:paraId="7F1545D1" w14:textId="2EE44A84" w:rsidR="00F85130" w:rsidRPr="00E319EB" w:rsidRDefault="00E64DA9" w:rsidP="00F85130">
            <w:pPr>
              <w:pStyle w:val="ListParagraph"/>
              <w:numPr>
                <w:ilvl w:val="0"/>
                <w:numId w:val="1"/>
              </w:numPr>
              <w:jc w:val="center"/>
              <w:rPr>
                <w:sz w:val="28"/>
                <w:szCs w:val="28"/>
              </w:rPr>
            </w:pPr>
            <w:r>
              <w:rPr>
                <w:sz w:val="28"/>
                <w:szCs w:val="28"/>
              </w:rPr>
              <w:t>Counseling</w:t>
            </w:r>
            <w:r w:rsidR="00814A5F">
              <w:rPr>
                <w:sz w:val="28"/>
                <w:szCs w:val="28"/>
              </w:rPr>
              <w:t xml:space="preserve"> Strategies</w:t>
            </w:r>
            <w:r>
              <w:rPr>
                <w:sz w:val="28"/>
                <w:szCs w:val="28"/>
              </w:rPr>
              <w:t xml:space="preserve"> </w:t>
            </w:r>
            <w:proofErr w:type="gramStart"/>
            <w:r>
              <w:rPr>
                <w:sz w:val="28"/>
                <w:szCs w:val="28"/>
              </w:rPr>
              <w:t>From</w:t>
            </w:r>
            <w:proofErr w:type="gramEnd"/>
            <w:r>
              <w:rPr>
                <w:sz w:val="28"/>
                <w:szCs w:val="28"/>
              </w:rPr>
              <w:t xml:space="preserve"> Dom</w:t>
            </w:r>
          </w:p>
        </w:tc>
      </w:tr>
      <w:tr w:rsidR="00F85130" w14:paraId="75D8A6E2" w14:textId="77777777" w:rsidTr="00F85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2D3D392" w14:textId="77777777" w:rsidR="00F85130" w:rsidRPr="00E319EB" w:rsidRDefault="00F85130" w:rsidP="00F85130">
            <w:pPr>
              <w:jc w:val="center"/>
              <w:rPr>
                <w:sz w:val="28"/>
                <w:szCs w:val="28"/>
              </w:rPr>
            </w:pPr>
            <w:r w:rsidRPr="00E319EB">
              <w:rPr>
                <w:sz w:val="28"/>
                <w:szCs w:val="28"/>
              </w:rPr>
              <w:t>Key Practice or Strategy</w:t>
            </w:r>
          </w:p>
        </w:tc>
        <w:tc>
          <w:tcPr>
            <w:tcW w:w="2590" w:type="dxa"/>
          </w:tcPr>
          <w:p w14:paraId="136833BA" w14:textId="77777777" w:rsidR="00F85130" w:rsidRPr="000D053A" w:rsidRDefault="00F85130" w:rsidP="00F85130">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Prepare</w:t>
            </w:r>
          </w:p>
          <w:p w14:paraId="1F951614" w14:textId="77777777" w:rsidR="00F85130" w:rsidRDefault="00F85130" w:rsidP="00F85130">
            <w:pPr>
              <w:jc w:val="center"/>
              <w:cnfStyle w:val="000000100000" w:firstRow="0" w:lastRow="0" w:firstColumn="0" w:lastColumn="0" w:oddVBand="0" w:evenVBand="0" w:oddHBand="1" w:evenHBand="0" w:firstRowFirstColumn="0" w:firstRowLastColumn="0" w:lastRowFirstColumn="0" w:lastRowLastColumn="0"/>
            </w:pPr>
            <w:r>
              <w:t>What will you do now to ready implementation</w:t>
            </w:r>
          </w:p>
        </w:tc>
        <w:tc>
          <w:tcPr>
            <w:tcW w:w="2590" w:type="dxa"/>
          </w:tcPr>
          <w:p w14:paraId="357CCDE4" w14:textId="77777777" w:rsidR="00F85130" w:rsidRPr="000D053A" w:rsidRDefault="00F85130" w:rsidP="00F85130">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Implement</w:t>
            </w:r>
          </w:p>
          <w:p w14:paraId="0FF36864" w14:textId="77777777" w:rsidR="00F85130" w:rsidRDefault="00F85130" w:rsidP="00F85130">
            <w:pPr>
              <w:jc w:val="center"/>
              <w:cnfStyle w:val="000000100000" w:firstRow="0" w:lastRow="0" w:firstColumn="0" w:lastColumn="0" w:oddVBand="0" w:evenVBand="0" w:oddHBand="1" w:evenHBand="0" w:firstRowFirstColumn="0" w:firstRowLastColumn="0" w:lastRowFirstColumn="0" w:lastRowLastColumn="0"/>
            </w:pPr>
            <w:r>
              <w:t>When and how will you begin implementing this in your practice?</w:t>
            </w:r>
          </w:p>
        </w:tc>
        <w:tc>
          <w:tcPr>
            <w:tcW w:w="2590" w:type="dxa"/>
          </w:tcPr>
          <w:p w14:paraId="07F87F86" w14:textId="77777777" w:rsidR="00F85130" w:rsidRPr="000D053A" w:rsidRDefault="00F85130" w:rsidP="00F85130">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Sustain</w:t>
            </w:r>
          </w:p>
          <w:p w14:paraId="6340FE2F" w14:textId="77777777" w:rsidR="00F85130" w:rsidRDefault="00F85130" w:rsidP="00F85130">
            <w:pPr>
              <w:jc w:val="center"/>
              <w:cnfStyle w:val="000000100000" w:firstRow="0" w:lastRow="0" w:firstColumn="0" w:lastColumn="0" w:oddVBand="0" w:evenVBand="0" w:oddHBand="1" w:evenHBand="0" w:firstRowFirstColumn="0" w:firstRowLastColumn="0" w:lastRowFirstColumn="0" w:lastRowLastColumn="0"/>
            </w:pPr>
            <w:r>
              <w:t>How will you keep the practices going across time?</w:t>
            </w:r>
          </w:p>
        </w:tc>
        <w:tc>
          <w:tcPr>
            <w:tcW w:w="2590" w:type="dxa"/>
          </w:tcPr>
          <w:p w14:paraId="4F644E5B" w14:textId="77777777" w:rsidR="00F85130" w:rsidRPr="000D053A" w:rsidRDefault="00F85130" w:rsidP="00F85130">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Adapt</w:t>
            </w:r>
          </w:p>
          <w:p w14:paraId="561EC782" w14:textId="77777777" w:rsidR="00F85130" w:rsidRDefault="00F85130" w:rsidP="00F85130">
            <w:pPr>
              <w:jc w:val="center"/>
              <w:cnfStyle w:val="000000100000" w:firstRow="0" w:lastRow="0" w:firstColumn="0" w:lastColumn="0" w:oddVBand="0" w:evenVBand="0" w:oddHBand="1" w:evenHBand="0" w:firstRowFirstColumn="0" w:firstRowLastColumn="0" w:lastRowFirstColumn="0" w:lastRowLastColumn="0"/>
            </w:pPr>
            <w:r>
              <w:t>How will you need to adapt your practices in the case of change in your teaching context?</w:t>
            </w:r>
          </w:p>
        </w:tc>
      </w:tr>
      <w:tr w:rsidR="00F85130" w14:paraId="0B229E2B" w14:textId="77777777" w:rsidTr="00F85130">
        <w:tc>
          <w:tcPr>
            <w:cnfStyle w:val="001000000000" w:firstRow="0" w:lastRow="0" w:firstColumn="1" w:lastColumn="0" w:oddVBand="0" w:evenVBand="0" w:oddHBand="0" w:evenHBand="0" w:firstRowFirstColumn="0" w:firstRowLastColumn="0" w:lastRowFirstColumn="0" w:lastRowLastColumn="0"/>
            <w:tcW w:w="2590" w:type="dxa"/>
          </w:tcPr>
          <w:p w14:paraId="13871215" w14:textId="77777777" w:rsidR="00F85130" w:rsidRDefault="00F85130" w:rsidP="00F85130">
            <w:pPr>
              <w:rPr>
                <w:b w:val="0"/>
                <w:bCs w:val="0"/>
              </w:rPr>
            </w:pPr>
          </w:p>
          <w:p w14:paraId="3FCD6B59" w14:textId="77777777" w:rsidR="00F85130" w:rsidRDefault="00F85130" w:rsidP="00F85130"/>
          <w:p w14:paraId="469C0641" w14:textId="77777777" w:rsidR="00F85130" w:rsidRDefault="00F85130" w:rsidP="00F85130">
            <w:pPr>
              <w:rPr>
                <w:b w:val="0"/>
                <w:bCs w:val="0"/>
              </w:rPr>
            </w:pPr>
          </w:p>
          <w:p w14:paraId="6AA8CC0B" w14:textId="77777777" w:rsidR="00F85130" w:rsidRDefault="00F85130" w:rsidP="00F85130"/>
        </w:tc>
        <w:tc>
          <w:tcPr>
            <w:tcW w:w="2590" w:type="dxa"/>
          </w:tcPr>
          <w:p w14:paraId="68A8B96E"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p w14:paraId="2BDE9F55"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c>
          <w:tcPr>
            <w:tcW w:w="2590" w:type="dxa"/>
          </w:tcPr>
          <w:p w14:paraId="169348B6"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c>
          <w:tcPr>
            <w:tcW w:w="2590" w:type="dxa"/>
          </w:tcPr>
          <w:p w14:paraId="2B5936E0"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c>
          <w:tcPr>
            <w:tcW w:w="2590" w:type="dxa"/>
          </w:tcPr>
          <w:p w14:paraId="189AF12A"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r>
      <w:tr w:rsidR="00F85130" w14:paraId="42D4C581" w14:textId="77777777" w:rsidTr="00F85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4A1A9D27" w14:textId="77777777" w:rsidR="00F85130" w:rsidRDefault="00F85130" w:rsidP="00F85130">
            <w:pPr>
              <w:rPr>
                <w:b w:val="0"/>
                <w:bCs w:val="0"/>
              </w:rPr>
            </w:pPr>
          </w:p>
          <w:p w14:paraId="7A0BD095" w14:textId="77777777" w:rsidR="00F85130" w:rsidRDefault="00F85130" w:rsidP="00F85130">
            <w:pPr>
              <w:rPr>
                <w:b w:val="0"/>
                <w:bCs w:val="0"/>
              </w:rPr>
            </w:pPr>
          </w:p>
          <w:p w14:paraId="324DE827" w14:textId="77777777" w:rsidR="00F85130" w:rsidRDefault="00F85130" w:rsidP="00F85130">
            <w:pPr>
              <w:rPr>
                <w:b w:val="0"/>
                <w:bCs w:val="0"/>
              </w:rPr>
            </w:pPr>
          </w:p>
          <w:p w14:paraId="71CFFC1A" w14:textId="77777777" w:rsidR="00F85130" w:rsidRDefault="00F85130" w:rsidP="00F85130"/>
        </w:tc>
        <w:tc>
          <w:tcPr>
            <w:tcW w:w="2590" w:type="dxa"/>
          </w:tcPr>
          <w:p w14:paraId="53076CC7" w14:textId="77777777" w:rsidR="00F85130" w:rsidRDefault="00F85130" w:rsidP="00F85130">
            <w:pPr>
              <w:cnfStyle w:val="000000100000" w:firstRow="0" w:lastRow="0" w:firstColumn="0" w:lastColumn="0" w:oddVBand="0" w:evenVBand="0" w:oddHBand="1" w:evenHBand="0" w:firstRowFirstColumn="0" w:firstRowLastColumn="0" w:lastRowFirstColumn="0" w:lastRowLastColumn="0"/>
            </w:pPr>
          </w:p>
          <w:p w14:paraId="5EE4E788" w14:textId="77777777" w:rsidR="00F85130" w:rsidRDefault="00F85130" w:rsidP="00F85130">
            <w:pPr>
              <w:cnfStyle w:val="000000100000" w:firstRow="0" w:lastRow="0" w:firstColumn="0" w:lastColumn="0" w:oddVBand="0" w:evenVBand="0" w:oddHBand="1" w:evenHBand="0" w:firstRowFirstColumn="0" w:firstRowLastColumn="0" w:lastRowFirstColumn="0" w:lastRowLastColumn="0"/>
            </w:pPr>
          </w:p>
        </w:tc>
        <w:tc>
          <w:tcPr>
            <w:tcW w:w="2590" w:type="dxa"/>
          </w:tcPr>
          <w:p w14:paraId="0E933310" w14:textId="06929E34" w:rsidR="00F85130" w:rsidRDefault="00F85130" w:rsidP="00F85130">
            <w:pPr>
              <w:cnfStyle w:val="000000100000" w:firstRow="0" w:lastRow="0" w:firstColumn="0" w:lastColumn="0" w:oddVBand="0" w:evenVBand="0" w:oddHBand="1" w:evenHBand="0" w:firstRowFirstColumn="0" w:firstRowLastColumn="0" w:lastRowFirstColumn="0" w:lastRowLastColumn="0"/>
            </w:pPr>
          </w:p>
        </w:tc>
        <w:tc>
          <w:tcPr>
            <w:tcW w:w="2590" w:type="dxa"/>
          </w:tcPr>
          <w:p w14:paraId="401A9A72" w14:textId="77777777" w:rsidR="00F85130" w:rsidRDefault="00F85130" w:rsidP="00F85130">
            <w:pPr>
              <w:cnfStyle w:val="000000100000" w:firstRow="0" w:lastRow="0" w:firstColumn="0" w:lastColumn="0" w:oddVBand="0" w:evenVBand="0" w:oddHBand="1" w:evenHBand="0" w:firstRowFirstColumn="0" w:firstRowLastColumn="0" w:lastRowFirstColumn="0" w:lastRowLastColumn="0"/>
            </w:pPr>
          </w:p>
        </w:tc>
        <w:tc>
          <w:tcPr>
            <w:tcW w:w="2590" w:type="dxa"/>
          </w:tcPr>
          <w:p w14:paraId="57A3D2A4" w14:textId="77777777" w:rsidR="00F85130" w:rsidRDefault="00F85130" w:rsidP="00F85130">
            <w:pPr>
              <w:cnfStyle w:val="000000100000" w:firstRow="0" w:lastRow="0" w:firstColumn="0" w:lastColumn="0" w:oddVBand="0" w:evenVBand="0" w:oddHBand="1" w:evenHBand="0" w:firstRowFirstColumn="0" w:firstRowLastColumn="0" w:lastRowFirstColumn="0" w:lastRowLastColumn="0"/>
            </w:pPr>
          </w:p>
        </w:tc>
      </w:tr>
      <w:tr w:rsidR="00F85130" w14:paraId="17936A91" w14:textId="77777777" w:rsidTr="00F85130">
        <w:tc>
          <w:tcPr>
            <w:cnfStyle w:val="001000000000" w:firstRow="0" w:lastRow="0" w:firstColumn="1" w:lastColumn="0" w:oddVBand="0" w:evenVBand="0" w:oddHBand="0" w:evenHBand="0" w:firstRowFirstColumn="0" w:firstRowLastColumn="0" w:lastRowFirstColumn="0" w:lastRowLastColumn="0"/>
            <w:tcW w:w="2590" w:type="dxa"/>
          </w:tcPr>
          <w:p w14:paraId="77A9BD3A" w14:textId="77777777" w:rsidR="00F85130" w:rsidRDefault="00F85130" w:rsidP="00F85130">
            <w:pPr>
              <w:rPr>
                <w:b w:val="0"/>
                <w:bCs w:val="0"/>
              </w:rPr>
            </w:pPr>
          </w:p>
          <w:p w14:paraId="45CD5255" w14:textId="77777777" w:rsidR="00F85130" w:rsidRDefault="00F85130" w:rsidP="00F85130"/>
          <w:p w14:paraId="70DC4EE2" w14:textId="77777777" w:rsidR="00F85130" w:rsidRDefault="00F85130" w:rsidP="00F85130">
            <w:pPr>
              <w:rPr>
                <w:b w:val="0"/>
                <w:bCs w:val="0"/>
              </w:rPr>
            </w:pPr>
          </w:p>
          <w:p w14:paraId="4ECB234B" w14:textId="77777777" w:rsidR="00F85130" w:rsidRDefault="00F85130" w:rsidP="00F85130"/>
        </w:tc>
        <w:tc>
          <w:tcPr>
            <w:tcW w:w="2590" w:type="dxa"/>
          </w:tcPr>
          <w:p w14:paraId="6215E35D"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p w14:paraId="7CC04EEF"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c>
          <w:tcPr>
            <w:tcW w:w="2590" w:type="dxa"/>
          </w:tcPr>
          <w:p w14:paraId="78A11318"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c>
          <w:tcPr>
            <w:tcW w:w="2590" w:type="dxa"/>
          </w:tcPr>
          <w:p w14:paraId="56666BB0"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c>
          <w:tcPr>
            <w:tcW w:w="2590" w:type="dxa"/>
          </w:tcPr>
          <w:p w14:paraId="323E3566" w14:textId="77777777" w:rsidR="00F85130" w:rsidRDefault="00F85130" w:rsidP="00F85130">
            <w:pPr>
              <w:cnfStyle w:val="000000000000" w:firstRow="0" w:lastRow="0" w:firstColumn="0" w:lastColumn="0" w:oddVBand="0" w:evenVBand="0" w:oddHBand="0" w:evenHBand="0" w:firstRowFirstColumn="0" w:firstRowLastColumn="0" w:lastRowFirstColumn="0" w:lastRowLastColumn="0"/>
            </w:pPr>
          </w:p>
        </w:tc>
      </w:tr>
    </w:tbl>
    <w:p w14:paraId="18A21E4F" w14:textId="353FF748" w:rsidR="000D053A" w:rsidRDefault="000D053A" w:rsidP="000D053A"/>
    <w:p w14:paraId="01453BE3" w14:textId="295FF91F" w:rsidR="000D053A" w:rsidRDefault="000D053A" w:rsidP="000D053A"/>
    <w:p w14:paraId="61E4DF7F" w14:textId="0AA664A5" w:rsidR="00F85130" w:rsidRDefault="00F85130" w:rsidP="000D053A"/>
    <w:p w14:paraId="624DADC8" w14:textId="77777777" w:rsidR="00814A5F" w:rsidRDefault="00814A5F" w:rsidP="00F85130">
      <w:pPr>
        <w:jc w:val="center"/>
        <w:rPr>
          <w:b/>
          <w:bCs/>
          <w:color w:val="0799B0"/>
          <w:sz w:val="28"/>
          <w:szCs w:val="28"/>
        </w:rPr>
      </w:pPr>
    </w:p>
    <w:p w14:paraId="3F69D20F" w14:textId="083C4148" w:rsidR="00814A5F" w:rsidRDefault="00814A5F" w:rsidP="00814A5F">
      <w:pPr>
        <w:jc w:val="center"/>
        <w:rPr>
          <w:b/>
          <w:bCs/>
          <w:color w:val="0799B0"/>
          <w:sz w:val="28"/>
          <w:szCs w:val="28"/>
        </w:rPr>
      </w:pPr>
    </w:p>
    <w:p w14:paraId="2370B669" w14:textId="1B633CDD" w:rsidR="00814A5F" w:rsidRDefault="00814A5F" w:rsidP="00F85130">
      <w:pPr>
        <w:jc w:val="center"/>
        <w:rPr>
          <w:b/>
          <w:bCs/>
          <w:color w:val="0799B0"/>
          <w:sz w:val="28"/>
          <w:szCs w:val="28"/>
        </w:rPr>
      </w:pPr>
      <w:r w:rsidRPr="000D053A">
        <w:rPr>
          <w:noProof/>
        </w:rPr>
        <w:drawing>
          <wp:anchor distT="0" distB="0" distL="114300" distR="114300" simplePos="0" relativeHeight="251662336" behindDoc="1" locked="0" layoutInCell="1" allowOverlap="1" wp14:anchorId="0B6D4206" wp14:editId="109B5903">
            <wp:simplePos x="0" y="0"/>
            <wp:positionH relativeFrom="column">
              <wp:posOffset>2965450</wp:posOffset>
            </wp:positionH>
            <wp:positionV relativeFrom="paragraph">
              <wp:posOffset>-781050</wp:posOffset>
            </wp:positionV>
            <wp:extent cx="1930400" cy="1649095"/>
            <wp:effectExtent l="0" t="0" r="0" b="0"/>
            <wp:wrapNone/>
            <wp:docPr id="2" name="Picture 2" descr="Logo, company name&#10;&#10;Description automatically generated">
              <a:extLst xmlns:a="http://schemas.openxmlformats.org/drawingml/2006/main">
                <a:ext uri="{FF2B5EF4-FFF2-40B4-BE49-F238E27FC236}">
                  <a16:creationId xmlns:a16="http://schemas.microsoft.com/office/drawing/2014/main" id="{9C859158-F919-E744-9946-6059778D6A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9C859158-F919-E744-9946-6059778D6A2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649095"/>
                    </a:xfrm>
                    <a:prstGeom prst="rect">
                      <a:avLst/>
                    </a:prstGeom>
                  </pic:spPr>
                </pic:pic>
              </a:graphicData>
            </a:graphic>
            <wp14:sizeRelH relativeFrom="page">
              <wp14:pctWidth>0</wp14:pctWidth>
            </wp14:sizeRelH>
            <wp14:sizeRelV relativeFrom="page">
              <wp14:pctHeight>0</wp14:pctHeight>
            </wp14:sizeRelV>
          </wp:anchor>
        </w:drawing>
      </w:r>
    </w:p>
    <w:p w14:paraId="01C71351" w14:textId="77777777" w:rsidR="00814A5F" w:rsidRDefault="00814A5F" w:rsidP="00F85130">
      <w:pPr>
        <w:jc w:val="center"/>
        <w:rPr>
          <w:b/>
          <w:bCs/>
          <w:color w:val="0799B0"/>
          <w:sz w:val="28"/>
          <w:szCs w:val="28"/>
        </w:rPr>
      </w:pPr>
    </w:p>
    <w:p w14:paraId="123E1B2E" w14:textId="5DA19879" w:rsidR="00F85130" w:rsidRPr="00C607A1" w:rsidRDefault="00F85130" w:rsidP="00F85130">
      <w:pPr>
        <w:jc w:val="center"/>
        <w:rPr>
          <w:b/>
          <w:bCs/>
          <w:color w:val="0799B0"/>
          <w:sz w:val="28"/>
          <w:szCs w:val="28"/>
        </w:rPr>
      </w:pPr>
      <w:r w:rsidRPr="00C607A1">
        <w:rPr>
          <w:b/>
          <w:bCs/>
          <w:color w:val="0799B0"/>
          <w:sz w:val="28"/>
          <w:szCs w:val="28"/>
        </w:rPr>
        <w:t>Creating Trauma Informed Classrooms to Support Student Success and Engagement</w:t>
      </w:r>
    </w:p>
    <w:p w14:paraId="00EDD0AA" w14:textId="53CC2B00" w:rsidR="000D053A" w:rsidRPr="00F85130" w:rsidRDefault="00F85130" w:rsidP="00F85130">
      <w:pPr>
        <w:jc w:val="center"/>
        <w:rPr>
          <w:b/>
          <w:bCs/>
          <w:color w:val="0799B0"/>
          <w:sz w:val="28"/>
          <w:szCs w:val="28"/>
        </w:rPr>
      </w:pPr>
      <w:r w:rsidRPr="00C607A1">
        <w:rPr>
          <w:b/>
          <w:bCs/>
          <w:color w:val="0799B0"/>
          <w:sz w:val="28"/>
          <w:szCs w:val="28"/>
        </w:rPr>
        <w:t>Action Planning Documen</w:t>
      </w:r>
      <w:r>
        <w:rPr>
          <w:b/>
          <w:bCs/>
          <w:color w:val="0799B0"/>
          <w:sz w:val="28"/>
          <w:szCs w:val="28"/>
        </w:rPr>
        <w:t>t</w:t>
      </w:r>
    </w:p>
    <w:p w14:paraId="29200842" w14:textId="1E632049" w:rsidR="000D053A" w:rsidRDefault="000D053A" w:rsidP="000D053A"/>
    <w:p w14:paraId="31F17990" w14:textId="5FB5E50B" w:rsidR="00F85130" w:rsidRDefault="00E64DA9" w:rsidP="00F85130">
      <w:r>
        <w:t>Has your school/district aligned the counseling work with the ASCA model? What are ways this alignment can be strengthened?</w:t>
      </w:r>
    </w:p>
    <w:p w14:paraId="55BBCBFD" w14:textId="7F5BCCA4" w:rsidR="00E319EB" w:rsidRDefault="00E319EB" w:rsidP="000D053A"/>
    <w:p w14:paraId="73C90449" w14:textId="190BBA15" w:rsidR="00E319EB" w:rsidRDefault="00E319EB" w:rsidP="000D053A"/>
    <w:tbl>
      <w:tblPr>
        <w:tblStyle w:val="GridTable4-Accent6"/>
        <w:tblW w:w="0" w:type="auto"/>
        <w:tblLook w:val="04A0" w:firstRow="1" w:lastRow="0" w:firstColumn="1" w:lastColumn="0" w:noHBand="0" w:noVBand="1"/>
      </w:tblPr>
      <w:tblGrid>
        <w:gridCol w:w="2590"/>
        <w:gridCol w:w="2590"/>
        <w:gridCol w:w="2590"/>
        <w:gridCol w:w="2590"/>
        <w:gridCol w:w="2590"/>
      </w:tblGrid>
      <w:tr w:rsidR="00E319EB" w14:paraId="688E9B4B" w14:textId="77777777" w:rsidTr="000B5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tcPr>
          <w:p w14:paraId="07A88F50" w14:textId="01E5F998" w:rsidR="00E319EB" w:rsidRPr="00E319EB" w:rsidRDefault="00E64DA9" w:rsidP="00A33DC8">
            <w:pPr>
              <w:pStyle w:val="ListParagraph"/>
              <w:numPr>
                <w:ilvl w:val="0"/>
                <w:numId w:val="1"/>
              </w:numPr>
              <w:jc w:val="center"/>
              <w:rPr>
                <w:sz w:val="28"/>
                <w:szCs w:val="28"/>
              </w:rPr>
            </w:pPr>
            <w:r>
              <w:rPr>
                <w:sz w:val="28"/>
                <w:szCs w:val="28"/>
              </w:rPr>
              <w:t>Aligning Counseling and MTSS</w:t>
            </w:r>
          </w:p>
        </w:tc>
      </w:tr>
      <w:tr w:rsidR="00E319EB" w14:paraId="0F8C6DF8" w14:textId="77777777" w:rsidTr="000B5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41E88508" w14:textId="77777777" w:rsidR="00E319EB" w:rsidRPr="00E319EB" w:rsidRDefault="00E319EB" w:rsidP="000B527B">
            <w:pPr>
              <w:jc w:val="center"/>
              <w:rPr>
                <w:sz w:val="28"/>
                <w:szCs w:val="28"/>
              </w:rPr>
            </w:pPr>
            <w:r w:rsidRPr="00E319EB">
              <w:rPr>
                <w:sz w:val="28"/>
                <w:szCs w:val="28"/>
              </w:rPr>
              <w:t>Key Practice or Strategy</w:t>
            </w:r>
          </w:p>
        </w:tc>
        <w:tc>
          <w:tcPr>
            <w:tcW w:w="2590" w:type="dxa"/>
          </w:tcPr>
          <w:p w14:paraId="10445641" w14:textId="77777777" w:rsidR="00E319EB" w:rsidRPr="000D053A" w:rsidRDefault="00E319EB" w:rsidP="000B527B">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Prepare</w:t>
            </w:r>
          </w:p>
          <w:p w14:paraId="28ADC6FE" w14:textId="77777777" w:rsidR="00E319EB" w:rsidRDefault="00E319EB" w:rsidP="000B527B">
            <w:pPr>
              <w:jc w:val="center"/>
              <w:cnfStyle w:val="000000100000" w:firstRow="0" w:lastRow="0" w:firstColumn="0" w:lastColumn="0" w:oddVBand="0" w:evenVBand="0" w:oddHBand="1" w:evenHBand="0" w:firstRowFirstColumn="0" w:firstRowLastColumn="0" w:lastRowFirstColumn="0" w:lastRowLastColumn="0"/>
            </w:pPr>
            <w:r>
              <w:t>What will you do now to ready implementation</w:t>
            </w:r>
          </w:p>
        </w:tc>
        <w:tc>
          <w:tcPr>
            <w:tcW w:w="2590" w:type="dxa"/>
          </w:tcPr>
          <w:p w14:paraId="2DB7CDC6" w14:textId="77777777" w:rsidR="00E319EB" w:rsidRPr="000D053A" w:rsidRDefault="00E319EB" w:rsidP="000B527B">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Implement</w:t>
            </w:r>
          </w:p>
          <w:p w14:paraId="7F5DF40D" w14:textId="77777777" w:rsidR="00E319EB" w:rsidRDefault="00E319EB" w:rsidP="000B527B">
            <w:pPr>
              <w:jc w:val="center"/>
              <w:cnfStyle w:val="000000100000" w:firstRow="0" w:lastRow="0" w:firstColumn="0" w:lastColumn="0" w:oddVBand="0" w:evenVBand="0" w:oddHBand="1" w:evenHBand="0" w:firstRowFirstColumn="0" w:firstRowLastColumn="0" w:lastRowFirstColumn="0" w:lastRowLastColumn="0"/>
            </w:pPr>
            <w:r>
              <w:t>When and how will you begin implementing this in your practice?</w:t>
            </w:r>
          </w:p>
        </w:tc>
        <w:tc>
          <w:tcPr>
            <w:tcW w:w="2590" w:type="dxa"/>
          </w:tcPr>
          <w:p w14:paraId="52688FBB" w14:textId="77777777" w:rsidR="00E319EB" w:rsidRPr="000D053A" w:rsidRDefault="00E319EB" w:rsidP="000B527B">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Sustain</w:t>
            </w:r>
          </w:p>
          <w:p w14:paraId="105EE043" w14:textId="77777777" w:rsidR="00E319EB" w:rsidRDefault="00E319EB" w:rsidP="000B527B">
            <w:pPr>
              <w:jc w:val="center"/>
              <w:cnfStyle w:val="000000100000" w:firstRow="0" w:lastRow="0" w:firstColumn="0" w:lastColumn="0" w:oddVBand="0" w:evenVBand="0" w:oddHBand="1" w:evenHBand="0" w:firstRowFirstColumn="0" w:firstRowLastColumn="0" w:lastRowFirstColumn="0" w:lastRowLastColumn="0"/>
            </w:pPr>
            <w:r>
              <w:t>How will you keep the practices going across time?</w:t>
            </w:r>
          </w:p>
        </w:tc>
        <w:tc>
          <w:tcPr>
            <w:tcW w:w="2590" w:type="dxa"/>
          </w:tcPr>
          <w:p w14:paraId="22CE3053" w14:textId="77777777" w:rsidR="00E319EB" w:rsidRPr="000D053A" w:rsidRDefault="00E319EB" w:rsidP="000B527B">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0D053A">
              <w:rPr>
                <w:b/>
                <w:bCs/>
                <w:sz w:val="28"/>
                <w:szCs w:val="28"/>
              </w:rPr>
              <w:t>Adapt</w:t>
            </w:r>
          </w:p>
          <w:p w14:paraId="5B20ACA7" w14:textId="77777777" w:rsidR="00E319EB" w:rsidRDefault="00E319EB" w:rsidP="000B527B">
            <w:pPr>
              <w:jc w:val="center"/>
              <w:cnfStyle w:val="000000100000" w:firstRow="0" w:lastRow="0" w:firstColumn="0" w:lastColumn="0" w:oddVBand="0" w:evenVBand="0" w:oddHBand="1" w:evenHBand="0" w:firstRowFirstColumn="0" w:firstRowLastColumn="0" w:lastRowFirstColumn="0" w:lastRowLastColumn="0"/>
            </w:pPr>
            <w:r>
              <w:t>How will you need to adapt your practices in the case of change in your teaching context?</w:t>
            </w:r>
          </w:p>
        </w:tc>
      </w:tr>
      <w:tr w:rsidR="00E319EB" w14:paraId="0CB7CAED" w14:textId="77777777" w:rsidTr="000B527B">
        <w:tc>
          <w:tcPr>
            <w:cnfStyle w:val="001000000000" w:firstRow="0" w:lastRow="0" w:firstColumn="1" w:lastColumn="0" w:oddVBand="0" w:evenVBand="0" w:oddHBand="0" w:evenHBand="0" w:firstRowFirstColumn="0" w:firstRowLastColumn="0" w:lastRowFirstColumn="0" w:lastRowLastColumn="0"/>
            <w:tcW w:w="2590" w:type="dxa"/>
          </w:tcPr>
          <w:p w14:paraId="19637AC5" w14:textId="77777777" w:rsidR="00E319EB" w:rsidRDefault="00E319EB" w:rsidP="000B527B">
            <w:pPr>
              <w:rPr>
                <w:b w:val="0"/>
                <w:bCs w:val="0"/>
              </w:rPr>
            </w:pPr>
          </w:p>
          <w:p w14:paraId="18698979" w14:textId="17D156A4" w:rsidR="00E319EB" w:rsidRDefault="00E319EB" w:rsidP="000B527B"/>
          <w:p w14:paraId="54F59670" w14:textId="77777777" w:rsidR="00F85130" w:rsidRDefault="00F85130" w:rsidP="000B527B">
            <w:pPr>
              <w:rPr>
                <w:b w:val="0"/>
                <w:bCs w:val="0"/>
              </w:rPr>
            </w:pPr>
          </w:p>
          <w:p w14:paraId="23CB9963" w14:textId="77777777" w:rsidR="00E319EB" w:rsidRDefault="00E319EB" w:rsidP="000B527B"/>
        </w:tc>
        <w:tc>
          <w:tcPr>
            <w:tcW w:w="2590" w:type="dxa"/>
          </w:tcPr>
          <w:p w14:paraId="54C827CE"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p w14:paraId="1DABF68F"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c>
          <w:tcPr>
            <w:tcW w:w="2590" w:type="dxa"/>
          </w:tcPr>
          <w:p w14:paraId="691E94ED"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c>
          <w:tcPr>
            <w:tcW w:w="2590" w:type="dxa"/>
          </w:tcPr>
          <w:p w14:paraId="55444527"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c>
          <w:tcPr>
            <w:tcW w:w="2590" w:type="dxa"/>
          </w:tcPr>
          <w:p w14:paraId="371DC914"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r>
      <w:tr w:rsidR="00E319EB" w14:paraId="5D7B7974" w14:textId="77777777" w:rsidTr="000B5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1F0A498" w14:textId="77777777" w:rsidR="00E319EB" w:rsidRDefault="00E319EB" w:rsidP="000B527B">
            <w:pPr>
              <w:rPr>
                <w:b w:val="0"/>
                <w:bCs w:val="0"/>
              </w:rPr>
            </w:pPr>
          </w:p>
          <w:p w14:paraId="07E6FB11" w14:textId="77777777" w:rsidR="00E319EB" w:rsidRDefault="00E319EB" w:rsidP="000B527B">
            <w:pPr>
              <w:rPr>
                <w:b w:val="0"/>
                <w:bCs w:val="0"/>
              </w:rPr>
            </w:pPr>
          </w:p>
          <w:p w14:paraId="49175180" w14:textId="77777777" w:rsidR="00E319EB" w:rsidRDefault="00E319EB" w:rsidP="000B527B">
            <w:pPr>
              <w:rPr>
                <w:b w:val="0"/>
                <w:bCs w:val="0"/>
              </w:rPr>
            </w:pPr>
          </w:p>
          <w:p w14:paraId="433A7639" w14:textId="6C991DC0" w:rsidR="00F85130" w:rsidRDefault="00F85130" w:rsidP="000B527B"/>
        </w:tc>
        <w:tc>
          <w:tcPr>
            <w:tcW w:w="2590" w:type="dxa"/>
          </w:tcPr>
          <w:p w14:paraId="34D63846" w14:textId="77777777" w:rsidR="00E319EB" w:rsidRDefault="00E319EB" w:rsidP="000B527B">
            <w:pPr>
              <w:cnfStyle w:val="000000100000" w:firstRow="0" w:lastRow="0" w:firstColumn="0" w:lastColumn="0" w:oddVBand="0" w:evenVBand="0" w:oddHBand="1" w:evenHBand="0" w:firstRowFirstColumn="0" w:firstRowLastColumn="0" w:lastRowFirstColumn="0" w:lastRowLastColumn="0"/>
            </w:pPr>
          </w:p>
          <w:p w14:paraId="19399C3D" w14:textId="77777777" w:rsidR="00E319EB" w:rsidRDefault="00E319EB" w:rsidP="000B527B">
            <w:pPr>
              <w:cnfStyle w:val="000000100000" w:firstRow="0" w:lastRow="0" w:firstColumn="0" w:lastColumn="0" w:oddVBand="0" w:evenVBand="0" w:oddHBand="1" w:evenHBand="0" w:firstRowFirstColumn="0" w:firstRowLastColumn="0" w:lastRowFirstColumn="0" w:lastRowLastColumn="0"/>
            </w:pPr>
          </w:p>
        </w:tc>
        <w:tc>
          <w:tcPr>
            <w:tcW w:w="2590" w:type="dxa"/>
          </w:tcPr>
          <w:p w14:paraId="522B9C96" w14:textId="77777777" w:rsidR="00E319EB" w:rsidRDefault="00E319EB" w:rsidP="000B527B">
            <w:pPr>
              <w:cnfStyle w:val="000000100000" w:firstRow="0" w:lastRow="0" w:firstColumn="0" w:lastColumn="0" w:oddVBand="0" w:evenVBand="0" w:oddHBand="1" w:evenHBand="0" w:firstRowFirstColumn="0" w:firstRowLastColumn="0" w:lastRowFirstColumn="0" w:lastRowLastColumn="0"/>
            </w:pPr>
          </w:p>
        </w:tc>
        <w:tc>
          <w:tcPr>
            <w:tcW w:w="2590" w:type="dxa"/>
          </w:tcPr>
          <w:p w14:paraId="6E230AD2" w14:textId="77777777" w:rsidR="00E319EB" w:rsidRDefault="00E319EB" w:rsidP="000B527B">
            <w:pPr>
              <w:cnfStyle w:val="000000100000" w:firstRow="0" w:lastRow="0" w:firstColumn="0" w:lastColumn="0" w:oddVBand="0" w:evenVBand="0" w:oddHBand="1" w:evenHBand="0" w:firstRowFirstColumn="0" w:firstRowLastColumn="0" w:lastRowFirstColumn="0" w:lastRowLastColumn="0"/>
            </w:pPr>
          </w:p>
        </w:tc>
        <w:tc>
          <w:tcPr>
            <w:tcW w:w="2590" w:type="dxa"/>
          </w:tcPr>
          <w:p w14:paraId="5162FC72" w14:textId="77777777" w:rsidR="00E319EB" w:rsidRDefault="00E319EB" w:rsidP="000B527B">
            <w:pPr>
              <w:cnfStyle w:val="000000100000" w:firstRow="0" w:lastRow="0" w:firstColumn="0" w:lastColumn="0" w:oddVBand="0" w:evenVBand="0" w:oddHBand="1" w:evenHBand="0" w:firstRowFirstColumn="0" w:firstRowLastColumn="0" w:lastRowFirstColumn="0" w:lastRowLastColumn="0"/>
            </w:pPr>
          </w:p>
        </w:tc>
      </w:tr>
      <w:tr w:rsidR="00E319EB" w14:paraId="042BA73F" w14:textId="77777777" w:rsidTr="000B527B">
        <w:tc>
          <w:tcPr>
            <w:cnfStyle w:val="001000000000" w:firstRow="0" w:lastRow="0" w:firstColumn="1" w:lastColumn="0" w:oddVBand="0" w:evenVBand="0" w:oddHBand="0" w:evenHBand="0" w:firstRowFirstColumn="0" w:firstRowLastColumn="0" w:lastRowFirstColumn="0" w:lastRowLastColumn="0"/>
            <w:tcW w:w="2590" w:type="dxa"/>
          </w:tcPr>
          <w:p w14:paraId="64EF4163" w14:textId="77777777" w:rsidR="00E319EB" w:rsidRDefault="00E319EB" w:rsidP="000B527B">
            <w:pPr>
              <w:rPr>
                <w:b w:val="0"/>
                <w:bCs w:val="0"/>
              </w:rPr>
            </w:pPr>
          </w:p>
          <w:p w14:paraId="49AC6288" w14:textId="77777777" w:rsidR="00E319EB" w:rsidRDefault="00E319EB" w:rsidP="000B527B">
            <w:pPr>
              <w:rPr>
                <w:b w:val="0"/>
                <w:bCs w:val="0"/>
              </w:rPr>
            </w:pPr>
          </w:p>
          <w:p w14:paraId="3FD49E9B" w14:textId="77777777" w:rsidR="00E319EB" w:rsidRDefault="00E319EB" w:rsidP="000B527B">
            <w:pPr>
              <w:rPr>
                <w:b w:val="0"/>
                <w:bCs w:val="0"/>
              </w:rPr>
            </w:pPr>
          </w:p>
          <w:p w14:paraId="754CE700" w14:textId="1E9E73FE" w:rsidR="00F85130" w:rsidRDefault="00F85130" w:rsidP="000B527B"/>
        </w:tc>
        <w:tc>
          <w:tcPr>
            <w:tcW w:w="2590" w:type="dxa"/>
          </w:tcPr>
          <w:p w14:paraId="2246E4E9"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p w14:paraId="14C88681"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c>
          <w:tcPr>
            <w:tcW w:w="2590" w:type="dxa"/>
          </w:tcPr>
          <w:p w14:paraId="6BDCBDC1"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c>
          <w:tcPr>
            <w:tcW w:w="2590" w:type="dxa"/>
          </w:tcPr>
          <w:p w14:paraId="0E688C7A"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c>
          <w:tcPr>
            <w:tcW w:w="2590" w:type="dxa"/>
          </w:tcPr>
          <w:p w14:paraId="5BE1E56E" w14:textId="77777777" w:rsidR="00E319EB" w:rsidRDefault="00E319EB" w:rsidP="000B527B">
            <w:pPr>
              <w:cnfStyle w:val="000000000000" w:firstRow="0" w:lastRow="0" w:firstColumn="0" w:lastColumn="0" w:oddVBand="0" w:evenVBand="0" w:oddHBand="0" w:evenHBand="0" w:firstRowFirstColumn="0" w:firstRowLastColumn="0" w:lastRowFirstColumn="0" w:lastRowLastColumn="0"/>
            </w:pPr>
          </w:p>
        </w:tc>
      </w:tr>
    </w:tbl>
    <w:p w14:paraId="4542EFE3" w14:textId="32A90ACE" w:rsidR="00E319EB" w:rsidRDefault="00E319EB" w:rsidP="000D053A"/>
    <w:sectPr w:rsidR="00E319EB" w:rsidSect="000D053A">
      <w:footerReference w:type="even"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F2F3C" w14:textId="77777777" w:rsidR="00693D16" w:rsidRDefault="00693D16" w:rsidP="00E319EB">
      <w:r>
        <w:separator/>
      </w:r>
    </w:p>
  </w:endnote>
  <w:endnote w:type="continuationSeparator" w:id="0">
    <w:p w14:paraId="3ABE6F8F" w14:textId="77777777" w:rsidR="00693D16" w:rsidRDefault="00693D16" w:rsidP="00E3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1780931"/>
      <w:docPartObj>
        <w:docPartGallery w:val="Page Numbers (Bottom of Page)"/>
        <w:docPartUnique/>
      </w:docPartObj>
    </w:sdtPr>
    <w:sdtEndPr>
      <w:rPr>
        <w:rStyle w:val="PageNumber"/>
      </w:rPr>
    </w:sdtEndPr>
    <w:sdtContent>
      <w:p w14:paraId="372D33AA" w14:textId="67F300D4" w:rsidR="00F85130" w:rsidRDefault="00F85130" w:rsidP="001C56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E3A3F" w14:textId="77777777" w:rsidR="00F85130" w:rsidRDefault="00F85130" w:rsidP="00F85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0805127"/>
      <w:docPartObj>
        <w:docPartGallery w:val="Page Numbers (Bottom of Page)"/>
        <w:docPartUnique/>
      </w:docPartObj>
    </w:sdtPr>
    <w:sdtEndPr>
      <w:rPr>
        <w:rStyle w:val="PageNumber"/>
      </w:rPr>
    </w:sdtEndPr>
    <w:sdtContent>
      <w:p w14:paraId="47FE6EB2" w14:textId="4DC1A36A" w:rsidR="00F85130" w:rsidRDefault="00F85130" w:rsidP="001C56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D1C1A3" w14:textId="4A0DC95B" w:rsidR="00F85130" w:rsidRPr="006C3212" w:rsidRDefault="00F85130" w:rsidP="00F85130">
    <w:pPr>
      <w:pStyle w:val="Footer"/>
      <w:ind w:right="360"/>
      <w:jc w:val="center"/>
      <w:rPr>
        <w:color w:val="0799B0"/>
        <w:sz w:val="28"/>
        <w:szCs w:val="28"/>
      </w:rPr>
    </w:pPr>
    <w:r w:rsidRPr="006C3212">
      <w:rPr>
        <w:color w:val="0799B0"/>
        <w:sz w:val="28"/>
        <w:szCs w:val="28"/>
      </w:rPr>
      <w:t>www.soundsupportsk12.com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C62A7" w14:textId="77777777" w:rsidR="00693D16" w:rsidRDefault="00693D16" w:rsidP="00E319EB">
      <w:r>
        <w:separator/>
      </w:r>
    </w:p>
  </w:footnote>
  <w:footnote w:type="continuationSeparator" w:id="0">
    <w:p w14:paraId="095AB281" w14:textId="77777777" w:rsidR="00693D16" w:rsidRDefault="00693D16" w:rsidP="00E3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66996"/>
    <w:multiLevelType w:val="hybridMultilevel"/>
    <w:tmpl w:val="9B3E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77A9D"/>
    <w:multiLevelType w:val="hybridMultilevel"/>
    <w:tmpl w:val="9B3E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76805"/>
    <w:multiLevelType w:val="multilevel"/>
    <w:tmpl w:val="9B3E11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B25924"/>
    <w:multiLevelType w:val="hybridMultilevel"/>
    <w:tmpl w:val="9B3E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2599C"/>
    <w:multiLevelType w:val="hybridMultilevel"/>
    <w:tmpl w:val="9B3E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3A"/>
    <w:rsid w:val="000D053A"/>
    <w:rsid w:val="001563E2"/>
    <w:rsid w:val="002621CA"/>
    <w:rsid w:val="00433D34"/>
    <w:rsid w:val="00655AD0"/>
    <w:rsid w:val="00693D16"/>
    <w:rsid w:val="006A1512"/>
    <w:rsid w:val="006C3212"/>
    <w:rsid w:val="008007AF"/>
    <w:rsid w:val="00814A5F"/>
    <w:rsid w:val="00970AB1"/>
    <w:rsid w:val="00A33DC8"/>
    <w:rsid w:val="00C607A1"/>
    <w:rsid w:val="00DD12FA"/>
    <w:rsid w:val="00E319EB"/>
    <w:rsid w:val="00E64DA9"/>
    <w:rsid w:val="00F8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733D"/>
  <w15:chartTrackingRefBased/>
  <w15:docId w15:val="{62334FAF-263C-324B-93CE-44055344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3A"/>
    <w:pPr>
      <w:ind w:left="720"/>
      <w:contextualSpacing/>
    </w:pPr>
  </w:style>
  <w:style w:type="table" w:styleId="GridTable4-Accent6">
    <w:name w:val="Grid Table 4 Accent 6"/>
    <w:basedOn w:val="TableNormal"/>
    <w:uiPriority w:val="49"/>
    <w:rsid w:val="000D053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319EB"/>
    <w:pPr>
      <w:tabs>
        <w:tab w:val="center" w:pos="4680"/>
        <w:tab w:val="right" w:pos="9360"/>
      </w:tabs>
    </w:pPr>
  </w:style>
  <w:style w:type="character" w:customStyle="1" w:styleId="HeaderChar">
    <w:name w:val="Header Char"/>
    <w:basedOn w:val="DefaultParagraphFont"/>
    <w:link w:val="Header"/>
    <w:uiPriority w:val="99"/>
    <w:rsid w:val="00E319EB"/>
    <w:rPr>
      <w:rFonts w:eastAsiaTheme="minorEastAsia"/>
    </w:rPr>
  </w:style>
  <w:style w:type="paragraph" w:styleId="Footer">
    <w:name w:val="footer"/>
    <w:basedOn w:val="Normal"/>
    <w:link w:val="FooterChar"/>
    <w:uiPriority w:val="99"/>
    <w:unhideWhenUsed/>
    <w:rsid w:val="00E319EB"/>
    <w:pPr>
      <w:tabs>
        <w:tab w:val="center" w:pos="4680"/>
        <w:tab w:val="right" w:pos="9360"/>
      </w:tabs>
    </w:pPr>
  </w:style>
  <w:style w:type="character" w:customStyle="1" w:styleId="FooterChar">
    <w:name w:val="Footer Char"/>
    <w:basedOn w:val="DefaultParagraphFont"/>
    <w:link w:val="Footer"/>
    <w:uiPriority w:val="99"/>
    <w:rsid w:val="00E319EB"/>
    <w:rPr>
      <w:rFonts w:eastAsiaTheme="minorEastAsia"/>
    </w:rPr>
  </w:style>
  <w:style w:type="character" w:styleId="PageNumber">
    <w:name w:val="page number"/>
    <w:basedOn w:val="DefaultParagraphFont"/>
    <w:uiPriority w:val="99"/>
    <w:semiHidden/>
    <w:unhideWhenUsed/>
    <w:rsid w:val="00F8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Walker</dc:creator>
  <cp:keywords/>
  <dc:description/>
  <cp:lastModifiedBy>Lori Lynass</cp:lastModifiedBy>
  <cp:revision>2</cp:revision>
  <dcterms:created xsi:type="dcterms:W3CDTF">2020-10-30T19:57:00Z</dcterms:created>
  <dcterms:modified xsi:type="dcterms:W3CDTF">2020-10-30T19:57:00Z</dcterms:modified>
</cp:coreProperties>
</file>