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EF70" w14:textId="77777777" w:rsidR="002A7741" w:rsidRDefault="002A7741" w:rsidP="002A7741">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B4734E" wp14:editId="21B841F7">
            <wp:extent cx="470535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hetic Intercessor Pray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5350" cy="2628900"/>
                    </a:xfrm>
                    <a:prstGeom prst="rect">
                      <a:avLst/>
                    </a:prstGeom>
                  </pic:spPr>
                </pic:pic>
              </a:graphicData>
            </a:graphic>
          </wp:inline>
        </w:drawing>
      </w:r>
    </w:p>
    <w:p w14:paraId="60D061BE" w14:textId="77777777" w:rsidR="002A7741" w:rsidRDefault="002A7741" w:rsidP="002A7741">
      <w:pPr>
        <w:spacing w:line="240" w:lineRule="auto"/>
        <w:jc w:val="center"/>
        <w:rPr>
          <w:rFonts w:ascii="Lucida Calligraphy" w:hAnsi="Lucida Calligraphy" w:cs="Times New Roman"/>
          <w:b/>
          <w:sz w:val="40"/>
          <w:szCs w:val="40"/>
        </w:rPr>
      </w:pPr>
      <w:r>
        <w:rPr>
          <w:rFonts w:ascii="Lucida Calligraphy" w:hAnsi="Lucida Calligraphy" w:cs="Times New Roman"/>
          <w:b/>
          <w:sz w:val="40"/>
          <w:szCs w:val="40"/>
        </w:rPr>
        <w:t xml:space="preserve">Getting </w:t>
      </w:r>
      <w:proofErr w:type="gramStart"/>
      <w:r>
        <w:rPr>
          <w:rFonts w:ascii="Lucida Calligraphy" w:hAnsi="Lucida Calligraphy" w:cs="Times New Roman"/>
          <w:b/>
          <w:sz w:val="40"/>
          <w:szCs w:val="40"/>
        </w:rPr>
        <w:t>Into</w:t>
      </w:r>
      <w:proofErr w:type="gramEnd"/>
      <w:r>
        <w:rPr>
          <w:rFonts w:ascii="Lucida Calligraphy" w:hAnsi="Lucida Calligraphy" w:cs="Times New Roman"/>
          <w:b/>
          <w:sz w:val="40"/>
          <w:szCs w:val="40"/>
        </w:rPr>
        <w:t xml:space="preserve"> The Prayer Zone: Activating and Elevating Your Prayer Life Syllabus</w:t>
      </w:r>
    </w:p>
    <w:p w14:paraId="3542AFDC" w14:textId="3A7A7BD9" w:rsidR="002A7741" w:rsidRDefault="002A7741" w:rsidP="002A7741">
      <w:pPr>
        <w:spacing w:line="240" w:lineRule="auto"/>
        <w:rPr>
          <w:rFonts w:ascii="Lucida Calligraphy" w:hAnsi="Lucida Calligraphy" w:cs="Times New Roman"/>
          <w:b/>
          <w:sz w:val="40"/>
          <w:szCs w:val="40"/>
        </w:rPr>
      </w:pPr>
      <w:r>
        <w:rPr>
          <w:rFonts w:ascii="Lucida Calligraphy" w:hAnsi="Lucida Calligraphy" w:cs="Times New Roman"/>
          <w:b/>
          <w:sz w:val="40"/>
          <w:szCs w:val="40"/>
        </w:rPr>
        <w:t>The coursework will consist of the student to develop, enrich and enhance their prayer life. The goal of</w:t>
      </w:r>
      <w:r w:rsidR="00C17C22">
        <w:rPr>
          <w:rFonts w:ascii="Lucida Calligraphy" w:hAnsi="Lucida Calligraphy" w:cs="Times New Roman"/>
          <w:b/>
          <w:sz w:val="40"/>
          <w:szCs w:val="40"/>
        </w:rPr>
        <w:t xml:space="preserve"> this course is to </w:t>
      </w:r>
      <w:r>
        <w:rPr>
          <w:rFonts w:ascii="Lucida Calligraphy" w:hAnsi="Lucida Calligraphy" w:cs="Times New Roman"/>
          <w:b/>
          <w:sz w:val="40"/>
          <w:szCs w:val="40"/>
        </w:rPr>
        <w:t>lear</w:t>
      </w:r>
      <w:r w:rsidR="00C17C22">
        <w:rPr>
          <w:rFonts w:ascii="Lucida Calligraphy" w:hAnsi="Lucida Calligraphy" w:cs="Times New Roman"/>
          <w:b/>
          <w:sz w:val="40"/>
          <w:szCs w:val="40"/>
        </w:rPr>
        <w:t>n</w:t>
      </w:r>
      <w:r>
        <w:rPr>
          <w:rFonts w:ascii="Lucida Calligraphy" w:hAnsi="Lucida Calligraphy" w:cs="Times New Roman"/>
          <w:b/>
          <w:sz w:val="40"/>
          <w:szCs w:val="40"/>
        </w:rPr>
        <w:t xml:space="preserve"> the</w:t>
      </w:r>
      <w:r w:rsidR="00C17C22">
        <w:rPr>
          <w:rFonts w:ascii="Lucida Calligraphy" w:hAnsi="Lucida Calligraphy" w:cs="Times New Roman"/>
          <w:b/>
          <w:sz w:val="40"/>
          <w:szCs w:val="40"/>
        </w:rPr>
        <w:t xml:space="preserve"> </w:t>
      </w:r>
      <w:r>
        <w:rPr>
          <w:rFonts w:ascii="Lucida Calligraphy" w:hAnsi="Lucida Calligraphy" w:cs="Times New Roman"/>
          <w:b/>
          <w:sz w:val="40"/>
          <w:szCs w:val="40"/>
        </w:rPr>
        <w:t>purpose of prayer</w:t>
      </w:r>
      <w:r w:rsidR="00C17C22">
        <w:rPr>
          <w:rFonts w:ascii="Lucida Calligraphy" w:hAnsi="Lucida Calligraphy" w:cs="Times New Roman"/>
          <w:b/>
          <w:sz w:val="40"/>
          <w:szCs w:val="40"/>
        </w:rPr>
        <w:t xml:space="preserve"> and how to apply the principles of prayer in our daily lives</w:t>
      </w:r>
      <w:r>
        <w:rPr>
          <w:rFonts w:ascii="Lucida Calligraphy" w:hAnsi="Lucida Calligraphy" w:cs="Times New Roman"/>
          <w:b/>
          <w:sz w:val="40"/>
          <w:szCs w:val="40"/>
        </w:rPr>
        <w:t xml:space="preserve">. </w:t>
      </w:r>
      <w:proofErr w:type="gramStart"/>
      <w:r>
        <w:rPr>
          <w:rFonts w:ascii="Lucida Calligraphy" w:hAnsi="Lucida Calligraphy" w:cs="Times New Roman"/>
          <w:b/>
          <w:sz w:val="40"/>
          <w:szCs w:val="40"/>
        </w:rPr>
        <w:t>Also</w:t>
      </w:r>
      <w:proofErr w:type="gramEnd"/>
      <w:r>
        <w:rPr>
          <w:rFonts w:ascii="Lucida Calligraphy" w:hAnsi="Lucida Calligraphy" w:cs="Times New Roman"/>
          <w:b/>
          <w:sz w:val="40"/>
          <w:szCs w:val="40"/>
        </w:rPr>
        <w:t xml:space="preserve"> to have a comprehensive understanding of the dynamic</w:t>
      </w:r>
      <w:r w:rsidR="00C17C22">
        <w:rPr>
          <w:rFonts w:ascii="Lucida Calligraphy" w:hAnsi="Lucida Calligraphy" w:cs="Times New Roman"/>
          <w:b/>
          <w:sz w:val="40"/>
          <w:szCs w:val="40"/>
        </w:rPr>
        <w:t>s</w:t>
      </w:r>
      <w:r>
        <w:rPr>
          <w:rFonts w:ascii="Lucida Calligraphy" w:hAnsi="Lucida Calligraphy" w:cs="Times New Roman"/>
          <w:b/>
          <w:sz w:val="40"/>
          <w:szCs w:val="40"/>
        </w:rPr>
        <w:t xml:space="preserve"> of prayer</w:t>
      </w:r>
      <w:r w:rsidR="00C17C22">
        <w:rPr>
          <w:rFonts w:ascii="Lucida Calligraphy" w:hAnsi="Lucida Calligraphy" w:cs="Times New Roman"/>
          <w:b/>
          <w:sz w:val="40"/>
          <w:szCs w:val="40"/>
        </w:rPr>
        <w:t xml:space="preserve"> to pray more effectively to achieve results</w:t>
      </w:r>
      <w:r>
        <w:rPr>
          <w:rFonts w:ascii="Lucida Calligraphy" w:hAnsi="Lucida Calligraphy" w:cs="Times New Roman"/>
          <w:b/>
          <w:sz w:val="40"/>
          <w:szCs w:val="40"/>
        </w:rPr>
        <w:t xml:space="preserve">. </w:t>
      </w:r>
    </w:p>
    <w:p w14:paraId="5A614BBC" w14:textId="77777777" w:rsidR="002A7741" w:rsidRDefault="002A7741" w:rsidP="002A7741">
      <w:pPr>
        <w:spacing w:line="240" w:lineRule="auto"/>
        <w:rPr>
          <w:rFonts w:ascii="Lucida Calligraphy" w:hAnsi="Lucida Calligraphy" w:cs="Times New Roman"/>
          <w:b/>
          <w:sz w:val="40"/>
          <w:szCs w:val="40"/>
        </w:rPr>
      </w:pPr>
      <w:r>
        <w:rPr>
          <w:rFonts w:ascii="Lucida Calligraphy" w:hAnsi="Lucida Calligraphy" w:cs="Times New Roman"/>
          <w:b/>
          <w:sz w:val="40"/>
          <w:szCs w:val="40"/>
        </w:rPr>
        <w:t>The course will have 5 sessions with lecture notes and exercises with the names of each session as follows:</w:t>
      </w:r>
    </w:p>
    <w:p w14:paraId="61A349B4" w14:textId="77777777" w:rsidR="002A7741" w:rsidRDefault="002A7741" w:rsidP="002A7741">
      <w:pPr>
        <w:pStyle w:val="ListParagraph"/>
        <w:numPr>
          <w:ilvl w:val="0"/>
          <w:numId w:val="1"/>
        </w:numPr>
        <w:spacing w:line="240" w:lineRule="auto"/>
        <w:rPr>
          <w:rFonts w:ascii="Lucida Calligraphy" w:hAnsi="Lucida Calligraphy" w:cs="Times New Roman"/>
          <w:b/>
          <w:sz w:val="40"/>
          <w:szCs w:val="40"/>
        </w:rPr>
      </w:pPr>
      <w:r>
        <w:rPr>
          <w:rFonts w:ascii="Lucida Calligraphy" w:hAnsi="Lucida Calligraphy" w:cs="Times New Roman"/>
          <w:b/>
          <w:sz w:val="40"/>
          <w:szCs w:val="40"/>
        </w:rPr>
        <w:t>Session 1: The Awakening</w:t>
      </w:r>
    </w:p>
    <w:p w14:paraId="504F797F" w14:textId="77777777" w:rsidR="002A7741" w:rsidRDefault="002A7741" w:rsidP="002A7741">
      <w:pPr>
        <w:pStyle w:val="ListParagraph"/>
        <w:numPr>
          <w:ilvl w:val="0"/>
          <w:numId w:val="1"/>
        </w:numPr>
        <w:spacing w:line="240" w:lineRule="auto"/>
        <w:rPr>
          <w:rFonts w:ascii="Lucida Calligraphy" w:hAnsi="Lucida Calligraphy" w:cs="Times New Roman"/>
          <w:b/>
          <w:sz w:val="40"/>
          <w:szCs w:val="40"/>
        </w:rPr>
      </w:pPr>
      <w:r>
        <w:rPr>
          <w:rFonts w:ascii="Lucida Calligraphy" w:hAnsi="Lucida Calligraphy" w:cs="Times New Roman"/>
          <w:b/>
          <w:sz w:val="40"/>
          <w:szCs w:val="40"/>
        </w:rPr>
        <w:t>Session 2: Birth of Prayer</w:t>
      </w:r>
    </w:p>
    <w:p w14:paraId="13F4E7B0" w14:textId="77777777" w:rsidR="002A7741" w:rsidRDefault="002A7741" w:rsidP="002A7741">
      <w:pPr>
        <w:pStyle w:val="ListParagraph"/>
        <w:numPr>
          <w:ilvl w:val="0"/>
          <w:numId w:val="1"/>
        </w:numPr>
        <w:spacing w:line="240" w:lineRule="auto"/>
        <w:rPr>
          <w:rFonts w:ascii="Lucida Calligraphy" w:hAnsi="Lucida Calligraphy" w:cs="Times New Roman"/>
          <w:b/>
          <w:sz w:val="40"/>
          <w:szCs w:val="40"/>
        </w:rPr>
      </w:pPr>
      <w:r>
        <w:rPr>
          <w:rFonts w:ascii="Lucida Calligraphy" w:hAnsi="Lucida Calligraphy" w:cs="Times New Roman"/>
          <w:b/>
          <w:sz w:val="40"/>
          <w:szCs w:val="40"/>
        </w:rPr>
        <w:lastRenderedPageBreak/>
        <w:t>Session 3: Discipline To Pray</w:t>
      </w:r>
    </w:p>
    <w:p w14:paraId="356909A7" w14:textId="77777777" w:rsidR="002A7741" w:rsidRDefault="002A7741" w:rsidP="002A7741">
      <w:pPr>
        <w:pStyle w:val="ListParagraph"/>
        <w:numPr>
          <w:ilvl w:val="0"/>
          <w:numId w:val="1"/>
        </w:numPr>
        <w:spacing w:line="240" w:lineRule="auto"/>
        <w:rPr>
          <w:rFonts w:ascii="Lucida Calligraphy" w:hAnsi="Lucida Calligraphy" w:cs="Times New Roman"/>
          <w:b/>
          <w:sz w:val="40"/>
          <w:szCs w:val="40"/>
        </w:rPr>
      </w:pPr>
      <w:r>
        <w:rPr>
          <w:rFonts w:ascii="Lucida Calligraphy" w:hAnsi="Lucida Calligraphy" w:cs="Times New Roman"/>
          <w:b/>
          <w:sz w:val="40"/>
          <w:szCs w:val="40"/>
        </w:rPr>
        <w:t>Session 4: Desire To Pray</w:t>
      </w:r>
    </w:p>
    <w:p w14:paraId="19A426C9" w14:textId="77777777" w:rsidR="002A7741" w:rsidRDefault="002A7741" w:rsidP="002A7741">
      <w:pPr>
        <w:pStyle w:val="ListParagraph"/>
        <w:numPr>
          <w:ilvl w:val="0"/>
          <w:numId w:val="1"/>
        </w:numPr>
        <w:spacing w:line="240" w:lineRule="auto"/>
        <w:rPr>
          <w:rFonts w:ascii="Lucida Calligraphy" w:hAnsi="Lucida Calligraphy" w:cs="Times New Roman"/>
          <w:b/>
          <w:sz w:val="40"/>
          <w:szCs w:val="40"/>
        </w:rPr>
      </w:pPr>
      <w:r>
        <w:rPr>
          <w:rFonts w:ascii="Lucida Calligraphy" w:hAnsi="Lucida Calligraphy" w:cs="Times New Roman"/>
          <w:b/>
          <w:sz w:val="40"/>
          <w:szCs w:val="40"/>
        </w:rPr>
        <w:t xml:space="preserve">Session 5: Determined To Pray </w:t>
      </w:r>
    </w:p>
    <w:p w14:paraId="49709BB3" w14:textId="77777777" w:rsidR="002A7741" w:rsidRDefault="002A7741" w:rsidP="002A7741">
      <w:pPr>
        <w:pStyle w:val="ListParagraph"/>
        <w:spacing w:line="240" w:lineRule="auto"/>
        <w:ind w:left="630"/>
        <w:rPr>
          <w:rFonts w:ascii="Lucida Calligraphy" w:hAnsi="Lucida Calligraphy" w:cs="Times New Roman"/>
          <w:b/>
          <w:sz w:val="40"/>
          <w:szCs w:val="40"/>
        </w:rPr>
      </w:pPr>
    </w:p>
    <w:p w14:paraId="00120217" w14:textId="77777777" w:rsidR="002A7741" w:rsidRDefault="002A7741" w:rsidP="002A7741">
      <w:pPr>
        <w:spacing w:line="240" w:lineRule="auto"/>
        <w:jc w:val="center"/>
        <w:rPr>
          <w:rFonts w:ascii="Lucida Calligraphy" w:hAnsi="Lucida Calligraphy" w:cs="Times New Roman"/>
          <w:b/>
          <w:sz w:val="40"/>
          <w:szCs w:val="40"/>
        </w:rPr>
      </w:pPr>
      <w:r>
        <w:rPr>
          <w:rFonts w:ascii="Lucida Calligraphy" w:hAnsi="Lucida Calligraphy" w:cs="Times New Roman"/>
          <w:b/>
          <w:sz w:val="40"/>
          <w:szCs w:val="40"/>
        </w:rPr>
        <w:t>Class Assignments</w:t>
      </w:r>
    </w:p>
    <w:tbl>
      <w:tblPr>
        <w:tblStyle w:val="TableGrid"/>
        <w:tblW w:w="0" w:type="auto"/>
        <w:tblLook w:val="04A0" w:firstRow="1" w:lastRow="0" w:firstColumn="1" w:lastColumn="0" w:noHBand="0" w:noVBand="1"/>
      </w:tblPr>
      <w:tblGrid>
        <w:gridCol w:w="4679"/>
        <w:gridCol w:w="4671"/>
      </w:tblGrid>
      <w:tr w:rsidR="002A7741" w14:paraId="7504A566" w14:textId="77777777" w:rsidTr="00E12ABD">
        <w:tc>
          <w:tcPr>
            <w:tcW w:w="4788" w:type="dxa"/>
          </w:tcPr>
          <w:p w14:paraId="4DE6DA96"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Assignment</w:t>
            </w:r>
          </w:p>
        </w:tc>
        <w:tc>
          <w:tcPr>
            <w:tcW w:w="4788" w:type="dxa"/>
          </w:tcPr>
          <w:p w14:paraId="2C5C891B"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Grade Percentage</w:t>
            </w:r>
          </w:p>
        </w:tc>
      </w:tr>
      <w:tr w:rsidR="002A7741" w14:paraId="4C8A52A6" w14:textId="77777777" w:rsidTr="00E12ABD">
        <w:tc>
          <w:tcPr>
            <w:tcW w:w="4788" w:type="dxa"/>
          </w:tcPr>
          <w:p w14:paraId="4E4A3D07"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Prayer Exercises</w:t>
            </w:r>
          </w:p>
        </w:tc>
        <w:tc>
          <w:tcPr>
            <w:tcW w:w="4788" w:type="dxa"/>
          </w:tcPr>
          <w:p w14:paraId="111422DE"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30%</w:t>
            </w:r>
          </w:p>
        </w:tc>
      </w:tr>
      <w:tr w:rsidR="002A7741" w14:paraId="2C8007A5" w14:textId="77777777" w:rsidTr="00E12ABD">
        <w:tc>
          <w:tcPr>
            <w:tcW w:w="4788" w:type="dxa"/>
          </w:tcPr>
          <w:p w14:paraId="71918664"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Prayer Quizzes</w:t>
            </w:r>
          </w:p>
        </w:tc>
        <w:tc>
          <w:tcPr>
            <w:tcW w:w="4788" w:type="dxa"/>
          </w:tcPr>
          <w:p w14:paraId="76DD8D3B"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40%</w:t>
            </w:r>
          </w:p>
        </w:tc>
      </w:tr>
      <w:tr w:rsidR="002A7741" w14:paraId="7E86B857" w14:textId="77777777" w:rsidTr="00E12ABD">
        <w:trPr>
          <w:trHeight w:val="1016"/>
        </w:trPr>
        <w:tc>
          <w:tcPr>
            <w:tcW w:w="4788" w:type="dxa"/>
          </w:tcPr>
          <w:p w14:paraId="46B21E7B" w14:textId="128B903B"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End of Course Exam</w:t>
            </w:r>
            <w:r w:rsidR="00284958">
              <w:rPr>
                <w:rFonts w:ascii="Lucida Calligraphy" w:hAnsi="Lucida Calligraphy" w:cs="Times New Roman"/>
                <w:b/>
                <w:sz w:val="40"/>
                <w:szCs w:val="40"/>
              </w:rPr>
              <w:t>: Prayer Practicum</w:t>
            </w:r>
          </w:p>
        </w:tc>
        <w:tc>
          <w:tcPr>
            <w:tcW w:w="4788" w:type="dxa"/>
          </w:tcPr>
          <w:p w14:paraId="3A4830D9"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30%</w:t>
            </w:r>
          </w:p>
        </w:tc>
      </w:tr>
      <w:tr w:rsidR="002A7741" w14:paraId="31344889" w14:textId="77777777" w:rsidTr="00E12ABD">
        <w:trPr>
          <w:trHeight w:val="1889"/>
        </w:trPr>
        <w:tc>
          <w:tcPr>
            <w:tcW w:w="4788" w:type="dxa"/>
          </w:tcPr>
          <w:p w14:paraId="115AD4B3"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Total Percentage</w:t>
            </w:r>
          </w:p>
        </w:tc>
        <w:tc>
          <w:tcPr>
            <w:tcW w:w="4788" w:type="dxa"/>
          </w:tcPr>
          <w:p w14:paraId="649E8A80" w14:textId="77777777" w:rsidR="002A7741" w:rsidRDefault="002A7741" w:rsidP="00E12ABD">
            <w:pPr>
              <w:rPr>
                <w:rFonts w:ascii="Lucida Calligraphy" w:hAnsi="Lucida Calligraphy" w:cs="Times New Roman"/>
                <w:b/>
                <w:sz w:val="40"/>
                <w:szCs w:val="40"/>
              </w:rPr>
            </w:pPr>
            <w:r>
              <w:rPr>
                <w:rFonts w:ascii="Lucida Calligraphy" w:hAnsi="Lucida Calligraphy" w:cs="Times New Roman"/>
                <w:b/>
                <w:sz w:val="40"/>
                <w:szCs w:val="40"/>
              </w:rPr>
              <w:t>100%</w:t>
            </w:r>
          </w:p>
        </w:tc>
      </w:tr>
    </w:tbl>
    <w:p w14:paraId="3DCF8929" w14:textId="77777777" w:rsidR="002A7741" w:rsidRDefault="002A7741" w:rsidP="002A7741">
      <w:pPr>
        <w:spacing w:line="240" w:lineRule="auto"/>
        <w:rPr>
          <w:rFonts w:ascii="Lucida Calligraphy" w:hAnsi="Lucida Calligraphy" w:cs="Times New Roman"/>
          <w:b/>
          <w:sz w:val="40"/>
          <w:szCs w:val="40"/>
        </w:rPr>
      </w:pPr>
    </w:p>
    <w:p w14:paraId="5DCDB81E" w14:textId="77777777" w:rsidR="002A7741" w:rsidRDefault="002A7741" w:rsidP="002A7741">
      <w:pPr>
        <w:spacing w:line="240" w:lineRule="auto"/>
        <w:rPr>
          <w:rFonts w:ascii="Baskerville Old Face" w:hAnsi="Baskerville Old Face" w:cs="Times New Roman"/>
          <w:sz w:val="28"/>
          <w:szCs w:val="28"/>
        </w:rPr>
      </w:pPr>
    </w:p>
    <w:p w14:paraId="381D4904" w14:textId="7777777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Quizzes/Exams</w:t>
      </w:r>
    </w:p>
    <w:p w14:paraId="5686EA6E" w14:textId="73132ED8"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 xml:space="preserve">There will be two </w:t>
      </w:r>
      <w:r w:rsidRPr="008746CC">
        <w:rPr>
          <w:rFonts w:ascii="Baskerville Old Face" w:hAnsi="Baskerville Old Face" w:cs="Times New Roman"/>
          <w:sz w:val="28"/>
          <w:szCs w:val="28"/>
        </w:rPr>
        <w:t>quizzes given throughout the course with one after Session 1 and 2 and the second one afte</w:t>
      </w:r>
      <w:r>
        <w:rPr>
          <w:rFonts w:ascii="Baskerville Old Face" w:hAnsi="Baskerville Old Face" w:cs="Times New Roman"/>
          <w:sz w:val="28"/>
          <w:szCs w:val="28"/>
        </w:rPr>
        <w:t xml:space="preserve">r Session </w:t>
      </w:r>
      <w:r w:rsidR="000C183B">
        <w:rPr>
          <w:rFonts w:ascii="Baskerville Old Face" w:hAnsi="Baskerville Old Face" w:cs="Times New Roman"/>
          <w:sz w:val="28"/>
          <w:szCs w:val="28"/>
        </w:rPr>
        <w:t>3 and 4.</w:t>
      </w:r>
      <w:r>
        <w:rPr>
          <w:rFonts w:ascii="Baskerville Old Face" w:hAnsi="Baskerville Old Face" w:cs="Times New Roman"/>
          <w:sz w:val="28"/>
          <w:szCs w:val="28"/>
        </w:rPr>
        <w:t xml:space="preserve"> Course Exam will be available for </w:t>
      </w:r>
      <w:r w:rsidR="00294CA7">
        <w:rPr>
          <w:rFonts w:ascii="Baskerville Old Face" w:hAnsi="Baskerville Old Face" w:cs="Times New Roman"/>
          <w:sz w:val="28"/>
          <w:szCs w:val="28"/>
        </w:rPr>
        <w:t xml:space="preserve">you to download via email </w:t>
      </w:r>
      <w:r>
        <w:rPr>
          <w:rFonts w:ascii="Baskerville Old Face" w:hAnsi="Baskerville Old Face" w:cs="Times New Roman"/>
          <w:sz w:val="28"/>
          <w:szCs w:val="28"/>
        </w:rPr>
        <w:t>once yo</w:t>
      </w:r>
      <w:r w:rsidR="000C183B">
        <w:rPr>
          <w:rFonts w:ascii="Baskerville Old Face" w:hAnsi="Baskerville Old Face" w:cs="Times New Roman"/>
          <w:sz w:val="28"/>
          <w:szCs w:val="28"/>
        </w:rPr>
        <w:t>u have completed the course and submitted all of your assignments and exercises</w:t>
      </w:r>
      <w:r>
        <w:rPr>
          <w:rFonts w:ascii="Baskerville Old Face" w:hAnsi="Baskerville Old Face" w:cs="Times New Roman"/>
          <w:sz w:val="28"/>
          <w:szCs w:val="28"/>
        </w:rPr>
        <w:t>.</w:t>
      </w:r>
      <w:r w:rsidRPr="008746CC">
        <w:rPr>
          <w:rFonts w:ascii="Baskerville Old Face" w:hAnsi="Baskerville Old Face" w:cs="Times New Roman"/>
          <w:sz w:val="28"/>
          <w:szCs w:val="28"/>
        </w:rPr>
        <w:t xml:space="preserve"> All grades will be given a week after course completion</w:t>
      </w:r>
      <w:r w:rsidR="000C183B">
        <w:rPr>
          <w:rFonts w:ascii="Baskerville Old Face" w:hAnsi="Baskerville Old Face" w:cs="Times New Roman"/>
          <w:sz w:val="28"/>
          <w:szCs w:val="28"/>
        </w:rPr>
        <w:t xml:space="preserve"> with certificate</w:t>
      </w:r>
      <w:r w:rsidRPr="008746CC">
        <w:rPr>
          <w:rFonts w:ascii="Baskerville Old Face" w:hAnsi="Baskerville Old Face" w:cs="Times New Roman"/>
          <w:sz w:val="28"/>
          <w:szCs w:val="28"/>
        </w:rPr>
        <w:t xml:space="preserve">. </w:t>
      </w:r>
    </w:p>
    <w:p w14:paraId="10DC5ED9" w14:textId="77777777" w:rsidR="008832A1" w:rsidRDefault="008832A1" w:rsidP="002A7741">
      <w:pPr>
        <w:spacing w:line="240" w:lineRule="auto"/>
        <w:rPr>
          <w:rFonts w:ascii="Baskerville Old Face" w:hAnsi="Baskerville Old Face" w:cs="Times New Roman"/>
          <w:sz w:val="28"/>
          <w:szCs w:val="28"/>
        </w:rPr>
      </w:pPr>
    </w:p>
    <w:p w14:paraId="712F58FC" w14:textId="77777777" w:rsidR="008832A1" w:rsidRDefault="008832A1" w:rsidP="002A7741">
      <w:pPr>
        <w:spacing w:line="240" w:lineRule="auto"/>
        <w:rPr>
          <w:rFonts w:ascii="Baskerville Old Face" w:hAnsi="Baskerville Old Face" w:cs="Times New Roman"/>
          <w:sz w:val="28"/>
          <w:szCs w:val="28"/>
        </w:rPr>
      </w:pPr>
    </w:p>
    <w:p w14:paraId="4075B78E" w14:textId="7777777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Workbooks</w:t>
      </w:r>
    </w:p>
    <w:p w14:paraId="7F0F8DBC" w14:textId="7777777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 xml:space="preserve">The purpose of the workbook is to take notes and help you study the information taught throughout the course period. The outline in the workbook is relevant to you successfully passing the quizzes and end of course exam. </w:t>
      </w:r>
    </w:p>
    <w:p w14:paraId="12BD6C9F" w14:textId="7777777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Prayer Exercises</w:t>
      </w:r>
      <w:r w:rsidR="0001768E">
        <w:rPr>
          <w:rFonts w:ascii="Baskerville Old Face" w:hAnsi="Baskerville Old Face" w:cs="Times New Roman"/>
          <w:sz w:val="28"/>
          <w:szCs w:val="28"/>
        </w:rPr>
        <w:t>/Journals</w:t>
      </w:r>
    </w:p>
    <w:p w14:paraId="07FCC50A" w14:textId="6227020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 xml:space="preserve">Each lesson will have exercises to apply what was learned in that lesson. Please submit your response to each exercise on a separate typed document and email to </w:t>
      </w:r>
      <w:r w:rsidR="00294CA7">
        <w:rPr>
          <w:rFonts w:ascii="Baskerville Old Face" w:hAnsi="Baskerville Old Face" w:cs="Times New Roman"/>
          <w:sz w:val="28"/>
          <w:szCs w:val="28"/>
        </w:rPr>
        <w:t>academyofintercessors</w:t>
      </w:r>
      <w:r>
        <w:rPr>
          <w:rFonts w:ascii="Baskerville Old Face" w:hAnsi="Baskerville Old Face" w:cs="Times New Roman"/>
          <w:sz w:val="28"/>
          <w:szCs w:val="28"/>
        </w:rPr>
        <w:t xml:space="preserve">@gmail.com. They will be graded and responded to accordingly. </w:t>
      </w:r>
      <w:r w:rsidR="0001768E">
        <w:rPr>
          <w:rFonts w:ascii="Baskerville Old Face" w:hAnsi="Baskerville Old Face" w:cs="Times New Roman"/>
          <w:sz w:val="28"/>
          <w:szCs w:val="28"/>
        </w:rPr>
        <w:t xml:space="preserve">It is important to keep a prayer journal to help you complete the exercises and apply the scriptures and lessons learned throughout the coursework. </w:t>
      </w:r>
    </w:p>
    <w:p w14:paraId="071FC9BB" w14:textId="7777777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Facebook Live/Prayer Mentoring</w:t>
      </w:r>
    </w:p>
    <w:p w14:paraId="698ACE24" w14:textId="5AADA8BC"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 xml:space="preserve">As part of the course, there will be scheduled prayer sessions on how to enhance and enrich your prayer life through </w:t>
      </w:r>
      <w:proofErr w:type="spellStart"/>
      <w:r>
        <w:rPr>
          <w:rFonts w:ascii="Baskerville Old Face" w:hAnsi="Baskerville Old Face" w:cs="Times New Roman"/>
          <w:sz w:val="28"/>
          <w:szCs w:val="28"/>
        </w:rPr>
        <w:t>facebook</w:t>
      </w:r>
      <w:proofErr w:type="spellEnd"/>
      <w:r>
        <w:rPr>
          <w:rFonts w:ascii="Baskerville Old Face" w:hAnsi="Baskerville Old Face" w:cs="Times New Roman"/>
          <w:sz w:val="28"/>
          <w:szCs w:val="28"/>
        </w:rPr>
        <w:t xml:space="preserve"> live and video recordings. </w:t>
      </w:r>
      <w:r w:rsidR="0001768E">
        <w:rPr>
          <w:rFonts w:ascii="Baskerville Old Face" w:hAnsi="Baskerville Old Face" w:cs="Times New Roman"/>
          <w:sz w:val="28"/>
          <w:szCs w:val="28"/>
        </w:rPr>
        <w:t xml:space="preserve">Please like our </w:t>
      </w:r>
      <w:proofErr w:type="spellStart"/>
      <w:r w:rsidR="0001768E">
        <w:rPr>
          <w:rFonts w:ascii="Baskerville Old Face" w:hAnsi="Baskerville Old Face" w:cs="Times New Roman"/>
          <w:sz w:val="28"/>
          <w:szCs w:val="28"/>
        </w:rPr>
        <w:t>facebook</w:t>
      </w:r>
      <w:proofErr w:type="spellEnd"/>
      <w:r w:rsidR="0001768E">
        <w:rPr>
          <w:rFonts w:ascii="Baskerville Old Face" w:hAnsi="Baskerville Old Face" w:cs="Times New Roman"/>
          <w:sz w:val="28"/>
          <w:szCs w:val="28"/>
        </w:rPr>
        <w:t xml:space="preserve"> page Academy of Intercessors with Elise Shedd to watch </w:t>
      </w:r>
      <w:proofErr w:type="spellStart"/>
      <w:r w:rsidR="0001768E">
        <w:rPr>
          <w:rFonts w:ascii="Baskerville Old Face" w:hAnsi="Baskerville Old Face" w:cs="Times New Roman"/>
          <w:sz w:val="28"/>
          <w:szCs w:val="28"/>
        </w:rPr>
        <w:t>facebook</w:t>
      </w:r>
      <w:proofErr w:type="spellEnd"/>
      <w:r w:rsidR="0001768E">
        <w:rPr>
          <w:rFonts w:ascii="Baskerville Old Face" w:hAnsi="Baskerville Old Face" w:cs="Times New Roman"/>
          <w:sz w:val="28"/>
          <w:szCs w:val="28"/>
        </w:rPr>
        <w:t xml:space="preserve"> live videos,</w:t>
      </w:r>
      <w:r w:rsidR="001A6172">
        <w:rPr>
          <w:rFonts w:ascii="Baskerville Old Face" w:hAnsi="Baskerville Old Face" w:cs="Times New Roman"/>
          <w:sz w:val="28"/>
          <w:szCs w:val="28"/>
        </w:rPr>
        <w:t xml:space="preserve"> free downloads,</w:t>
      </w:r>
      <w:r w:rsidR="0001768E">
        <w:rPr>
          <w:rFonts w:ascii="Baskerville Old Face" w:hAnsi="Baskerville Old Face" w:cs="Times New Roman"/>
          <w:sz w:val="28"/>
          <w:szCs w:val="28"/>
        </w:rPr>
        <w:t xml:space="preserve"> special events and workshops. </w:t>
      </w:r>
    </w:p>
    <w:p w14:paraId="0D1338A9" w14:textId="63B72AB7"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End of Course Exam</w:t>
      </w:r>
      <w:r w:rsidR="002E396B">
        <w:rPr>
          <w:rFonts w:ascii="Baskerville Old Face" w:hAnsi="Baskerville Old Face" w:cs="Times New Roman"/>
          <w:sz w:val="28"/>
          <w:szCs w:val="28"/>
        </w:rPr>
        <w:t>/Prayer Practicum</w:t>
      </w:r>
      <w:bookmarkStart w:id="0" w:name="_GoBack"/>
      <w:bookmarkEnd w:id="0"/>
      <w:r>
        <w:rPr>
          <w:rFonts w:ascii="Baskerville Old Face" w:hAnsi="Baskerville Old Face" w:cs="Times New Roman"/>
          <w:sz w:val="28"/>
          <w:szCs w:val="28"/>
        </w:rPr>
        <w:t xml:space="preserve"> </w:t>
      </w:r>
    </w:p>
    <w:p w14:paraId="35716F5B" w14:textId="5D25E72C" w:rsidR="002A7741" w:rsidRDefault="002A7741" w:rsidP="002A7741">
      <w:pPr>
        <w:spacing w:line="240" w:lineRule="auto"/>
        <w:rPr>
          <w:rFonts w:ascii="Baskerville Old Face" w:hAnsi="Baskerville Old Face" w:cs="Times New Roman"/>
          <w:sz w:val="28"/>
          <w:szCs w:val="28"/>
        </w:rPr>
      </w:pPr>
      <w:r>
        <w:rPr>
          <w:rFonts w:ascii="Baskerville Old Face" w:hAnsi="Baskerville Old Face" w:cs="Times New Roman"/>
          <w:sz w:val="28"/>
          <w:szCs w:val="28"/>
        </w:rPr>
        <w:t>The exam will consist of all the information presented throughout the five sessions concerning prayer</w:t>
      </w:r>
      <w:r w:rsidR="001A6172">
        <w:rPr>
          <w:rFonts w:ascii="Baskerville Old Face" w:hAnsi="Baskerville Old Face" w:cs="Times New Roman"/>
          <w:sz w:val="28"/>
          <w:szCs w:val="28"/>
        </w:rPr>
        <w:t xml:space="preserve"> </w:t>
      </w:r>
      <w:proofErr w:type="gramStart"/>
      <w:r w:rsidR="002E396B">
        <w:rPr>
          <w:rFonts w:ascii="Baskerville Old Face" w:hAnsi="Baskerville Old Face" w:cs="Times New Roman"/>
          <w:sz w:val="28"/>
          <w:szCs w:val="28"/>
        </w:rPr>
        <w:t xml:space="preserve">and </w:t>
      </w:r>
      <w:r w:rsidR="001A6172">
        <w:rPr>
          <w:rFonts w:ascii="Baskerville Old Face" w:hAnsi="Baskerville Old Face" w:cs="Times New Roman"/>
          <w:sz w:val="28"/>
          <w:szCs w:val="28"/>
        </w:rPr>
        <w:t xml:space="preserve"> you</w:t>
      </w:r>
      <w:proofErr w:type="gramEnd"/>
      <w:r w:rsidR="002E396B">
        <w:rPr>
          <w:rFonts w:ascii="Baskerville Old Face" w:hAnsi="Baskerville Old Face" w:cs="Times New Roman"/>
          <w:sz w:val="28"/>
          <w:szCs w:val="28"/>
        </w:rPr>
        <w:t xml:space="preserve"> will</w:t>
      </w:r>
      <w:r w:rsidR="001A6172">
        <w:rPr>
          <w:rFonts w:ascii="Baskerville Old Face" w:hAnsi="Baskerville Old Face" w:cs="Times New Roman"/>
          <w:sz w:val="28"/>
          <w:szCs w:val="28"/>
        </w:rPr>
        <w:t xml:space="preserve"> have to write a prayer incorporating everything that you have learned in the course</w:t>
      </w:r>
      <w:r>
        <w:rPr>
          <w:rFonts w:ascii="Baskerville Old Face" w:hAnsi="Baskerville Old Face" w:cs="Times New Roman"/>
          <w:sz w:val="28"/>
          <w:szCs w:val="28"/>
        </w:rPr>
        <w:t xml:space="preserve"> and issued once you completed all exercises and quizzes and submitting them to academyofintercessors@gmail.com. </w:t>
      </w:r>
    </w:p>
    <w:p w14:paraId="5BC9C63B" w14:textId="77777777" w:rsidR="002A7741" w:rsidRDefault="002A7741" w:rsidP="002A7741">
      <w:pPr>
        <w:rPr>
          <w:rFonts w:ascii="Times New Roman" w:hAnsi="Times New Roman" w:cs="Times New Roman"/>
          <w:noProof/>
          <w:sz w:val="24"/>
          <w:szCs w:val="24"/>
        </w:rPr>
      </w:pPr>
    </w:p>
    <w:p w14:paraId="66C6ACE8" w14:textId="77777777" w:rsidR="002A7741" w:rsidRDefault="002A7741" w:rsidP="002A7741">
      <w:pPr>
        <w:rPr>
          <w:rFonts w:ascii="Times New Roman" w:hAnsi="Times New Roman" w:cs="Times New Roman"/>
          <w:sz w:val="24"/>
          <w:szCs w:val="24"/>
        </w:rPr>
      </w:pPr>
    </w:p>
    <w:p w14:paraId="6EE43A90" w14:textId="77777777" w:rsidR="002A7741" w:rsidRDefault="002A7741" w:rsidP="002A7741">
      <w:pPr>
        <w:spacing w:line="240" w:lineRule="auto"/>
        <w:jc w:val="center"/>
        <w:rPr>
          <w:rFonts w:ascii="Baskerville Old Face" w:hAnsi="Baskerville Old Face" w:cs="Times New Roman"/>
          <w:sz w:val="56"/>
          <w:szCs w:val="56"/>
        </w:rPr>
      </w:pPr>
    </w:p>
    <w:p w14:paraId="44A790EF" w14:textId="77777777" w:rsidR="002A7741" w:rsidRDefault="002A7741" w:rsidP="002A7741">
      <w:pPr>
        <w:spacing w:line="240" w:lineRule="auto"/>
        <w:jc w:val="center"/>
        <w:rPr>
          <w:rFonts w:ascii="Edwardian Script ITC" w:hAnsi="Edwardian Script ITC" w:cs="Times New Roman"/>
          <w:sz w:val="96"/>
          <w:szCs w:val="96"/>
        </w:rPr>
      </w:pPr>
    </w:p>
    <w:p w14:paraId="6B700CF2" w14:textId="77777777" w:rsidR="002A7741" w:rsidRDefault="002A7741" w:rsidP="002A7741">
      <w:pPr>
        <w:spacing w:line="240" w:lineRule="auto"/>
        <w:jc w:val="center"/>
        <w:rPr>
          <w:rFonts w:ascii="Edwardian Script ITC" w:hAnsi="Edwardian Script ITC" w:cs="Times New Roman"/>
          <w:sz w:val="96"/>
          <w:szCs w:val="96"/>
        </w:rPr>
      </w:pPr>
    </w:p>
    <w:p w14:paraId="44AD7DE0" w14:textId="77777777" w:rsidR="002A7741" w:rsidRDefault="002A7741" w:rsidP="002A7741">
      <w:pPr>
        <w:spacing w:line="240" w:lineRule="auto"/>
        <w:jc w:val="center"/>
        <w:rPr>
          <w:rFonts w:ascii="Edwardian Script ITC" w:hAnsi="Edwardian Script ITC" w:cs="Times New Roman"/>
          <w:sz w:val="96"/>
          <w:szCs w:val="96"/>
        </w:rPr>
      </w:pPr>
    </w:p>
    <w:p w14:paraId="4EC2CBD2" w14:textId="77777777" w:rsidR="002A7741" w:rsidRDefault="002A7741" w:rsidP="002A7741">
      <w:pPr>
        <w:spacing w:line="240" w:lineRule="auto"/>
        <w:jc w:val="center"/>
        <w:rPr>
          <w:rFonts w:ascii="Edwardian Script ITC" w:hAnsi="Edwardian Script ITC" w:cs="Times New Roman"/>
          <w:sz w:val="96"/>
          <w:szCs w:val="96"/>
        </w:rPr>
      </w:pPr>
    </w:p>
    <w:p w14:paraId="22122224" w14:textId="77777777" w:rsidR="00A41571" w:rsidRDefault="00A41571"/>
    <w:sectPr w:rsidR="00A4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560B9"/>
    <w:multiLevelType w:val="hybridMultilevel"/>
    <w:tmpl w:val="D6DA2A6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41"/>
    <w:rsid w:val="0001768E"/>
    <w:rsid w:val="000C183B"/>
    <w:rsid w:val="001A6172"/>
    <w:rsid w:val="00284958"/>
    <w:rsid w:val="00294CA7"/>
    <w:rsid w:val="002A7741"/>
    <w:rsid w:val="002E396B"/>
    <w:rsid w:val="008832A1"/>
    <w:rsid w:val="00A41571"/>
    <w:rsid w:val="00C1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8A66"/>
  <w15:chartTrackingRefBased/>
  <w15:docId w15:val="{7D181124-EC44-4A2A-B0A9-E68B481D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7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41"/>
    <w:pPr>
      <w:ind w:left="720"/>
      <w:contextualSpacing/>
    </w:pPr>
  </w:style>
  <w:style w:type="table" w:styleId="TableGrid">
    <w:name w:val="Table Grid"/>
    <w:basedOn w:val="TableNormal"/>
    <w:uiPriority w:val="59"/>
    <w:rsid w:val="002A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Demond Tolliver</cp:lastModifiedBy>
  <cp:revision>8</cp:revision>
  <dcterms:created xsi:type="dcterms:W3CDTF">2018-07-11T17:50:00Z</dcterms:created>
  <dcterms:modified xsi:type="dcterms:W3CDTF">2018-07-15T02:04:00Z</dcterms:modified>
</cp:coreProperties>
</file>