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Layout w:type="fixed"/>
        <w:tblCellMar>
          <w:left w:w="0" w:type="dxa"/>
          <w:right w:w="0" w:type="dxa"/>
        </w:tblCellMar>
        <w:tblLook w:val="0000" w:firstRow="0" w:lastRow="0" w:firstColumn="0" w:lastColumn="0" w:noHBand="0" w:noVBand="0"/>
      </w:tblPr>
      <w:tblGrid>
        <w:gridCol w:w="1814"/>
        <w:gridCol w:w="6833"/>
      </w:tblGrid>
      <w:tr w:rsidR="00551073" w:rsidRPr="00B02512" w:rsidTr="00394C07">
        <w:trPr>
          <w:trHeight w:hRule="exact" w:val="1440"/>
        </w:trPr>
        <w:tc>
          <w:tcPr>
            <w:tcW w:w="1814" w:type="dxa"/>
          </w:tcPr>
          <w:p w:rsidR="00551073" w:rsidRPr="00B02512" w:rsidRDefault="000374F5">
            <w:pPr>
              <w:jc w:val="left"/>
              <w:rPr>
                <w:sz w:val="22"/>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53.65pt" fillcolor="window">
                  <v:imagedata r:id="rId7" o:title="logo_ec_17_colors_300dpi"/>
                </v:shape>
              </w:pict>
            </w:r>
          </w:p>
        </w:tc>
        <w:tc>
          <w:tcPr>
            <w:tcW w:w="6833" w:type="dxa"/>
          </w:tcPr>
          <w:p w:rsidR="00551073" w:rsidRPr="00B02512" w:rsidRDefault="00551073">
            <w:pPr>
              <w:pStyle w:val="ZCom"/>
              <w:widowControl/>
              <w:rPr>
                <w:rFonts w:ascii="Times New Roman" w:hAnsi="Times New Roman"/>
                <w:sz w:val="22"/>
              </w:rPr>
            </w:pPr>
            <w:r w:rsidRPr="00B02512">
              <w:rPr>
                <w:rFonts w:ascii="Times New Roman" w:hAnsi="Times New Roman"/>
                <w:sz w:val="22"/>
              </w:rPr>
              <w:t>EUROPEAN COMMISSION</w:t>
            </w:r>
          </w:p>
          <w:p w:rsidR="00551073" w:rsidRPr="00B02512" w:rsidRDefault="00551073">
            <w:pPr>
              <w:pStyle w:val="ZDGName"/>
              <w:widowControl/>
              <w:rPr>
                <w:rFonts w:ascii="Times New Roman" w:hAnsi="Times New Roman"/>
                <w:sz w:val="22"/>
              </w:rPr>
            </w:pPr>
          </w:p>
          <w:p w:rsidR="00551073" w:rsidRPr="00B02512" w:rsidRDefault="00551073">
            <w:pPr>
              <w:pStyle w:val="ZDGName"/>
              <w:widowControl/>
              <w:rPr>
                <w:rFonts w:ascii="Times New Roman" w:hAnsi="Times New Roman"/>
                <w:sz w:val="22"/>
              </w:rPr>
            </w:pPr>
          </w:p>
          <w:p w:rsidR="00551073" w:rsidRPr="00B02512" w:rsidRDefault="00551073">
            <w:pPr>
              <w:pStyle w:val="ZDGName"/>
              <w:widowControl/>
              <w:rPr>
                <w:rFonts w:ascii="Times New Roman" w:hAnsi="Times New Roman"/>
                <w:b/>
                <w:sz w:val="22"/>
              </w:rPr>
            </w:pPr>
          </w:p>
          <w:p w:rsidR="00551073" w:rsidRPr="00B02512" w:rsidRDefault="00551073">
            <w:pPr>
              <w:rPr>
                <w:sz w:val="22"/>
              </w:rPr>
            </w:pPr>
          </w:p>
        </w:tc>
      </w:tr>
    </w:tbl>
    <w:p w:rsidR="00551073" w:rsidRPr="00B02512" w:rsidRDefault="00551073" w:rsidP="002D36BD">
      <w:pPr>
        <w:pStyle w:val="Date"/>
        <w:ind w:left="5463"/>
        <w:rPr>
          <w:sz w:val="22"/>
        </w:rPr>
      </w:pPr>
      <w:r w:rsidRPr="00B02512">
        <w:rPr>
          <w:sz w:val="22"/>
        </w:rPr>
        <w:t>Brussels,</w:t>
      </w:r>
    </w:p>
    <w:p w:rsidR="002D36BD" w:rsidRPr="00B02512" w:rsidRDefault="002D36BD" w:rsidP="002D36BD">
      <w:pPr>
        <w:pStyle w:val="References"/>
      </w:pPr>
    </w:p>
    <w:p w:rsidR="00551073" w:rsidRPr="00B02512" w:rsidRDefault="00551073" w:rsidP="001D4770">
      <w:pPr>
        <w:pStyle w:val="NoteHead"/>
        <w:spacing w:before="240" w:after="240"/>
        <w:rPr>
          <w:sz w:val="22"/>
          <w:szCs w:val="22"/>
        </w:rPr>
      </w:pPr>
      <w:r w:rsidRPr="00B02512">
        <w:rPr>
          <w:sz w:val="22"/>
          <w:szCs w:val="22"/>
        </w:rPr>
        <w:t>Note to the Delegation in</w:t>
      </w:r>
      <w:r w:rsidR="00D26742" w:rsidRPr="00B02512">
        <w:rPr>
          <w:sz w:val="22"/>
          <w:szCs w:val="22"/>
        </w:rPr>
        <w:t xml:space="preserve"> </w:t>
      </w:r>
      <w:r w:rsidR="00D26742" w:rsidRPr="00E52AC7">
        <w:rPr>
          <w:sz w:val="22"/>
          <w:szCs w:val="22"/>
          <w:highlight w:val="yellow"/>
        </w:rPr>
        <w:t>&lt;…&gt;</w:t>
      </w:r>
    </w:p>
    <w:p w:rsidR="004E72A7" w:rsidRPr="00B02512" w:rsidRDefault="004E72A7" w:rsidP="000725E7">
      <w:pPr>
        <w:pStyle w:val="Subject"/>
        <w:spacing w:after="0"/>
        <w:rPr>
          <w:sz w:val="22"/>
          <w:szCs w:val="22"/>
        </w:rPr>
      </w:pPr>
      <w:r w:rsidRPr="00B02512">
        <w:rPr>
          <w:snapToGrid w:val="0"/>
          <w:sz w:val="22"/>
          <w:szCs w:val="22"/>
        </w:rPr>
        <w:t xml:space="preserve">Subject: </w:t>
      </w:r>
      <w:r w:rsidRPr="00B02512">
        <w:rPr>
          <w:snapToGrid w:val="0"/>
          <w:sz w:val="22"/>
          <w:szCs w:val="22"/>
        </w:rPr>
        <w:tab/>
      </w:r>
      <w:r w:rsidR="00FE2DD2" w:rsidRPr="00E52AC7">
        <w:rPr>
          <w:snapToGrid w:val="0"/>
          <w:sz w:val="22"/>
          <w:szCs w:val="22"/>
          <w:highlight w:val="yellow"/>
        </w:rPr>
        <w:t>&lt;</w:t>
      </w:r>
      <w:r w:rsidR="00D26742" w:rsidRPr="00E52AC7">
        <w:rPr>
          <w:snapToGrid w:val="0"/>
          <w:sz w:val="22"/>
          <w:szCs w:val="22"/>
          <w:highlight w:val="yellow"/>
        </w:rPr>
        <w:t>Title of programme&gt;</w:t>
      </w:r>
      <w:r w:rsidR="00D26742" w:rsidRPr="00B02512">
        <w:rPr>
          <w:snapToGrid w:val="0"/>
          <w:sz w:val="22"/>
          <w:szCs w:val="22"/>
        </w:rPr>
        <w:t xml:space="preserve"> </w:t>
      </w:r>
      <w:r w:rsidRPr="00B02512">
        <w:rPr>
          <w:sz w:val="22"/>
          <w:szCs w:val="22"/>
        </w:rPr>
        <w:br/>
      </w:r>
      <w:r w:rsidR="00441137">
        <w:rPr>
          <w:sz w:val="22"/>
          <w:szCs w:val="22"/>
          <w:highlight w:val="lightGray"/>
        </w:rPr>
        <w:t>[</w:t>
      </w:r>
      <w:r w:rsidR="00394C07" w:rsidRPr="00B02512">
        <w:rPr>
          <w:sz w:val="22"/>
          <w:szCs w:val="22"/>
          <w:highlight w:val="lightGray"/>
        </w:rPr>
        <w:t>R</w:t>
      </w:r>
      <w:r w:rsidR="00FE2DD2" w:rsidRPr="00B02512">
        <w:rPr>
          <w:sz w:val="22"/>
          <w:szCs w:val="22"/>
          <w:highlight w:val="lightGray"/>
        </w:rPr>
        <w:t xml:space="preserve">estricted </w:t>
      </w:r>
      <w:r w:rsidR="00441137">
        <w:rPr>
          <w:sz w:val="22"/>
          <w:szCs w:val="22"/>
          <w:highlight w:val="lightGray"/>
        </w:rPr>
        <w:t>]</w:t>
      </w:r>
      <w:r w:rsidR="00FE2DD2" w:rsidRPr="00B02512">
        <w:rPr>
          <w:sz w:val="22"/>
          <w:szCs w:val="22"/>
          <w:highlight w:val="lightGray"/>
        </w:rPr>
        <w:t xml:space="preserve"> </w:t>
      </w:r>
      <w:r w:rsidR="00441137">
        <w:rPr>
          <w:sz w:val="22"/>
          <w:szCs w:val="22"/>
          <w:highlight w:val="lightGray"/>
        </w:rPr>
        <w:t>[</w:t>
      </w:r>
      <w:r w:rsidR="00394C07" w:rsidRPr="00B02512">
        <w:rPr>
          <w:sz w:val="22"/>
          <w:szCs w:val="22"/>
          <w:highlight w:val="lightGray"/>
        </w:rPr>
        <w:t>O</w:t>
      </w:r>
      <w:r w:rsidRPr="00B02512">
        <w:rPr>
          <w:sz w:val="22"/>
          <w:szCs w:val="22"/>
          <w:highlight w:val="lightGray"/>
        </w:rPr>
        <w:t>pen</w:t>
      </w:r>
      <w:r w:rsidR="00441137">
        <w:rPr>
          <w:sz w:val="22"/>
          <w:szCs w:val="22"/>
        </w:rPr>
        <w:t>]</w:t>
      </w:r>
      <w:r w:rsidR="00394C07" w:rsidRPr="00B02512">
        <w:rPr>
          <w:sz w:val="22"/>
          <w:szCs w:val="22"/>
        </w:rPr>
        <w:t xml:space="preserve"> </w:t>
      </w:r>
      <w:r w:rsidR="00A01300">
        <w:rPr>
          <w:sz w:val="22"/>
          <w:szCs w:val="22"/>
        </w:rPr>
        <w:t>c</w:t>
      </w:r>
      <w:r w:rsidRPr="00B02512">
        <w:rPr>
          <w:sz w:val="22"/>
          <w:szCs w:val="22"/>
        </w:rPr>
        <w:t xml:space="preserve">all for </w:t>
      </w:r>
      <w:r w:rsidR="00A01300">
        <w:rPr>
          <w:sz w:val="22"/>
          <w:szCs w:val="22"/>
        </w:rPr>
        <w:t>p</w:t>
      </w:r>
      <w:r w:rsidRPr="00B02512">
        <w:rPr>
          <w:sz w:val="22"/>
          <w:szCs w:val="22"/>
        </w:rPr>
        <w:t xml:space="preserve">roposals ref </w:t>
      </w:r>
      <w:r w:rsidR="00A01300">
        <w:rPr>
          <w:sz w:val="22"/>
          <w:szCs w:val="22"/>
        </w:rPr>
        <w:t xml:space="preserve"> </w:t>
      </w:r>
      <w:r w:rsidR="00FE2DD2" w:rsidRPr="00E52AC7">
        <w:rPr>
          <w:sz w:val="22"/>
          <w:szCs w:val="22"/>
          <w:highlight w:val="yellow"/>
        </w:rPr>
        <w:t>&lt;… &gt;</w:t>
      </w:r>
      <w:r w:rsidRPr="00B02512">
        <w:rPr>
          <w:sz w:val="22"/>
          <w:szCs w:val="22"/>
          <w:shd w:val="clear" w:color="auto" w:fill="FF99CC"/>
        </w:rPr>
        <w:br/>
      </w:r>
      <w:r w:rsidRPr="00B02512">
        <w:rPr>
          <w:sz w:val="22"/>
          <w:szCs w:val="22"/>
        </w:rPr>
        <w:t>Evaluation of proposals</w:t>
      </w:r>
      <w:r w:rsidRPr="00B02512">
        <w:rPr>
          <w:sz w:val="22"/>
          <w:szCs w:val="22"/>
        </w:rPr>
        <w:br/>
        <w:t xml:space="preserve">Application </w:t>
      </w:r>
      <w:r w:rsidR="00B02512">
        <w:rPr>
          <w:sz w:val="22"/>
          <w:szCs w:val="22"/>
        </w:rPr>
        <w:t xml:space="preserve">No </w:t>
      </w:r>
      <w:r w:rsidR="00FE2DD2" w:rsidRPr="00E52AC7">
        <w:rPr>
          <w:sz w:val="22"/>
          <w:szCs w:val="22"/>
          <w:highlight w:val="yellow"/>
        </w:rPr>
        <w:t>&lt;…&gt;</w:t>
      </w:r>
    </w:p>
    <w:p w:rsidR="004E72A7" w:rsidRPr="00B02512" w:rsidRDefault="004E72A7" w:rsidP="00711E15">
      <w:pPr>
        <w:spacing w:before="360" w:after="120"/>
        <w:rPr>
          <w:sz w:val="22"/>
          <w:szCs w:val="22"/>
        </w:rPr>
      </w:pPr>
      <w:r w:rsidRPr="00B02512">
        <w:rPr>
          <w:sz w:val="22"/>
          <w:szCs w:val="22"/>
        </w:rPr>
        <w:t xml:space="preserve">In line with the guidelines for the above call for proposals, the evaluation of applications is undertaken in two stages: evaluation of the </w:t>
      </w:r>
      <w:r w:rsidR="00A01300">
        <w:rPr>
          <w:sz w:val="22"/>
          <w:szCs w:val="22"/>
        </w:rPr>
        <w:t>c</w:t>
      </w:r>
      <w:r w:rsidRPr="00B02512">
        <w:rPr>
          <w:sz w:val="22"/>
          <w:szCs w:val="22"/>
        </w:rPr>
        <w:t xml:space="preserve">oncept </w:t>
      </w:r>
      <w:r w:rsidR="00A01300">
        <w:rPr>
          <w:sz w:val="22"/>
          <w:szCs w:val="22"/>
        </w:rPr>
        <w:t>n</w:t>
      </w:r>
      <w:r w:rsidRPr="00B02512">
        <w:rPr>
          <w:sz w:val="22"/>
          <w:szCs w:val="22"/>
        </w:rPr>
        <w:t xml:space="preserve">otes and evaluation of the </w:t>
      </w:r>
      <w:r w:rsidR="00A01300">
        <w:rPr>
          <w:sz w:val="22"/>
          <w:szCs w:val="22"/>
        </w:rPr>
        <w:t>f</w:t>
      </w:r>
      <w:r w:rsidRPr="00B02512">
        <w:rPr>
          <w:sz w:val="22"/>
          <w:szCs w:val="22"/>
        </w:rPr>
        <w:t xml:space="preserve">ull </w:t>
      </w:r>
      <w:r w:rsidR="00A01300">
        <w:rPr>
          <w:sz w:val="22"/>
          <w:szCs w:val="22"/>
        </w:rPr>
        <w:t>a</w:t>
      </w:r>
      <w:r w:rsidRPr="00B02512">
        <w:rPr>
          <w:sz w:val="22"/>
          <w:szCs w:val="22"/>
        </w:rPr>
        <w:t>pplications.</w:t>
      </w:r>
    </w:p>
    <w:p w:rsidR="000725E7" w:rsidRPr="00B02512" w:rsidRDefault="000725E7" w:rsidP="00711E15">
      <w:pPr>
        <w:spacing w:before="120" w:after="120"/>
        <w:rPr>
          <w:sz w:val="22"/>
          <w:szCs w:val="22"/>
        </w:rPr>
      </w:pPr>
      <w:r w:rsidRPr="00B02512">
        <w:rPr>
          <w:sz w:val="22"/>
          <w:szCs w:val="22"/>
          <w:highlight w:val="yellow"/>
        </w:rPr>
        <w:t>EITHER</w:t>
      </w:r>
    </w:p>
    <w:p w:rsidR="000725E7" w:rsidRPr="00B02512" w:rsidRDefault="002F416B" w:rsidP="00711E15">
      <w:pPr>
        <w:spacing w:before="120" w:after="120"/>
        <w:rPr>
          <w:sz w:val="22"/>
          <w:szCs w:val="22"/>
          <w:highlight w:val="lightGray"/>
        </w:rPr>
      </w:pPr>
      <w:r w:rsidRPr="00B02512">
        <w:rPr>
          <w:sz w:val="22"/>
          <w:szCs w:val="22"/>
          <w:highlight w:val="lightGray"/>
        </w:rPr>
        <w:t>[</w:t>
      </w:r>
      <w:r w:rsidR="00FE2DD2" w:rsidRPr="00B02512">
        <w:rPr>
          <w:sz w:val="22"/>
          <w:szCs w:val="22"/>
          <w:highlight w:val="lightGray"/>
        </w:rPr>
        <w:t xml:space="preserve">Following the results of the opening and administrative check, I would like to inform you that the </w:t>
      </w:r>
      <w:r w:rsidR="00A01300">
        <w:rPr>
          <w:sz w:val="22"/>
          <w:szCs w:val="22"/>
          <w:highlight w:val="lightGray"/>
        </w:rPr>
        <w:t>c</w:t>
      </w:r>
      <w:r w:rsidR="00FE2DD2" w:rsidRPr="00B02512">
        <w:rPr>
          <w:sz w:val="22"/>
          <w:szCs w:val="22"/>
          <w:highlight w:val="lightGray"/>
        </w:rPr>
        <w:t xml:space="preserve">oncept </w:t>
      </w:r>
      <w:r w:rsidR="00A01300">
        <w:rPr>
          <w:sz w:val="22"/>
          <w:szCs w:val="22"/>
          <w:highlight w:val="lightGray"/>
        </w:rPr>
        <w:t>n</w:t>
      </w:r>
      <w:r w:rsidR="00FE2DD2" w:rsidRPr="00B02512">
        <w:rPr>
          <w:sz w:val="22"/>
          <w:szCs w:val="22"/>
          <w:highlight w:val="lightGray"/>
        </w:rPr>
        <w:t>ote(s) for the above application(s) has/have been declared compliant and, consequently, it/they has/have to be assessed.</w:t>
      </w:r>
      <w:r w:rsidR="00041816" w:rsidRPr="00B02512">
        <w:rPr>
          <w:sz w:val="22"/>
          <w:szCs w:val="22"/>
          <w:highlight w:val="lightGray"/>
        </w:rPr>
        <w:t xml:space="preserve"> </w:t>
      </w:r>
      <w:r w:rsidR="00FE2DD2" w:rsidRPr="00B02512">
        <w:rPr>
          <w:sz w:val="22"/>
          <w:szCs w:val="22"/>
          <w:highlight w:val="lightGray"/>
        </w:rPr>
        <w:t xml:space="preserve">The </w:t>
      </w:r>
      <w:r w:rsidR="00A01300">
        <w:rPr>
          <w:sz w:val="22"/>
          <w:szCs w:val="22"/>
          <w:highlight w:val="lightGray"/>
        </w:rPr>
        <w:t>c</w:t>
      </w:r>
      <w:r w:rsidR="00FE2DD2" w:rsidRPr="00B02512">
        <w:rPr>
          <w:sz w:val="22"/>
          <w:szCs w:val="22"/>
          <w:highlight w:val="lightGray"/>
        </w:rPr>
        <w:t xml:space="preserve">oncept </w:t>
      </w:r>
      <w:r w:rsidR="00A01300">
        <w:rPr>
          <w:sz w:val="22"/>
          <w:szCs w:val="22"/>
          <w:highlight w:val="lightGray"/>
        </w:rPr>
        <w:t>n</w:t>
      </w:r>
      <w:r w:rsidR="00FE2DD2" w:rsidRPr="00B02512">
        <w:rPr>
          <w:sz w:val="22"/>
          <w:szCs w:val="22"/>
          <w:highlight w:val="lightGray"/>
        </w:rPr>
        <w:t xml:space="preserve">ote(s) will be assessed by two </w:t>
      </w:r>
      <w:r w:rsidRPr="00B02512">
        <w:rPr>
          <w:sz w:val="22"/>
          <w:szCs w:val="22"/>
          <w:highlight w:val="lightGray"/>
        </w:rPr>
        <w:t>assessors:</w:t>
      </w:r>
      <w:r w:rsidR="00FE2DD2" w:rsidRPr="00B02512">
        <w:rPr>
          <w:sz w:val="22"/>
          <w:szCs w:val="22"/>
          <w:highlight w:val="lightGray"/>
        </w:rPr>
        <w:t xml:space="preserve"> one from your Delegation and another from Headquarters (or an external assessor).]</w:t>
      </w:r>
    </w:p>
    <w:p w:rsidR="000725E7" w:rsidRPr="00B02512" w:rsidRDefault="000725E7" w:rsidP="00711E15">
      <w:pPr>
        <w:spacing w:before="120" w:after="120"/>
        <w:rPr>
          <w:sz w:val="22"/>
          <w:szCs w:val="22"/>
          <w:highlight w:val="yellow"/>
        </w:rPr>
      </w:pPr>
      <w:r w:rsidRPr="00B02512">
        <w:rPr>
          <w:sz w:val="22"/>
          <w:szCs w:val="22"/>
          <w:highlight w:val="yellow"/>
        </w:rPr>
        <w:t>OR</w:t>
      </w:r>
    </w:p>
    <w:p w:rsidR="004E72A7" w:rsidRPr="00B02512" w:rsidRDefault="00FE2DD2" w:rsidP="00711E15">
      <w:pPr>
        <w:spacing w:before="120" w:after="120"/>
        <w:rPr>
          <w:sz w:val="22"/>
          <w:szCs w:val="22"/>
        </w:rPr>
      </w:pPr>
      <w:r w:rsidRPr="00B02512">
        <w:rPr>
          <w:sz w:val="22"/>
          <w:szCs w:val="22"/>
          <w:highlight w:val="lightGray"/>
        </w:rPr>
        <w:t>[</w:t>
      </w:r>
      <w:r w:rsidR="004E72A7" w:rsidRPr="00B02512">
        <w:rPr>
          <w:sz w:val="22"/>
          <w:szCs w:val="22"/>
          <w:highlight w:val="lightGray"/>
        </w:rPr>
        <w:t>At the present stage of the procedure, the full application</w:t>
      </w:r>
      <w:r w:rsidR="00A30DD3" w:rsidRPr="00B02512">
        <w:rPr>
          <w:sz w:val="22"/>
          <w:szCs w:val="22"/>
          <w:highlight w:val="lightGray"/>
        </w:rPr>
        <w:t>(</w:t>
      </w:r>
      <w:r w:rsidR="004E72A7" w:rsidRPr="00B02512">
        <w:rPr>
          <w:sz w:val="22"/>
          <w:szCs w:val="22"/>
          <w:highlight w:val="lightGray"/>
        </w:rPr>
        <w:t>s</w:t>
      </w:r>
      <w:r w:rsidR="00A30DD3" w:rsidRPr="00B02512">
        <w:rPr>
          <w:sz w:val="22"/>
          <w:szCs w:val="22"/>
          <w:highlight w:val="lightGray"/>
        </w:rPr>
        <w:t>)</w:t>
      </w:r>
      <w:r w:rsidR="004E72A7" w:rsidRPr="00B02512">
        <w:rPr>
          <w:sz w:val="22"/>
          <w:szCs w:val="22"/>
          <w:highlight w:val="lightGray"/>
        </w:rPr>
        <w:t xml:space="preserve"> for the above proposal(s) has/have to be assessed by two assessors: one from your Delegation and another from Headquarters (or an external assessor).</w:t>
      </w:r>
      <w:r w:rsidRPr="00B02512">
        <w:rPr>
          <w:sz w:val="22"/>
          <w:szCs w:val="22"/>
          <w:highlight w:val="lightGray"/>
        </w:rPr>
        <w:t>]</w:t>
      </w:r>
    </w:p>
    <w:p w:rsidR="004E72A7" w:rsidRPr="00B02512" w:rsidRDefault="004E72A7" w:rsidP="00711E15">
      <w:pPr>
        <w:spacing w:before="120" w:after="120"/>
        <w:rPr>
          <w:sz w:val="22"/>
          <w:szCs w:val="22"/>
        </w:rPr>
      </w:pPr>
      <w:r w:rsidRPr="00B02512">
        <w:rPr>
          <w:sz w:val="22"/>
          <w:szCs w:val="22"/>
        </w:rPr>
        <w:t xml:space="preserve">The </w:t>
      </w:r>
      <w:r w:rsidR="00FE2DD2" w:rsidRPr="00B02512">
        <w:rPr>
          <w:sz w:val="22"/>
          <w:szCs w:val="22"/>
          <w:highlight w:val="lightGray"/>
        </w:rPr>
        <w:t>[</w:t>
      </w:r>
      <w:r w:rsidR="00A01300">
        <w:rPr>
          <w:sz w:val="22"/>
          <w:szCs w:val="22"/>
          <w:highlight w:val="lightGray"/>
        </w:rPr>
        <w:t>c</w:t>
      </w:r>
      <w:r w:rsidR="00FE2DD2" w:rsidRPr="00B02512">
        <w:rPr>
          <w:sz w:val="22"/>
          <w:szCs w:val="22"/>
          <w:highlight w:val="lightGray"/>
        </w:rPr>
        <w:t xml:space="preserve">oncept </w:t>
      </w:r>
      <w:r w:rsidR="00A01300">
        <w:rPr>
          <w:sz w:val="22"/>
          <w:szCs w:val="22"/>
          <w:highlight w:val="lightGray"/>
        </w:rPr>
        <w:t>n</w:t>
      </w:r>
      <w:r w:rsidR="00FE2DD2" w:rsidRPr="00B02512">
        <w:rPr>
          <w:sz w:val="22"/>
          <w:szCs w:val="22"/>
          <w:highlight w:val="lightGray"/>
        </w:rPr>
        <w:t>ote(s)</w:t>
      </w:r>
      <w:r w:rsidR="00A01300">
        <w:rPr>
          <w:sz w:val="22"/>
          <w:szCs w:val="22"/>
          <w:highlight w:val="lightGray"/>
        </w:rPr>
        <w:t>]</w:t>
      </w:r>
      <w:r w:rsidR="00FE2DD2" w:rsidRPr="00B02512">
        <w:rPr>
          <w:sz w:val="22"/>
          <w:szCs w:val="22"/>
          <w:highlight w:val="lightGray"/>
        </w:rPr>
        <w:t xml:space="preserve"> </w:t>
      </w:r>
      <w:r w:rsidR="00A01300">
        <w:rPr>
          <w:sz w:val="22"/>
          <w:szCs w:val="22"/>
          <w:highlight w:val="lightGray"/>
        </w:rPr>
        <w:t>[</w:t>
      </w:r>
      <w:r w:rsidR="00FE2DD2" w:rsidRPr="00B02512">
        <w:rPr>
          <w:sz w:val="22"/>
          <w:szCs w:val="22"/>
          <w:highlight w:val="lightGray"/>
        </w:rPr>
        <w:t>full application(s)]</w:t>
      </w:r>
      <w:r w:rsidRPr="00B02512">
        <w:rPr>
          <w:sz w:val="22"/>
          <w:szCs w:val="22"/>
        </w:rPr>
        <w:t xml:space="preserve"> is/are available in </w:t>
      </w:r>
      <w:r w:rsidR="009B398B">
        <w:rPr>
          <w:sz w:val="22"/>
          <w:szCs w:val="22"/>
        </w:rPr>
        <w:t>PROSPECT</w:t>
      </w:r>
      <w:r w:rsidR="009B398B" w:rsidRPr="00B02512">
        <w:rPr>
          <w:sz w:val="22"/>
          <w:szCs w:val="22"/>
        </w:rPr>
        <w:t xml:space="preserve"> </w:t>
      </w:r>
      <w:r w:rsidRPr="00B02512">
        <w:rPr>
          <w:sz w:val="22"/>
          <w:szCs w:val="22"/>
        </w:rPr>
        <w:t>under the above-reference number(s).</w:t>
      </w:r>
      <w:r w:rsidR="00041816" w:rsidRPr="00B02512">
        <w:rPr>
          <w:sz w:val="22"/>
          <w:szCs w:val="22"/>
        </w:rPr>
        <w:t xml:space="preserve"> </w:t>
      </w:r>
      <w:r w:rsidRPr="00B02512">
        <w:rPr>
          <w:sz w:val="22"/>
          <w:szCs w:val="22"/>
        </w:rPr>
        <w:t xml:space="preserve">In line with the timetable </w:t>
      </w:r>
      <w:r w:rsidR="00B02512">
        <w:rPr>
          <w:sz w:val="22"/>
          <w:szCs w:val="22"/>
        </w:rPr>
        <w:t>set</w:t>
      </w:r>
      <w:r w:rsidR="00B02512" w:rsidRPr="00B02512">
        <w:rPr>
          <w:sz w:val="22"/>
          <w:szCs w:val="22"/>
        </w:rPr>
        <w:t xml:space="preserve"> </w:t>
      </w:r>
      <w:r w:rsidRPr="00B02512">
        <w:rPr>
          <w:sz w:val="22"/>
          <w:szCs w:val="22"/>
        </w:rPr>
        <w:t xml:space="preserve">for this call, the </w:t>
      </w:r>
      <w:r w:rsidR="00A01300">
        <w:rPr>
          <w:sz w:val="22"/>
          <w:szCs w:val="22"/>
        </w:rPr>
        <w:t>e</w:t>
      </w:r>
      <w:r w:rsidRPr="00B02512">
        <w:rPr>
          <w:sz w:val="22"/>
          <w:szCs w:val="22"/>
        </w:rPr>
        <w:t xml:space="preserve">valuation </w:t>
      </w:r>
      <w:r w:rsidR="00A01300">
        <w:rPr>
          <w:sz w:val="22"/>
          <w:szCs w:val="22"/>
        </w:rPr>
        <w:t>c</w:t>
      </w:r>
      <w:r w:rsidRPr="00B02512">
        <w:rPr>
          <w:sz w:val="22"/>
          <w:szCs w:val="22"/>
        </w:rPr>
        <w:t xml:space="preserve">ommittee must make its recommendations on the full applications to be provisionally selected by </w:t>
      </w:r>
      <w:r w:rsidR="00FE2DD2" w:rsidRPr="00B02512">
        <w:rPr>
          <w:sz w:val="22"/>
          <w:szCs w:val="22"/>
        </w:rPr>
        <w:t>&lt;</w:t>
      </w:r>
      <w:r w:rsidR="000C33F7" w:rsidRPr="00B02512">
        <w:rPr>
          <w:sz w:val="22"/>
          <w:szCs w:val="22"/>
        </w:rPr>
        <w:t xml:space="preserve"> </w:t>
      </w:r>
      <w:r w:rsidR="000C33F7" w:rsidRPr="00B02512">
        <w:rPr>
          <w:sz w:val="22"/>
          <w:szCs w:val="22"/>
          <w:highlight w:val="yellow"/>
        </w:rPr>
        <w:t>date</w:t>
      </w:r>
      <w:r w:rsidR="00FE2DD2" w:rsidRPr="00B02512">
        <w:rPr>
          <w:sz w:val="22"/>
          <w:szCs w:val="22"/>
        </w:rPr>
        <w:t>&gt;</w:t>
      </w:r>
      <w:r w:rsidR="00B02512">
        <w:rPr>
          <w:sz w:val="22"/>
          <w:szCs w:val="22"/>
        </w:rPr>
        <w:t>.</w:t>
      </w:r>
      <w:r w:rsidR="00041816" w:rsidRPr="00B02512">
        <w:rPr>
          <w:sz w:val="22"/>
          <w:szCs w:val="22"/>
        </w:rPr>
        <w:t xml:space="preserve"> </w:t>
      </w:r>
      <w:r w:rsidRPr="00B02512">
        <w:rPr>
          <w:sz w:val="22"/>
          <w:szCs w:val="22"/>
        </w:rPr>
        <w:t xml:space="preserve">In order to </w:t>
      </w:r>
      <w:r w:rsidR="00B02512">
        <w:rPr>
          <w:sz w:val="22"/>
          <w:szCs w:val="22"/>
        </w:rPr>
        <w:t>meet</w:t>
      </w:r>
      <w:r w:rsidR="00B02512" w:rsidRPr="00B02512">
        <w:rPr>
          <w:sz w:val="22"/>
          <w:szCs w:val="22"/>
        </w:rPr>
        <w:t xml:space="preserve"> </w:t>
      </w:r>
      <w:r w:rsidRPr="00B02512">
        <w:rPr>
          <w:sz w:val="22"/>
          <w:szCs w:val="22"/>
        </w:rPr>
        <w:t xml:space="preserve">this deadline, the assessment </w:t>
      </w:r>
      <w:r w:rsidR="00B02512">
        <w:rPr>
          <w:sz w:val="22"/>
          <w:szCs w:val="22"/>
        </w:rPr>
        <w:t xml:space="preserve">must be </w:t>
      </w:r>
      <w:r w:rsidRPr="00B02512">
        <w:rPr>
          <w:sz w:val="22"/>
          <w:szCs w:val="22"/>
        </w:rPr>
        <w:t xml:space="preserve">completed using the corresponding evaluation grids in </w:t>
      </w:r>
      <w:r w:rsidR="009B398B">
        <w:rPr>
          <w:sz w:val="22"/>
          <w:szCs w:val="22"/>
        </w:rPr>
        <w:t>PROSPECT</w:t>
      </w:r>
      <w:r w:rsidR="009B398B" w:rsidRPr="00B02512">
        <w:rPr>
          <w:sz w:val="22"/>
          <w:szCs w:val="22"/>
        </w:rPr>
        <w:t xml:space="preserve"> </w:t>
      </w:r>
      <w:r w:rsidRPr="00B02512">
        <w:rPr>
          <w:sz w:val="22"/>
          <w:szCs w:val="22"/>
        </w:rPr>
        <w:t xml:space="preserve">by </w:t>
      </w:r>
      <w:r w:rsidR="00FE2DD2" w:rsidRPr="00B02512">
        <w:rPr>
          <w:b/>
          <w:sz w:val="22"/>
          <w:szCs w:val="22"/>
        </w:rPr>
        <w:t>&lt;</w:t>
      </w:r>
      <w:r w:rsidR="000C33F7" w:rsidRPr="00B02512">
        <w:rPr>
          <w:sz w:val="22"/>
          <w:szCs w:val="22"/>
          <w:highlight w:val="yellow"/>
        </w:rPr>
        <w:t xml:space="preserve"> date</w:t>
      </w:r>
      <w:r w:rsidR="000C33F7" w:rsidRPr="00B02512" w:rsidDel="000C33F7">
        <w:rPr>
          <w:b/>
          <w:sz w:val="22"/>
          <w:szCs w:val="22"/>
        </w:rPr>
        <w:t xml:space="preserve"> </w:t>
      </w:r>
      <w:r w:rsidR="00FE2DD2" w:rsidRPr="00B02512">
        <w:rPr>
          <w:b/>
          <w:sz w:val="22"/>
          <w:szCs w:val="22"/>
        </w:rPr>
        <w:t>&gt;</w:t>
      </w:r>
      <w:r w:rsidR="00B02512">
        <w:rPr>
          <w:b/>
          <w:sz w:val="22"/>
          <w:szCs w:val="22"/>
        </w:rPr>
        <w:t>.</w:t>
      </w:r>
      <w:r w:rsidRPr="00B02512">
        <w:rPr>
          <w:sz w:val="22"/>
          <w:szCs w:val="22"/>
        </w:rPr>
        <w:t xml:space="preserve"> Failure to do so will </w:t>
      </w:r>
      <w:r w:rsidR="00B02512">
        <w:rPr>
          <w:sz w:val="22"/>
          <w:szCs w:val="22"/>
        </w:rPr>
        <w:t>require another assessor to be found</w:t>
      </w:r>
      <w:r w:rsidRPr="00B02512">
        <w:rPr>
          <w:sz w:val="22"/>
          <w:szCs w:val="22"/>
        </w:rPr>
        <w:t xml:space="preserve"> and </w:t>
      </w:r>
      <w:r w:rsidR="00B02512">
        <w:rPr>
          <w:sz w:val="22"/>
          <w:szCs w:val="22"/>
        </w:rPr>
        <w:t xml:space="preserve">appointed, </w:t>
      </w:r>
      <w:r w:rsidRPr="00B02512">
        <w:rPr>
          <w:sz w:val="22"/>
          <w:szCs w:val="22"/>
        </w:rPr>
        <w:t xml:space="preserve">which will inevitably </w:t>
      </w:r>
      <w:r w:rsidR="00B02512">
        <w:rPr>
          <w:sz w:val="22"/>
          <w:szCs w:val="22"/>
        </w:rPr>
        <w:t>put back</w:t>
      </w:r>
      <w:r w:rsidRPr="00B02512">
        <w:rPr>
          <w:sz w:val="22"/>
          <w:szCs w:val="22"/>
        </w:rPr>
        <w:t xml:space="preserve"> the timetable for </w:t>
      </w:r>
      <w:r w:rsidR="00B02512">
        <w:rPr>
          <w:sz w:val="22"/>
          <w:szCs w:val="22"/>
        </w:rPr>
        <w:t>concluding</w:t>
      </w:r>
      <w:r w:rsidR="00B02512" w:rsidRPr="00B02512">
        <w:rPr>
          <w:sz w:val="22"/>
          <w:szCs w:val="22"/>
        </w:rPr>
        <w:t xml:space="preserve"> </w:t>
      </w:r>
      <w:r w:rsidRPr="00B02512">
        <w:rPr>
          <w:sz w:val="22"/>
          <w:szCs w:val="22"/>
        </w:rPr>
        <w:t xml:space="preserve">the contract. I would </w:t>
      </w:r>
      <w:r w:rsidR="00B02512">
        <w:rPr>
          <w:sz w:val="22"/>
          <w:szCs w:val="22"/>
        </w:rPr>
        <w:t xml:space="preserve">therefore </w:t>
      </w:r>
      <w:r w:rsidRPr="00B02512">
        <w:rPr>
          <w:sz w:val="22"/>
          <w:szCs w:val="22"/>
        </w:rPr>
        <w:t>urge you to ensure that your Delegation completes the assessment as early as possible</w:t>
      </w:r>
      <w:r w:rsidR="00B02512">
        <w:rPr>
          <w:sz w:val="22"/>
          <w:szCs w:val="22"/>
        </w:rPr>
        <w:t>,</w:t>
      </w:r>
      <w:r w:rsidRPr="00B02512">
        <w:rPr>
          <w:sz w:val="22"/>
          <w:szCs w:val="22"/>
        </w:rPr>
        <w:t xml:space="preserve"> </w:t>
      </w:r>
      <w:r w:rsidR="000C33F7" w:rsidRPr="00B02512">
        <w:rPr>
          <w:sz w:val="22"/>
          <w:szCs w:val="22"/>
        </w:rPr>
        <w:t>to facilitate</w:t>
      </w:r>
      <w:r w:rsidRPr="00B02512">
        <w:rPr>
          <w:sz w:val="22"/>
          <w:szCs w:val="22"/>
        </w:rPr>
        <w:t xml:space="preserve"> the </w:t>
      </w:r>
      <w:r w:rsidR="00A01300">
        <w:rPr>
          <w:sz w:val="22"/>
          <w:szCs w:val="22"/>
        </w:rPr>
        <w:t>c</w:t>
      </w:r>
      <w:r w:rsidRPr="00B02512">
        <w:rPr>
          <w:sz w:val="22"/>
          <w:szCs w:val="22"/>
        </w:rPr>
        <w:t>ommittee’s work.</w:t>
      </w:r>
    </w:p>
    <w:p w:rsidR="004E72A7" w:rsidRPr="00B02512" w:rsidRDefault="00B02512" w:rsidP="00711E15">
      <w:pPr>
        <w:spacing w:before="120" w:after="120"/>
        <w:rPr>
          <w:sz w:val="22"/>
          <w:szCs w:val="22"/>
        </w:rPr>
      </w:pPr>
      <w:r>
        <w:rPr>
          <w:sz w:val="22"/>
          <w:szCs w:val="22"/>
        </w:rPr>
        <w:t>Please note</w:t>
      </w:r>
      <w:r w:rsidR="004E72A7" w:rsidRPr="00B02512">
        <w:rPr>
          <w:sz w:val="22"/>
          <w:szCs w:val="22"/>
        </w:rPr>
        <w:t xml:space="preserve"> that both the average score and the comments in the evaluation grids will appear in the letters sent to unsuccessful applicants. It is therefore extremely important that assessments are made in line with the evaluation grid, that comments are indeed inserted and that they are clear and </w:t>
      </w:r>
      <w:r>
        <w:rPr>
          <w:sz w:val="22"/>
          <w:szCs w:val="22"/>
        </w:rPr>
        <w:t>consistent</w:t>
      </w:r>
      <w:r w:rsidRPr="00B02512">
        <w:rPr>
          <w:sz w:val="22"/>
          <w:szCs w:val="22"/>
        </w:rPr>
        <w:t xml:space="preserve"> </w:t>
      </w:r>
      <w:r w:rsidR="004E72A7" w:rsidRPr="00B02512">
        <w:rPr>
          <w:sz w:val="22"/>
          <w:szCs w:val="22"/>
        </w:rPr>
        <w:t xml:space="preserve">with the scores awarded. The </w:t>
      </w:r>
      <w:r w:rsidR="00A01300">
        <w:rPr>
          <w:sz w:val="22"/>
          <w:szCs w:val="22"/>
        </w:rPr>
        <w:t>e</w:t>
      </w:r>
      <w:r w:rsidR="004E72A7" w:rsidRPr="00B02512">
        <w:rPr>
          <w:sz w:val="22"/>
          <w:szCs w:val="22"/>
        </w:rPr>
        <w:t xml:space="preserve">valuation </w:t>
      </w:r>
      <w:r w:rsidR="00A01300">
        <w:rPr>
          <w:sz w:val="22"/>
          <w:szCs w:val="22"/>
        </w:rPr>
        <w:t>c</w:t>
      </w:r>
      <w:r w:rsidR="004E72A7" w:rsidRPr="00B02512">
        <w:rPr>
          <w:sz w:val="22"/>
          <w:szCs w:val="22"/>
        </w:rPr>
        <w:t xml:space="preserve">ommittee requires both scores </w:t>
      </w:r>
      <w:r w:rsidR="004E72A7" w:rsidRPr="00B02512">
        <w:rPr>
          <w:b/>
          <w:sz w:val="22"/>
          <w:szCs w:val="22"/>
        </w:rPr>
        <w:t>and</w:t>
      </w:r>
      <w:r w:rsidR="004E72A7" w:rsidRPr="00B02512">
        <w:rPr>
          <w:sz w:val="22"/>
          <w:szCs w:val="22"/>
        </w:rPr>
        <w:t xml:space="preserve"> comments for its final deliberations.</w:t>
      </w:r>
    </w:p>
    <w:p w:rsidR="00D26742" w:rsidRPr="00B02512" w:rsidRDefault="004E72A7" w:rsidP="00711E15">
      <w:pPr>
        <w:spacing w:before="120" w:after="120"/>
        <w:rPr>
          <w:sz w:val="22"/>
          <w:szCs w:val="22"/>
        </w:rPr>
      </w:pPr>
      <w:r w:rsidRPr="00B02512">
        <w:rPr>
          <w:sz w:val="22"/>
          <w:szCs w:val="22"/>
        </w:rPr>
        <w:t xml:space="preserve">Please also note that, </w:t>
      </w:r>
      <w:r w:rsidR="00C53A4B" w:rsidRPr="00B02512">
        <w:rPr>
          <w:sz w:val="22"/>
          <w:szCs w:val="22"/>
        </w:rPr>
        <w:t>subject to</w:t>
      </w:r>
      <w:r w:rsidRPr="00B02512">
        <w:rPr>
          <w:sz w:val="22"/>
          <w:szCs w:val="22"/>
        </w:rPr>
        <w:t xml:space="preserve"> the Commission’s policy on access to documents, the entire procedure, from drawing</w:t>
      </w:r>
      <w:r w:rsidR="00B02512">
        <w:rPr>
          <w:sz w:val="22"/>
          <w:szCs w:val="22"/>
        </w:rPr>
        <w:t xml:space="preserve"> </w:t>
      </w:r>
      <w:r w:rsidRPr="00B02512">
        <w:rPr>
          <w:sz w:val="22"/>
          <w:szCs w:val="22"/>
        </w:rPr>
        <w:t xml:space="preserve">up the call for proposals to </w:t>
      </w:r>
      <w:r w:rsidR="00B02512">
        <w:rPr>
          <w:sz w:val="22"/>
          <w:szCs w:val="22"/>
        </w:rPr>
        <w:t xml:space="preserve">selecting the </w:t>
      </w:r>
      <w:r w:rsidRPr="00B02512">
        <w:rPr>
          <w:sz w:val="22"/>
          <w:szCs w:val="22"/>
        </w:rPr>
        <w:t>successful applicants, is confidential.</w:t>
      </w:r>
    </w:p>
    <w:p w:rsidR="00D26742" w:rsidRPr="00B02512" w:rsidRDefault="00D26742" w:rsidP="00D26742">
      <w:pPr>
        <w:spacing w:after="0"/>
        <w:ind w:left="5760" w:firstLine="720"/>
        <w:jc w:val="left"/>
        <w:rPr>
          <w:sz w:val="22"/>
          <w:szCs w:val="22"/>
        </w:rPr>
      </w:pPr>
      <w:r w:rsidRPr="00B02512">
        <w:rPr>
          <w:sz w:val="22"/>
          <w:szCs w:val="22"/>
        </w:rPr>
        <w:t xml:space="preserve"> </w:t>
      </w:r>
      <w:r w:rsidRPr="00E52AC7">
        <w:rPr>
          <w:sz w:val="22"/>
          <w:szCs w:val="22"/>
          <w:highlight w:val="yellow"/>
        </w:rPr>
        <w:t>&lt;Name&gt;</w:t>
      </w:r>
    </w:p>
    <w:p w:rsidR="00D26742" w:rsidRPr="00B02512" w:rsidRDefault="004E72A7" w:rsidP="00D26742">
      <w:pPr>
        <w:spacing w:after="0"/>
        <w:ind w:left="5760" w:firstLine="720"/>
        <w:jc w:val="left"/>
        <w:rPr>
          <w:sz w:val="22"/>
          <w:szCs w:val="22"/>
        </w:rPr>
      </w:pPr>
      <w:r w:rsidRPr="00B02512">
        <w:rPr>
          <w:sz w:val="22"/>
          <w:szCs w:val="22"/>
        </w:rPr>
        <w:t>Chairperson</w:t>
      </w:r>
    </w:p>
    <w:p w:rsidR="001B052E" w:rsidRDefault="004E72A7" w:rsidP="00D26742">
      <w:pPr>
        <w:spacing w:after="0"/>
        <w:ind w:left="5046" w:firstLine="720"/>
        <w:jc w:val="left"/>
        <w:rPr>
          <w:sz w:val="22"/>
          <w:szCs w:val="22"/>
        </w:rPr>
      </w:pPr>
      <w:r w:rsidRPr="00B02512">
        <w:rPr>
          <w:sz w:val="22"/>
          <w:szCs w:val="22"/>
        </w:rPr>
        <w:t xml:space="preserve">of the </w:t>
      </w:r>
      <w:r w:rsidR="001B052E">
        <w:rPr>
          <w:sz w:val="22"/>
          <w:szCs w:val="22"/>
        </w:rPr>
        <w:t>e</w:t>
      </w:r>
      <w:r w:rsidRPr="00B02512">
        <w:rPr>
          <w:sz w:val="22"/>
          <w:szCs w:val="22"/>
        </w:rPr>
        <w:t xml:space="preserve">valuation </w:t>
      </w:r>
      <w:r w:rsidR="001B052E">
        <w:rPr>
          <w:sz w:val="22"/>
          <w:szCs w:val="22"/>
        </w:rPr>
        <w:t>c</w:t>
      </w:r>
      <w:r w:rsidRPr="00B02512">
        <w:rPr>
          <w:sz w:val="22"/>
          <w:szCs w:val="22"/>
        </w:rPr>
        <w:t>ommittee</w:t>
      </w:r>
    </w:p>
    <w:p w:rsidR="004E72A7" w:rsidRPr="00782720" w:rsidRDefault="00982FFA" w:rsidP="00982FFA">
      <w:pPr>
        <w:tabs>
          <w:tab w:val="left" w:pos="1365"/>
        </w:tabs>
        <w:rPr>
          <w:sz w:val="22"/>
          <w:szCs w:val="22"/>
        </w:rPr>
      </w:pPr>
      <w:r>
        <w:rPr>
          <w:sz w:val="22"/>
          <w:szCs w:val="22"/>
        </w:rPr>
        <w:tab/>
      </w:r>
    </w:p>
    <w:sectPr w:rsidR="004E72A7" w:rsidRPr="00782720" w:rsidSect="009E0F7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021" w:left="1588" w:header="601" w:footer="67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95" w:rsidRPr="00B02512" w:rsidRDefault="00845495">
      <w:r w:rsidRPr="00B02512">
        <w:separator/>
      </w:r>
    </w:p>
  </w:endnote>
  <w:endnote w:type="continuationSeparator" w:id="0">
    <w:p w:rsidR="00845495" w:rsidRPr="00B02512" w:rsidRDefault="00845495">
      <w:r w:rsidRPr="00B025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B5" w:rsidRDefault="00956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2A" w:rsidRPr="00B02512" w:rsidRDefault="00F5202A">
    <w:pPr>
      <w:pStyle w:val="Footer"/>
      <w:jc w:val="center"/>
    </w:pPr>
    <w:r w:rsidRPr="00B02512">
      <w:fldChar w:fldCharType="begin"/>
    </w:r>
    <w:r w:rsidRPr="00B02512">
      <w:instrText>PAGE</w:instrText>
    </w:r>
    <w:r w:rsidRPr="00B02512">
      <w:fldChar w:fldCharType="separate"/>
    </w:r>
    <w:r w:rsidRPr="00B02512">
      <w:t>2</w:t>
    </w:r>
    <w:r w:rsidRPr="00B025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2A" w:rsidRPr="00B02512" w:rsidRDefault="000374F5" w:rsidP="00782720">
    <w:pPr>
      <w:pStyle w:val="Footer"/>
      <w:tabs>
        <w:tab w:val="right" w:pos="8617"/>
      </w:tabs>
      <w:spacing w:before="120"/>
      <w:rPr>
        <w:rStyle w:val="PageNumber"/>
        <w:rFonts w:ascii="Times New Roman" w:hAnsi="Times New Roman"/>
        <w:sz w:val="18"/>
        <w:szCs w:val="18"/>
      </w:rPr>
    </w:pPr>
    <w:r>
      <w:rPr>
        <w:rFonts w:ascii="Times New Roman" w:hAnsi="Times New Roman"/>
        <w:b/>
        <w:sz w:val="18"/>
      </w:rPr>
      <w:t>December</w:t>
    </w:r>
    <w:bookmarkStart w:id="0" w:name="_GoBack"/>
    <w:bookmarkEnd w:id="0"/>
    <w:r w:rsidR="002916CA">
      <w:rPr>
        <w:rFonts w:ascii="Times New Roman" w:hAnsi="Times New Roman"/>
        <w:b/>
        <w:sz w:val="18"/>
      </w:rPr>
      <w:t xml:space="preserve"> 2021</w:t>
    </w:r>
    <w:r w:rsidR="00F5202A" w:rsidRPr="00B02512">
      <w:rPr>
        <w:rFonts w:ascii="Times New Roman" w:hAnsi="Times New Roman"/>
        <w:b/>
        <w:sz w:val="18"/>
        <w:szCs w:val="18"/>
      </w:rPr>
      <w:tab/>
    </w:r>
    <w:r w:rsidR="00F5202A" w:rsidRPr="00B02512">
      <w:rPr>
        <w:rStyle w:val="PageNumber"/>
        <w:rFonts w:ascii="Times New Roman" w:hAnsi="Times New Roman"/>
        <w:sz w:val="18"/>
        <w:szCs w:val="18"/>
      </w:rPr>
      <w:t xml:space="preserve">Page </w:t>
    </w:r>
    <w:r w:rsidR="00F5202A" w:rsidRPr="00B02512">
      <w:rPr>
        <w:rStyle w:val="PageNumber"/>
        <w:rFonts w:ascii="Times New Roman" w:hAnsi="Times New Roman"/>
        <w:sz w:val="18"/>
        <w:szCs w:val="18"/>
      </w:rPr>
      <w:fldChar w:fldCharType="begin"/>
    </w:r>
    <w:r w:rsidR="00F5202A" w:rsidRPr="00B02512">
      <w:rPr>
        <w:rStyle w:val="PageNumber"/>
        <w:rFonts w:ascii="Times New Roman" w:hAnsi="Times New Roman"/>
        <w:sz w:val="18"/>
        <w:szCs w:val="18"/>
      </w:rPr>
      <w:instrText xml:space="preserve"> PAGE </w:instrText>
    </w:r>
    <w:r w:rsidR="00F5202A" w:rsidRPr="00B02512">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00F5202A" w:rsidRPr="00B02512">
      <w:rPr>
        <w:rStyle w:val="PageNumber"/>
        <w:rFonts w:ascii="Times New Roman" w:hAnsi="Times New Roman"/>
        <w:sz w:val="18"/>
        <w:szCs w:val="18"/>
      </w:rPr>
      <w:fldChar w:fldCharType="end"/>
    </w:r>
    <w:r w:rsidR="00F5202A" w:rsidRPr="00B02512">
      <w:rPr>
        <w:rStyle w:val="PageNumber"/>
        <w:rFonts w:ascii="Times New Roman" w:hAnsi="Times New Roman"/>
        <w:sz w:val="18"/>
        <w:szCs w:val="18"/>
      </w:rPr>
      <w:t xml:space="preserve"> of </w:t>
    </w:r>
    <w:r w:rsidR="00F5202A" w:rsidRPr="00B02512">
      <w:rPr>
        <w:rStyle w:val="PageNumber"/>
        <w:rFonts w:ascii="Times New Roman" w:hAnsi="Times New Roman"/>
        <w:sz w:val="18"/>
        <w:szCs w:val="18"/>
      </w:rPr>
      <w:fldChar w:fldCharType="begin"/>
    </w:r>
    <w:r w:rsidR="00F5202A" w:rsidRPr="00B02512">
      <w:rPr>
        <w:rStyle w:val="PageNumber"/>
        <w:rFonts w:ascii="Times New Roman" w:hAnsi="Times New Roman"/>
        <w:sz w:val="18"/>
        <w:szCs w:val="18"/>
      </w:rPr>
      <w:instrText xml:space="preserve"> NUMPAGES </w:instrText>
    </w:r>
    <w:r w:rsidR="00F5202A" w:rsidRPr="00B02512">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00F5202A" w:rsidRPr="00B02512">
      <w:rPr>
        <w:rStyle w:val="PageNumber"/>
        <w:rFonts w:ascii="Times New Roman" w:hAnsi="Times New Roman"/>
        <w:sz w:val="18"/>
        <w:szCs w:val="18"/>
      </w:rPr>
      <w:fldChar w:fldCharType="end"/>
    </w:r>
  </w:p>
  <w:p w:rsidR="00F5202A" w:rsidRPr="00B02512" w:rsidRDefault="00F5202A" w:rsidP="00394C07">
    <w:pPr>
      <w:pStyle w:val="Footer"/>
      <w:tabs>
        <w:tab w:val="right" w:pos="8617"/>
      </w:tabs>
      <w:rPr>
        <w:rFonts w:ascii="Times New Roman" w:hAnsi="Times New Roman"/>
        <w:b/>
        <w:sz w:val="18"/>
        <w:szCs w:val="18"/>
      </w:rPr>
    </w:pPr>
    <w:r w:rsidRPr="00B02512">
      <w:rPr>
        <w:rStyle w:val="PageNumber"/>
        <w:rFonts w:ascii="Times New Roman" w:hAnsi="Times New Roman"/>
        <w:sz w:val="18"/>
        <w:szCs w:val="18"/>
      </w:rPr>
      <w:fldChar w:fldCharType="begin"/>
    </w:r>
    <w:r w:rsidRPr="00B02512">
      <w:rPr>
        <w:rStyle w:val="PageNumber"/>
        <w:rFonts w:ascii="Times New Roman" w:hAnsi="Times New Roman"/>
        <w:sz w:val="18"/>
        <w:szCs w:val="18"/>
      </w:rPr>
      <w:instrText xml:space="preserve"> FILENAME </w:instrText>
    </w:r>
    <w:r w:rsidRPr="00B02512">
      <w:rPr>
        <w:rStyle w:val="PageNumber"/>
        <w:rFonts w:ascii="Times New Roman" w:hAnsi="Times New Roman"/>
        <w:sz w:val="18"/>
        <w:szCs w:val="18"/>
      </w:rPr>
      <w:fldChar w:fldCharType="separate"/>
    </w:r>
    <w:r w:rsidR="009151C2">
      <w:rPr>
        <w:rStyle w:val="PageNumber"/>
        <w:rFonts w:ascii="Times New Roman" w:hAnsi="Times New Roman"/>
        <w:noProof/>
        <w:sz w:val="18"/>
        <w:szCs w:val="18"/>
      </w:rPr>
      <w:t>e8_note_delegation_evaluation_en.doc</w:t>
    </w:r>
    <w:r w:rsidRPr="00B02512">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95" w:rsidRPr="00B02512" w:rsidRDefault="00845495">
      <w:r w:rsidRPr="00B02512">
        <w:separator/>
      </w:r>
    </w:p>
  </w:footnote>
  <w:footnote w:type="continuationSeparator" w:id="0">
    <w:p w:rsidR="00845495" w:rsidRPr="00B02512" w:rsidRDefault="00845495">
      <w:r w:rsidRPr="00B025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B5" w:rsidRDefault="00956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B5" w:rsidRDefault="00956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B5" w:rsidRDefault="00956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0" w:legacyIndent="482"/>
      <w:lvlJc w:val="left"/>
      <w:pPr>
        <w:ind w:left="482" w:hanging="482"/>
      </w:pPr>
    </w:lvl>
    <w:lvl w:ilvl="1">
      <w:start w:val="1"/>
      <w:numFmt w:val="decimal"/>
      <w:pStyle w:val="Heading2"/>
      <w:lvlText w:val="%1.%2."/>
      <w:legacy w:legacy="1" w:legacySpace="0" w:legacyIndent="595"/>
      <w:lvlJc w:val="left"/>
      <w:pPr>
        <w:ind w:left="1077" w:hanging="595"/>
      </w:pPr>
    </w:lvl>
    <w:lvl w:ilvl="2">
      <w:start w:val="1"/>
      <w:numFmt w:val="decimal"/>
      <w:pStyle w:val="Heading3"/>
      <w:lvlText w:val="%1.%2.%3."/>
      <w:legacy w:legacy="1" w:legacySpace="0" w:legacyIndent="839"/>
      <w:lvlJc w:val="left"/>
      <w:pPr>
        <w:ind w:left="1916" w:hanging="839"/>
      </w:pPr>
    </w:lvl>
    <w:lvl w:ilvl="3">
      <w:start w:val="1"/>
      <w:numFmt w:val="decimal"/>
      <w:pStyle w:val="Heading4"/>
      <w:lvlText w:val="%1.%2.%3.%4."/>
      <w:legacy w:legacy="1" w:legacySpace="0" w:legacyIndent="708"/>
      <w:lvlJc w:val="left"/>
      <w:pPr>
        <w:ind w:left="2880" w:hanging="708"/>
      </w:pPr>
    </w:lvl>
    <w:lvl w:ilvl="4">
      <w:start w:val="1"/>
      <w:numFmt w:val="decimal"/>
      <w:pStyle w:val="Heading5"/>
      <w:lvlText w:val="%1.%2.%3.%4.%5."/>
      <w:legacy w:legacy="1" w:legacySpace="0" w:legacyIndent="708"/>
      <w:lvlJc w:val="left"/>
      <w:pPr>
        <w:ind w:left="3332" w:hanging="708"/>
      </w:pPr>
    </w:lvl>
    <w:lvl w:ilvl="5">
      <w:start w:val="1"/>
      <w:numFmt w:val="decimal"/>
      <w:pStyle w:val="Heading6"/>
      <w:lvlText w:val="%1.%2.%3.%4.%5.%6."/>
      <w:legacy w:legacy="1" w:legacySpace="0" w:legacyIndent="708"/>
      <w:lvlJc w:val="left"/>
      <w:pPr>
        <w:ind w:left="4040" w:hanging="708"/>
      </w:pPr>
    </w:lvl>
    <w:lvl w:ilvl="6">
      <w:start w:val="1"/>
      <w:numFmt w:val="decimal"/>
      <w:pStyle w:val="Heading7"/>
      <w:lvlText w:val="%1.%2.%3.%4.%5.%6.%7."/>
      <w:legacy w:legacy="1" w:legacySpace="0" w:legacyIndent="708"/>
      <w:lvlJc w:val="left"/>
      <w:pPr>
        <w:ind w:left="4748" w:hanging="708"/>
      </w:pPr>
    </w:lvl>
    <w:lvl w:ilvl="7">
      <w:start w:val="1"/>
      <w:numFmt w:val="decimal"/>
      <w:pStyle w:val="Heading8"/>
      <w:lvlText w:val="%1.%2.%3.%4.%5.%6.%7.%8."/>
      <w:legacy w:legacy="1" w:legacySpace="0" w:legacyIndent="708"/>
      <w:lvlJc w:val="left"/>
      <w:pPr>
        <w:ind w:left="5456" w:hanging="708"/>
      </w:pPr>
    </w:lvl>
    <w:lvl w:ilvl="8">
      <w:start w:val="1"/>
      <w:numFmt w:val="decimal"/>
      <w:lvlText w:val="%1.%2.%3.%4.%5.%6.%7.%8.%9."/>
      <w:legacy w:legacy="1" w:legacySpace="0" w:legacyIndent="708"/>
      <w:lvlJc w:val="left"/>
      <w:pPr>
        <w:ind w:left="6164" w:hanging="708"/>
      </w:pPr>
    </w:lvl>
  </w:abstractNum>
  <w:abstractNum w:abstractNumId="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0"/>
  </w:num>
  <w:num w:numId="2">
    <w:abstractNumId w:val="11"/>
  </w:num>
  <w:num w:numId="3">
    <w:abstractNumId w:val="6"/>
  </w:num>
  <w:num w:numId="4">
    <w:abstractNumId w:val="5"/>
  </w:num>
  <w:num w:numId="5">
    <w:abstractNumId w:val="3"/>
  </w:num>
  <w:num w:numId="6">
    <w:abstractNumId w:val="2"/>
  </w:num>
  <w:num w:numId="7">
    <w:abstractNumId w:val="12"/>
  </w:num>
  <w:num w:numId="8">
    <w:abstractNumId w:val="14"/>
  </w:num>
  <w:num w:numId="9">
    <w:abstractNumId w:val="13"/>
  </w:num>
  <w:num w:numId="10">
    <w:abstractNumId w:val="15"/>
  </w:num>
  <w:num w:numId="11">
    <w:abstractNumId w:val="4"/>
  </w:num>
  <w:num w:numId="12">
    <w:abstractNumId w:val="7"/>
  </w:num>
  <w:num w:numId="13">
    <w:abstractNumId w:val="9"/>
  </w:num>
  <w:num w:numId="14">
    <w:abstractNumId w:val="8"/>
  </w:num>
  <w:num w:numId="15">
    <w:abstractNumId w:val="1"/>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NOT"/>
    <w:docVar w:name="EurolookLanguage" w:val="2057"/>
    <w:docVar w:name="EurolookVersion" w:val="3.9"/>
    <w:docVar w:name="LW_DocType" w:val="NOT"/>
    <w:docVar w:name="Stamp" w:val="\\BXL-DOSSIERS\DOSSIERS\AIDCO\AIDCO-2003-00158\AIDCO-2003-00158-00-50-EN-TRA-00.DOC"/>
  </w:docVars>
  <w:rsids>
    <w:rsidRoot w:val="00D51FC2"/>
    <w:rsid w:val="00002FF3"/>
    <w:rsid w:val="00030B68"/>
    <w:rsid w:val="000374F5"/>
    <w:rsid w:val="00041816"/>
    <w:rsid w:val="00056B89"/>
    <w:rsid w:val="000725E7"/>
    <w:rsid w:val="00081DDA"/>
    <w:rsid w:val="000C33F7"/>
    <w:rsid w:val="00101FA5"/>
    <w:rsid w:val="001072C9"/>
    <w:rsid w:val="001625A3"/>
    <w:rsid w:val="001973A7"/>
    <w:rsid w:val="001B052E"/>
    <w:rsid w:val="001C3F6F"/>
    <w:rsid w:val="001C47C8"/>
    <w:rsid w:val="001C64AC"/>
    <w:rsid w:val="001D4770"/>
    <w:rsid w:val="0020746E"/>
    <w:rsid w:val="00223C3E"/>
    <w:rsid w:val="00287775"/>
    <w:rsid w:val="002916CA"/>
    <w:rsid w:val="00293B7B"/>
    <w:rsid w:val="002A10E2"/>
    <w:rsid w:val="002D36BD"/>
    <w:rsid w:val="002D53EC"/>
    <w:rsid w:val="002E1662"/>
    <w:rsid w:val="002F416B"/>
    <w:rsid w:val="00300BBC"/>
    <w:rsid w:val="0030599A"/>
    <w:rsid w:val="00333756"/>
    <w:rsid w:val="00344DEF"/>
    <w:rsid w:val="00353B85"/>
    <w:rsid w:val="00394C07"/>
    <w:rsid w:val="003D1441"/>
    <w:rsid w:val="003E5027"/>
    <w:rsid w:val="003F277A"/>
    <w:rsid w:val="003F6814"/>
    <w:rsid w:val="00441137"/>
    <w:rsid w:val="004C4798"/>
    <w:rsid w:val="004D2A4F"/>
    <w:rsid w:val="004E72A7"/>
    <w:rsid w:val="004F7499"/>
    <w:rsid w:val="00503250"/>
    <w:rsid w:val="00510D61"/>
    <w:rsid w:val="00511750"/>
    <w:rsid w:val="00545675"/>
    <w:rsid w:val="00551073"/>
    <w:rsid w:val="00561A93"/>
    <w:rsid w:val="00575263"/>
    <w:rsid w:val="005955FA"/>
    <w:rsid w:val="005C5C9A"/>
    <w:rsid w:val="0060073F"/>
    <w:rsid w:val="00600C0D"/>
    <w:rsid w:val="006026BB"/>
    <w:rsid w:val="00623BB7"/>
    <w:rsid w:val="0064307B"/>
    <w:rsid w:val="00672B68"/>
    <w:rsid w:val="006A5A98"/>
    <w:rsid w:val="006A792A"/>
    <w:rsid w:val="006D652C"/>
    <w:rsid w:val="006E4A66"/>
    <w:rsid w:val="00711E15"/>
    <w:rsid w:val="00741449"/>
    <w:rsid w:val="00782720"/>
    <w:rsid w:val="007A5D6C"/>
    <w:rsid w:val="007B7290"/>
    <w:rsid w:val="007D2810"/>
    <w:rsid w:val="007E4438"/>
    <w:rsid w:val="00806DD4"/>
    <w:rsid w:val="008151BA"/>
    <w:rsid w:val="00845495"/>
    <w:rsid w:val="00847E66"/>
    <w:rsid w:val="0088352A"/>
    <w:rsid w:val="008C6E21"/>
    <w:rsid w:val="008D01AC"/>
    <w:rsid w:val="008F50D5"/>
    <w:rsid w:val="009151C2"/>
    <w:rsid w:val="009240FC"/>
    <w:rsid w:val="00956CB5"/>
    <w:rsid w:val="00982FFA"/>
    <w:rsid w:val="009B398B"/>
    <w:rsid w:val="009E0F70"/>
    <w:rsid w:val="00A01300"/>
    <w:rsid w:val="00A071B7"/>
    <w:rsid w:val="00A14EDC"/>
    <w:rsid w:val="00A30DD3"/>
    <w:rsid w:val="00A508E6"/>
    <w:rsid w:val="00A75A7A"/>
    <w:rsid w:val="00AA5B0A"/>
    <w:rsid w:val="00AA66AD"/>
    <w:rsid w:val="00AC085D"/>
    <w:rsid w:val="00AD4355"/>
    <w:rsid w:val="00AF5BDA"/>
    <w:rsid w:val="00B0215B"/>
    <w:rsid w:val="00B02512"/>
    <w:rsid w:val="00B16223"/>
    <w:rsid w:val="00BB1D02"/>
    <w:rsid w:val="00BF78DC"/>
    <w:rsid w:val="00C13BC8"/>
    <w:rsid w:val="00C53A4B"/>
    <w:rsid w:val="00C54687"/>
    <w:rsid w:val="00C57D39"/>
    <w:rsid w:val="00D128E3"/>
    <w:rsid w:val="00D16716"/>
    <w:rsid w:val="00D22032"/>
    <w:rsid w:val="00D26742"/>
    <w:rsid w:val="00D40E16"/>
    <w:rsid w:val="00D51FC2"/>
    <w:rsid w:val="00D7038A"/>
    <w:rsid w:val="00D73A94"/>
    <w:rsid w:val="00DC2459"/>
    <w:rsid w:val="00DE1128"/>
    <w:rsid w:val="00E16AFB"/>
    <w:rsid w:val="00E250E7"/>
    <w:rsid w:val="00E425BF"/>
    <w:rsid w:val="00E52AC7"/>
    <w:rsid w:val="00E75431"/>
    <w:rsid w:val="00EA282C"/>
    <w:rsid w:val="00EB4654"/>
    <w:rsid w:val="00EB74D9"/>
    <w:rsid w:val="00EE5687"/>
    <w:rsid w:val="00F01FAD"/>
    <w:rsid w:val="00F41EC7"/>
    <w:rsid w:val="00F5202A"/>
    <w:rsid w:val="00F54B23"/>
    <w:rsid w:val="00F67793"/>
    <w:rsid w:val="00FC5EB2"/>
    <w:rsid w:val="00FE2DD2"/>
    <w:rsid w:val="00FF2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8330DB2"/>
  <w15:chartTrackingRefBased/>
  <w15:docId w15:val="{1F22EF36-EC38-4823-8CA2-99AA2EB5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ind w:hanging="964"/>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character" w:styleId="FootnoteReference">
    <w:name w:val="footnote reference"/>
    <w:semiHidden/>
    <w:rPr>
      <w:rFonts w:ascii="TimesNewRomanPS" w:hAnsi="TimesNewRomanPS"/>
      <w:position w:val="6"/>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ind w:left="1917" w:hanging="840"/>
      <w:outlineLvl w:val="9"/>
    </w:pPr>
    <w:rPr>
      <w:i w:val="0"/>
    </w:rPr>
  </w:style>
  <w:style w:type="paragraph" w:customStyle="1" w:styleId="NumPar4">
    <w:name w:val="NumPar 4"/>
    <w:basedOn w:val="Heading4"/>
    <w:next w:val="Text4"/>
    <w:pPr>
      <w:keepNext w:val="0"/>
      <w:outlineLvl w:val="9"/>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References">
    <w:name w:val="References"/>
    <w:basedOn w:val="Normal"/>
    <w:next w:val="AddressTR"/>
    <w:pPr>
      <w:ind w:left="5103"/>
      <w:jc w:val="left"/>
    </w:pPr>
    <w:rPr>
      <w:sz w:val="20"/>
    </w:rPr>
  </w:style>
  <w:style w:type="paragraph" w:customStyle="1" w:styleId="Subject">
    <w:name w:val="Subject"/>
    <w:basedOn w:val="Normal"/>
    <w:next w:val="Normal"/>
    <w:pPr>
      <w:spacing w:after="480"/>
      <w:ind w:left="1191" w:hanging="1191"/>
      <w:jc w:val="left"/>
    </w:pPr>
    <w:rPr>
      <w:b/>
    </w:rPr>
  </w:style>
  <w:style w:type="paragraph" w:customStyle="1" w:styleId="Text1">
    <w:name w:val="Text 1"/>
    <w:basedOn w:val="Normal"/>
    <w:pPr>
      <w:ind w:left="482"/>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TOC1">
    <w:name w:val="toc 1"/>
    <w:basedOn w:val="Normal"/>
    <w:next w:val="Normal"/>
    <w:semiHidden/>
    <w:rsid w:val="00D51FC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D51FC2"/>
    <w:pPr>
      <w:tabs>
        <w:tab w:val="right" w:leader="dot" w:pos="8640"/>
      </w:tabs>
      <w:spacing w:before="60" w:after="60"/>
      <w:ind w:left="1077" w:right="720" w:hanging="595"/>
    </w:pPr>
    <w:rPr>
      <w:lang w:eastAsia="en-US"/>
    </w:rPr>
  </w:style>
  <w:style w:type="paragraph" w:styleId="TOC3">
    <w:name w:val="toc 3"/>
    <w:basedOn w:val="Normal"/>
    <w:next w:val="Normal"/>
    <w:semiHidden/>
    <w:rsid w:val="00D51FC2"/>
    <w:pPr>
      <w:tabs>
        <w:tab w:val="right" w:leader="dot" w:pos="8640"/>
      </w:tabs>
      <w:spacing w:before="60" w:after="60"/>
      <w:ind w:left="1916" w:right="720" w:hanging="839"/>
    </w:pPr>
    <w:rPr>
      <w:lang w:eastAsia="en-US"/>
    </w:rPr>
  </w:style>
  <w:style w:type="paragraph" w:styleId="TOC4">
    <w:name w:val="toc 4"/>
    <w:basedOn w:val="Normal"/>
    <w:next w:val="Normal"/>
    <w:semiHidden/>
    <w:rsid w:val="00D51FC2"/>
    <w:pPr>
      <w:tabs>
        <w:tab w:val="right" w:leader="dot" w:pos="8641"/>
      </w:tabs>
      <w:spacing w:before="60" w:after="60"/>
      <w:ind w:left="2880" w:right="720" w:hanging="964"/>
    </w:pPr>
    <w:rPr>
      <w:lang w:eastAsia="en-US"/>
    </w:r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rPr>
  </w:style>
  <w:style w:type="paragraph" w:customStyle="1" w:styleId="ZDGName">
    <w:name w:val="Z_DGName"/>
    <w:basedOn w:val="Normal"/>
    <w:pPr>
      <w:widowControl w:val="0"/>
      <w:spacing w:after="0"/>
      <w:ind w:right="85"/>
    </w:pPr>
    <w:rPr>
      <w:rFonts w:ascii="Arial" w:hAnsi="Arial"/>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ntact">
    <w:name w:val="Contact"/>
    <w:basedOn w:val="Normal"/>
    <w:next w:val="Normal"/>
    <w:rsid w:val="00AD4355"/>
    <w:pPr>
      <w:spacing w:before="480" w:after="0"/>
      <w:ind w:left="567" w:hanging="567"/>
      <w:jc w:val="left"/>
    </w:pPr>
    <w:rPr>
      <w:lang w:eastAsia="en-US"/>
    </w:rPr>
  </w:style>
  <w:style w:type="paragraph" w:styleId="ListBullet">
    <w:name w:val="List Bullet"/>
    <w:basedOn w:val="Normal"/>
    <w:rsid w:val="00AD4355"/>
    <w:pPr>
      <w:numPr>
        <w:numId w:val="2"/>
      </w:numPr>
    </w:pPr>
    <w:rPr>
      <w:lang w:eastAsia="en-US"/>
    </w:rPr>
  </w:style>
  <w:style w:type="paragraph" w:customStyle="1" w:styleId="ListBullet1">
    <w:name w:val="List Bullet 1"/>
    <w:basedOn w:val="Text1"/>
    <w:rsid w:val="00AD4355"/>
    <w:pPr>
      <w:numPr>
        <w:numId w:val="3"/>
      </w:numPr>
    </w:pPr>
    <w:rPr>
      <w:lang w:eastAsia="en-US"/>
    </w:rPr>
  </w:style>
  <w:style w:type="paragraph" w:styleId="ListBullet2">
    <w:name w:val="List Bullet 2"/>
    <w:basedOn w:val="Text2"/>
    <w:rsid w:val="00AD4355"/>
    <w:pPr>
      <w:numPr>
        <w:numId w:val="4"/>
      </w:numPr>
      <w:tabs>
        <w:tab w:val="clear" w:pos="2161"/>
      </w:tabs>
    </w:pPr>
    <w:rPr>
      <w:lang w:eastAsia="en-US"/>
    </w:rPr>
  </w:style>
  <w:style w:type="paragraph" w:styleId="ListBullet3">
    <w:name w:val="List Bullet 3"/>
    <w:basedOn w:val="Text3"/>
    <w:rsid w:val="00AD4355"/>
    <w:pPr>
      <w:numPr>
        <w:numId w:val="5"/>
      </w:numPr>
      <w:tabs>
        <w:tab w:val="clear" w:pos="2302"/>
      </w:tabs>
    </w:pPr>
    <w:rPr>
      <w:lang w:eastAsia="en-US"/>
    </w:rPr>
  </w:style>
  <w:style w:type="paragraph" w:styleId="ListBullet4">
    <w:name w:val="List Bullet 4"/>
    <w:basedOn w:val="Text4"/>
    <w:rsid w:val="00AD4355"/>
    <w:pPr>
      <w:numPr>
        <w:numId w:val="6"/>
      </w:numPr>
    </w:pPr>
    <w:rPr>
      <w:lang w:eastAsia="en-US"/>
    </w:rPr>
  </w:style>
  <w:style w:type="paragraph" w:customStyle="1" w:styleId="ListDash">
    <w:name w:val="List Dash"/>
    <w:basedOn w:val="Normal"/>
    <w:rsid w:val="00AD4355"/>
    <w:pPr>
      <w:numPr>
        <w:numId w:val="7"/>
      </w:numPr>
    </w:pPr>
    <w:rPr>
      <w:lang w:eastAsia="en-US"/>
    </w:rPr>
  </w:style>
  <w:style w:type="paragraph" w:customStyle="1" w:styleId="ListDash1">
    <w:name w:val="List Dash 1"/>
    <w:basedOn w:val="Text1"/>
    <w:rsid w:val="00AD4355"/>
    <w:pPr>
      <w:numPr>
        <w:numId w:val="8"/>
      </w:numPr>
    </w:pPr>
    <w:rPr>
      <w:lang w:eastAsia="en-US"/>
    </w:rPr>
  </w:style>
  <w:style w:type="paragraph" w:customStyle="1" w:styleId="ListDash2">
    <w:name w:val="List Dash 2"/>
    <w:basedOn w:val="Text2"/>
    <w:rsid w:val="00AD4355"/>
    <w:pPr>
      <w:numPr>
        <w:numId w:val="9"/>
      </w:numPr>
      <w:tabs>
        <w:tab w:val="clear" w:pos="2161"/>
      </w:tabs>
    </w:pPr>
    <w:rPr>
      <w:lang w:eastAsia="en-US"/>
    </w:rPr>
  </w:style>
  <w:style w:type="paragraph" w:customStyle="1" w:styleId="ListDash3">
    <w:name w:val="List Dash 3"/>
    <w:basedOn w:val="Text3"/>
    <w:rsid w:val="00AD4355"/>
    <w:pPr>
      <w:numPr>
        <w:numId w:val="10"/>
      </w:numPr>
      <w:tabs>
        <w:tab w:val="clear" w:pos="2302"/>
      </w:tabs>
    </w:pPr>
    <w:rPr>
      <w:lang w:eastAsia="en-US"/>
    </w:rPr>
  </w:style>
  <w:style w:type="paragraph" w:customStyle="1" w:styleId="ListDash4">
    <w:name w:val="List Dash 4"/>
    <w:basedOn w:val="Text4"/>
    <w:rsid w:val="00AD4355"/>
    <w:pPr>
      <w:numPr>
        <w:numId w:val="11"/>
      </w:numPr>
    </w:pPr>
    <w:rPr>
      <w:lang w:eastAsia="en-US"/>
    </w:rPr>
  </w:style>
  <w:style w:type="paragraph" w:styleId="ListNumber">
    <w:name w:val="List Number"/>
    <w:basedOn w:val="Normal"/>
    <w:rsid w:val="00AD4355"/>
    <w:pPr>
      <w:numPr>
        <w:numId w:val="12"/>
      </w:numPr>
    </w:pPr>
    <w:rPr>
      <w:lang w:eastAsia="en-US"/>
    </w:rPr>
  </w:style>
  <w:style w:type="paragraph" w:customStyle="1" w:styleId="ListNumber1">
    <w:name w:val="List Number 1"/>
    <w:basedOn w:val="Text1"/>
    <w:rsid w:val="00AD4355"/>
    <w:pPr>
      <w:numPr>
        <w:numId w:val="13"/>
      </w:numPr>
    </w:pPr>
    <w:rPr>
      <w:lang w:eastAsia="en-US"/>
    </w:rPr>
  </w:style>
  <w:style w:type="paragraph" w:styleId="ListNumber2">
    <w:name w:val="List Number 2"/>
    <w:basedOn w:val="Text2"/>
    <w:rsid w:val="00AD4355"/>
    <w:pPr>
      <w:numPr>
        <w:numId w:val="14"/>
      </w:numPr>
      <w:tabs>
        <w:tab w:val="clear" w:pos="2161"/>
      </w:tabs>
    </w:pPr>
    <w:rPr>
      <w:lang w:eastAsia="en-US"/>
    </w:rPr>
  </w:style>
  <w:style w:type="paragraph" w:styleId="ListNumber3">
    <w:name w:val="List Number 3"/>
    <w:basedOn w:val="Text3"/>
    <w:rsid w:val="00AD4355"/>
    <w:pPr>
      <w:numPr>
        <w:numId w:val="15"/>
      </w:numPr>
      <w:tabs>
        <w:tab w:val="clear" w:pos="2302"/>
      </w:tabs>
    </w:pPr>
    <w:rPr>
      <w:lang w:eastAsia="en-US"/>
    </w:rPr>
  </w:style>
  <w:style w:type="paragraph" w:styleId="ListNumber4">
    <w:name w:val="List Number 4"/>
    <w:basedOn w:val="Text4"/>
    <w:rsid w:val="00AD4355"/>
    <w:pPr>
      <w:numPr>
        <w:numId w:val="16"/>
      </w:numPr>
    </w:pPr>
    <w:rPr>
      <w:lang w:eastAsia="en-US"/>
    </w:rPr>
  </w:style>
  <w:style w:type="paragraph" w:customStyle="1" w:styleId="ListNumberLevel2">
    <w:name w:val="List Number (Level 2)"/>
    <w:basedOn w:val="Normal"/>
    <w:rsid w:val="00AD4355"/>
    <w:pPr>
      <w:numPr>
        <w:ilvl w:val="1"/>
        <w:numId w:val="12"/>
      </w:numPr>
    </w:pPr>
    <w:rPr>
      <w:lang w:eastAsia="en-US"/>
    </w:rPr>
  </w:style>
  <w:style w:type="paragraph" w:customStyle="1" w:styleId="ListNumber1Level2">
    <w:name w:val="List Number 1 (Level 2)"/>
    <w:basedOn w:val="Text1"/>
    <w:rsid w:val="00AD4355"/>
    <w:pPr>
      <w:numPr>
        <w:ilvl w:val="1"/>
        <w:numId w:val="13"/>
      </w:numPr>
    </w:pPr>
    <w:rPr>
      <w:lang w:eastAsia="en-US"/>
    </w:rPr>
  </w:style>
  <w:style w:type="paragraph" w:customStyle="1" w:styleId="ListNumber2Level2">
    <w:name w:val="List Number 2 (Level 2)"/>
    <w:basedOn w:val="Text2"/>
    <w:rsid w:val="00AD4355"/>
    <w:pPr>
      <w:numPr>
        <w:ilvl w:val="1"/>
        <w:numId w:val="14"/>
      </w:numPr>
      <w:tabs>
        <w:tab w:val="clear" w:pos="2161"/>
      </w:tabs>
    </w:pPr>
    <w:rPr>
      <w:lang w:eastAsia="en-US"/>
    </w:rPr>
  </w:style>
  <w:style w:type="paragraph" w:customStyle="1" w:styleId="ListNumber3Level2">
    <w:name w:val="List Number 3 (Level 2)"/>
    <w:basedOn w:val="Text3"/>
    <w:rsid w:val="00AD4355"/>
    <w:pPr>
      <w:numPr>
        <w:ilvl w:val="1"/>
        <w:numId w:val="15"/>
      </w:numPr>
      <w:tabs>
        <w:tab w:val="clear" w:pos="2302"/>
      </w:tabs>
    </w:pPr>
    <w:rPr>
      <w:lang w:eastAsia="en-US"/>
    </w:rPr>
  </w:style>
  <w:style w:type="paragraph" w:customStyle="1" w:styleId="ListNumber4Level2">
    <w:name w:val="List Number 4 (Level 2)"/>
    <w:basedOn w:val="Text4"/>
    <w:rsid w:val="00AD4355"/>
    <w:pPr>
      <w:numPr>
        <w:ilvl w:val="1"/>
        <w:numId w:val="16"/>
      </w:numPr>
    </w:pPr>
    <w:rPr>
      <w:lang w:eastAsia="en-US"/>
    </w:rPr>
  </w:style>
  <w:style w:type="paragraph" w:customStyle="1" w:styleId="ListNumberLevel3">
    <w:name w:val="List Number (Level 3)"/>
    <w:basedOn w:val="Normal"/>
    <w:rsid w:val="00AD4355"/>
    <w:pPr>
      <w:numPr>
        <w:ilvl w:val="2"/>
        <w:numId w:val="12"/>
      </w:numPr>
    </w:pPr>
    <w:rPr>
      <w:lang w:eastAsia="en-US"/>
    </w:rPr>
  </w:style>
  <w:style w:type="paragraph" w:customStyle="1" w:styleId="ListNumber1Level3">
    <w:name w:val="List Number 1 (Level 3)"/>
    <w:basedOn w:val="Text1"/>
    <w:rsid w:val="00AD4355"/>
    <w:pPr>
      <w:numPr>
        <w:ilvl w:val="2"/>
        <w:numId w:val="13"/>
      </w:numPr>
    </w:pPr>
    <w:rPr>
      <w:lang w:eastAsia="en-US"/>
    </w:rPr>
  </w:style>
  <w:style w:type="paragraph" w:customStyle="1" w:styleId="ListNumber2Level3">
    <w:name w:val="List Number 2 (Level 3)"/>
    <w:basedOn w:val="Text2"/>
    <w:rsid w:val="00AD4355"/>
    <w:pPr>
      <w:numPr>
        <w:ilvl w:val="2"/>
        <w:numId w:val="14"/>
      </w:numPr>
      <w:tabs>
        <w:tab w:val="clear" w:pos="2161"/>
      </w:tabs>
    </w:pPr>
    <w:rPr>
      <w:lang w:eastAsia="en-US"/>
    </w:rPr>
  </w:style>
  <w:style w:type="paragraph" w:customStyle="1" w:styleId="ListNumber3Level3">
    <w:name w:val="List Number 3 (Level 3)"/>
    <w:basedOn w:val="Text3"/>
    <w:rsid w:val="00AD4355"/>
    <w:pPr>
      <w:numPr>
        <w:ilvl w:val="2"/>
        <w:numId w:val="15"/>
      </w:numPr>
      <w:tabs>
        <w:tab w:val="clear" w:pos="2302"/>
      </w:tabs>
    </w:pPr>
    <w:rPr>
      <w:lang w:eastAsia="en-US"/>
    </w:rPr>
  </w:style>
  <w:style w:type="paragraph" w:customStyle="1" w:styleId="ListNumber4Level3">
    <w:name w:val="List Number 4 (Level 3)"/>
    <w:basedOn w:val="Text4"/>
    <w:rsid w:val="00AD4355"/>
    <w:pPr>
      <w:numPr>
        <w:ilvl w:val="2"/>
        <w:numId w:val="16"/>
      </w:numPr>
    </w:pPr>
    <w:rPr>
      <w:lang w:eastAsia="en-US"/>
    </w:rPr>
  </w:style>
  <w:style w:type="paragraph" w:customStyle="1" w:styleId="ListNumberLevel4">
    <w:name w:val="List Number (Level 4)"/>
    <w:basedOn w:val="Normal"/>
    <w:rsid w:val="00AD4355"/>
    <w:pPr>
      <w:numPr>
        <w:ilvl w:val="3"/>
        <w:numId w:val="12"/>
      </w:numPr>
    </w:pPr>
    <w:rPr>
      <w:lang w:eastAsia="en-US"/>
    </w:rPr>
  </w:style>
  <w:style w:type="paragraph" w:customStyle="1" w:styleId="ListNumber1Level4">
    <w:name w:val="List Number 1 (Level 4)"/>
    <w:basedOn w:val="Text1"/>
    <w:rsid w:val="00AD4355"/>
    <w:pPr>
      <w:numPr>
        <w:ilvl w:val="3"/>
        <w:numId w:val="13"/>
      </w:numPr>
    </w:pPr>
    <w:rPr>
      <w:lang w:eastAsia="en-US"/>
    </w:rPr>
  </w:style>
  <w:style w:type="paragraph" w:customStyle="1" w:styleId="ListNumber2Level4">
    <w:name w:val="List Number 2 (Level 4)"/>
    <w:basedOn w:val="Text2"/>
    <w:rsid w:val="00AD4355"/>
    <w:pPr>
      <w:numPr>
        <w:ilvl w:val="3"/>
        <w:numId w:val="14"/>
      </w:numPr>
      <w:tabs>
        <w:tab w:val="clear" w:pos="2161"/>
      </w:tabs>
    </w:pPr>
    <w:rPr>
      <w:lang w:eastAsia="en-US"/>
    </w:rPr>
  </w:style>
  <w:style w:type="paragraph" w:customStyle="1" w:styleId="ListNumber3Level4">
    <w:name w:val="List Number 3 (Level 4)"/>
    <w:basedOn w:val="Text3"/>
    <w:rsid w:val="00AD4355"/>
    <w:pPr>
      <w:numPr>
        <w:ilvl w:val="3"/>
        <w:numId w:val="15"/>
      </w:numPr>
      <w:tabs>
        <w:tab w:val="clear" w:pos="2302"/>
      </w:tabs>
    </w:pPr>
    <w:rPr>
      <w:lang w:eastAsia="en-US"/>
    </w:rPr>
  </w:style>
  <w:style w:type="paragraph" w:customStyle="1" w:styleId="ListNumber4Level4">
    <w:name w:val="List Number 4 (Level 4)"/>
    <w:basedOn w:val="Text4"/>
    <w:rsid w:val="00AD4355"/>
    <w:pPr>
      <w:numPr>
        <w:ilvl w:val="3"/>
        <w:numId w:val="16"/>
      </w:numPr>
    </w:pPr>
    <w:rPr>
      <w:lang w:eastAsia="en-US"/>
    </w:rPr>
  </w:style>
  <w:style w:type="paragraph" w:styleId="TOC5">
    <w:name w:val="toc 5"/>
    <w:basedOn w:val="Normal"/>
    <w:next w:val="Normal"/>
    <w:semiHidden/>
    <w:rsid w:val="00AD4355"/>
    <w:pPr>
      <w:tabs>
        <w:tab w:val="right" w:leader="dot" w:pos="8641"/>
      </w:tabs>
      <w:spacing w:before="240" w:after="120"/>
      <w:ind w:right="720"/>
    </w:pPr>
    <w:rPr>
      <w:caps/>
      <w:lang w:eastAsia="en-US"/>
    </w:rPr>
  </w:style>
  <w:style w:type="paragraph" w:styleId="TOCHeading">
    <w:name w:val="TOC Heading"/>
    <w:basedOn w:val="Normal"/>
    <w:next w:val="Normal"/>
    <w:qFormat/>
    <w:rsid w:val="00AD4355"/>
    <w:pPr>
      <w:keepNext/>
      <w:spacing w:before="240"/>
      <w:jc w:val="center"/>
    </w:pPr>
    <w:rPr>
      <w:b/>
      <w:lang w:eastAsia="en-US"/>
    </w:rPr>
  </w:style>
  <w:style w:type="paragraph" w:customStyle="1" w:styleId="OneSignature">
    <w:name w:val="One Signature"/>
    <w:rsid w:val="004E72A7"/>
    <w:pPr>
      <w:overflowPunct w:val="0"/>
      <w:autoSpaceDE w:val="0"/>
      <w:autoSpaceDN w:val="0"/>
      <w:adjustRightInd w:val="0"/>
      <w:spacing w:before="720"/>
      <w:ind w:left="5103"/>
      <w:textAlignment w:val="baseline"/>
    </w:pPr>
    <w:rPr>
      <w:sz w:val="22"/>
      <w:lang w:eastAsia="en-US"/>
    </w:rPr>
  </w:style>
  <w:style w:type="character" w:styleId="PageNumber">
    <w:name w:val="page number"/>
    <w:basedOn w:val="DefaultParagraphFont"/>
    <w:rsid w:val="00394C07"/>
  </w:style>
  <w:style w:type="paragraph" w:styleId="BalloonText">
    <w:name w:val="Balloon Text"/>
    <w:basedOn w:val="Normal"/>
    <w:semiHidden/>
    <w:rsid w:val="00A508E6"/>
    <w:rPr>
      <w:rFonts w:ascii="Tahoma" w:hAnsi="Tahoma" w:cs="Tahoma"/>
      <w:sz w:val="16"/>
      <w:szCs w:val="16"/>
    </w:rPr>
  </w:style>
  <w:style w:type="character" w:styleId="CommentReference">
    <w:name w:val="annotation reference"/>
    <w:rsid w:val="00EB4654"/>
    <w:rPr>
      <w:sz w:val="16"/>
      <w:szCs w:val="16"/>
    </w:rPr>
  </w:style>
  <w:style w:type="paragraph" w:styleId="CommentText">
    <w:name w:val="annotation text"/>
    <w:basedOn w:val="Normal"/>
    <w:link w:val="CommentTextChar"/>
    <w:rsid w:val="00EB4654"/>
    <w:rPr>
      <w:sz w:val="20"/>
    </w:rPr>
  </w:style>
  <w:style w:type="character" w:customStyle="1" w:styleId="CommentTextChar">
    <w:name w:val="Comment Text Char"/>
    <w:basedOn w:val="DefaultParagraphFont"/>
    <w:link w:val="CommentText"/>
    <w:rsid w:val="00EB4654"/>
  </w:style>
  <w:style w:type="paragraph" w:styleId="CommentSubject">
    <w:name w:val="annotation subject"/>
    <w:basedOn w:val="CommentText"/>
    <w:next w:val="CommentText"/>
    <w:link w:val="CommentSubjectChar"/>
    <w:rsid w:val="00EB4654"/>
    <w:rPr>
      <w:b/>
      <w:bCs/>
    </w:rPr>
  </w:style>
  <w:style w:type="character" w:customStyle="1" w:styleId="CommentSubjectChar">
    <w:name w:val="Comment Subject Char"/>
    <w:link w:val="CommentSubject"/>
    <w:rsid w:val="00EB4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CF0C6-6058-4216-B671-5B285448261B}"/>
</file>

<file path=customXml/itemProps2.xml><?xml version="1.0" encoding="utf-8"?>
<ds:datastoreItem xmlns:ds="http://schemas.openxmlformats.org/officeDocument/2006/customXml" ds:itemID="{D096D61A-1ECA-400A-8EFC-F9329EEE0650}"/>
</file>

<file path=customXml/itemProps3.xml><?xml version="1.0" encoding="utf-8"?>
<ds:datastoreItem xmlns:ds="http://schemas.openxmlformats.org/officeDocument/2006/customXml" ds:itemID="{FD774552-5F9B-484E-BE97-7EC44DCE6A99}"/>
</file>

<file path=docProps/app.xml><?xml version="1.0" encoding="utf-8"?>
<Properties xmlns="http://schemas.openxmlformats.org/officeDocument/2006/extended-properties" xmlns:vt="http://schemas.openxmlformats.org/officeDocument/2006/docPropsVTypes">
  <Template>NOT.DOTM</Template>
  <TotalTime>2</TotalTime>
  <Pages>1</Pages>
  <Words>361</Words>
  <Characters>1990</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AIDCO-2003-00158-00-50-EN-TRA-00 (FR)</vt:lpstr>
    </vt:vector>
  </TitlesOfParts>
  <Company>DIaLOGIKa</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AIDCO-2003-00158-00-50-EN-TRA-00 (FR)</dc:title>
  <dc:subject/>
  <dc:creator>LCW</dc:creator>
  <cp:keywords>EL3</cp:keywords>
  <dc:description/>
  <cp:lastModifiedBy>GESQUIERE Pim (INTPA)</cp:lastModifiedBy>
  <cp:revision>8</cp:revision>
  <cp:lastPrinted>2007-03-12T10:47:00Z</cp:lastPrinted>
  <dcterms:created xsi:type="dcterms:W3CDTF">2018-12-18T13:28:00Z</dcterms:created>
  <dcterms:modified xsi:type="dcterms:W3CDTF">2021-10-26T14:49:00Z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LDocType">
    <vt:lpwstr>NOT.DOT</vt:lpwstr>
  </property>
  <property fmtid="{D5CDD505-2E9C-101B-9397-08002B2CF9AE}" pid="8" name="ContentTypeId">
    <vt:lpwstr>0x010100724FDE23FB365D4CB8B2901107175F9F</vt:lpwstr>
  </property>
</Properties>
</file>