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628A" w14:textId="77777777" w:rsidR="00BA3B8F" w:rsidRPr="00BA3B8F" w:rsidRDefault="00BA3B8F" w:rsidP="00BA3B8F">
      <w:pPr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bookmarkStart w:id="0" w:name="_GoBack"/>
      <w:bookmarkEnd w:id="0"/>
    </w:p>
    <w:p w14:paraId="14382AE4" w14:textId="77777777" w:rsidR="00BA3B8F" w:rsidRPr="00BA3B8F" w:rsidRDefault="00BA3B8F" w:rsidP="00BA3B8F">
      <w:pPr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49D22FBD" w14:textId="77777777" w:rsidR="00BA3B8F" w:rsidRPr="00BA3B8F" w:rsidRDefault="00BA3B8F" w:rsidP="00BA3B8F">
      <w:pPr>
        <w:spacing w:after="0" w:line="259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  <w:lang w:val="en-GB"/>
        </w:rPr>
      </w:pPr>
      <w:r w:rsidRPr="00BA3B8F">
        <w:rPr>
          <w:rFonts w:ascii="Calibri" w:eastAsia="Calibri" w:hAnsi="Calibri" w:cs="Arial" w:hint="cs"/>
          <w:b/>
          <w:bCs/>
          <w:sz w:val="36"/>
          <w:szCs w:val="36"/>
          <w:rtl/>
          <w:lang w:val="en-GB"/>
        </w:rPr>
        <w:t>خطة الميزانية الشخصية/الأسرية</w:t>
      </w:r>
    </w:p>
    <w:p w14:paraId="4A84B598" w14:textId="00C84F6E" w:rsidR="00BA3B8F" w:rsidRPr="00BA3B8F" w:rsidRDefault="00BA3B8F" w:rsidP="00220D4B">
      <w:pPr>
        <w:pStyle w:val="Heading1"/>
        <w:jc w:val="center"/>
        <w:rPr>
          <w:sz w:val="36"/>
          <w:szCs w:val="36"/>
          <w:lang w:val="en-GB"/>
        </w:rPr>
      </w:pPr>
      <w:r w:rsidRPr="00BA3B8F">
        <w:rPr>
          <w:lang w:val="en-GB"/>
        </w:rPr>
        <w:t>Personal / Family Budget Plan</w:t>
      </w:r>
    </w:p>
    <w:p w14:paraId="603756E4" w14:textId="77777777" w:rsidR="00BA3B8F" w:rsidRPr="00BA3B8F" w:rsidRDefault="00BA3B8F" w:rsidP="00BA3B8F">
      <w:pPr>
        <w:spacing w:after="0" w:line="240" w:lineRule="auto"/>
        <w:jc w:val="right"/>
        <w:rPr>
          <w:rFonts w:ascii="Simplified Arabic" w:eastAsia="Calibri" w:hAnsi="Simplified Arabic" w:cs="Simplified Arabic"/>
          <w:rtl/>
          <w:lang w:val="en-GB"/>
        </w:rPr>
      </w:pPr>
      <w:r w:rsidRPr="00BA3B8F">
        <w:rPr>
          <w:rFonts w:ascii="Simplified Arabic" w:eastAsia="Calibri" w:hAnsi="Simplified Arabic" w:cs="Simplified Arabic"/>
          <w:rtl/>
          <w:lang w:val="en-GB"/>
        </w:rPr>
        <w:t>هذه الخطة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 xml:space="preserve"> تخص</w:t>
      </w:r>
      <w:r w:rsidRPr="00BA3B8F">
        <w:rPr>
          <w:rFonts w:ascii="Simplified Arabic" w:eastAsia="Calibri" w:hAnsi="Simplified Arabic" w:cs="Simplified Arabic"/>
          <w:rtl/>
          <w:lang w:val="en-GB"/>
        </w:rPr>
        <w:t>: .................................................................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..........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(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ال</w:t>
      </w:r>
      <w:r w:rsidRPr="00BA3B8F">
        <w:rPr>
          <w:rFonts w:ascii="Simplified Arabic" w:eastAsia="Calibri" w:hAnsi="Simplified Arabic" w:cs="Simplified Arabic"/>
          <w:rtl/>
          <w:lang w:val="en-GB"/>
        </w:rPr>
        <w:t>اسم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)</w:t>
      </w:r>
    </w:p>
    <w:p w14:paraId="460D5E64" w14:textId="77777777" w:rsidR="00BA3B8F" w:rsidRPr="00BA3B8F" w:rsidRDefault="00BA3B8F" w:rsidP="00BA3B8F">
      <w:pPr>
        <w:rPr>
          <w:sz w:val="22"/>
          <w:szCs w:val="22"/>
          <w:lang w:val="en-GB"/>
        </w:rPr>
      </w:pPr>
      <w:r w:rsidRPr="00BA3B8F">
        <w:rPr>
          <w:lang w:val="en-GB"/>
        </w:rPr>
        <w:t>This plan relates to: ……………………………………………………………. (name)</w:t>
      </w:r>
      <w:r w:rsidRPr="00BA3B8F">
        <w:rPr>
          <w:sz w:val="22"/>
          <w:szCs w:val="22"/>
          <w:lang w:val="en-GB"/>
        </w:rPr>
        <w:tab/>
      </w:r>
    </w:p>
    <w:p w14:paraId="09EAFBF2" w14:textId="77777777" w:rsidR="00BA3B8F" w:rsidRPr="00BA3B8F" w:rsidRDefault="00BA3B8F" w:rsidP="00BA3B8F">
      <w:pPr>
        <w:spacing w:after="0" w:line="240" w:lineRule="auto"/>
        <w:jc w:val="right"/>
        <w:rPr>
          <w:rFonts w:ascii="Simplified Arabic" w:eastAsia="Calibri" w:hAnsi="Simplified Arabic" w:cs="Simplified Arabic"/>
          <w:rtl/>
          <w:lang w:val="en-GB"/>
        </w:rPr>
      </w:pPr>
      <w:r w:rsidRPr="00BA3B8F">
        <w:rPr>
          <w:rFonts w:ascii="Simplified Arabic" w:eastAsia="Calibri" w:hAnsi="Simplified Arabic" w:cs="Simplified Arabic" w:hint="cs"/>
          <w:rtl/>
          <w:lang w:val="en-GB"/>
        </w:rPr>
        <w:t>أعدت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هذه الخطة 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في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.......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 xml:space="preserve"> / .....</w:t>
      </w:r>
      <w:r w:rsidRPr="00BA3B8F">
        <w:rPr>
          <w:rFonts w:ascii="Simplified Arabic" w:eastAsia="Calibri" w:hAnsi="Simplified Arabic" w:cs="Simplified Arabic"/>
          <w:rtl/>
          <w:lang w:val="en-GB"/>
        </w:rPr>
        <w:t>.. / ........ (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ال</w:t>
      </w:r>
      <w:r w:rsidRPr="00BA3B8F">
        <w:rPr>
          <w:rFonts w:ascii="Simplified Arabic" w:eastAsia="Calibri" w:hAnsi="Simplified Arabic" w:cs="Simplified Arabic"/>
          <w:rtl/>
          <w:lang w:val="en-GB"/>
        </w:rPr>
        <w:t>تاريخ)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 xml:space="preserve"> </w:t>
      </w:r>
    </w:p>
    <w:p w14:paraId="7A30545F" w14:textId="0F244213" w:rsidR="00220D4B" w:rsidRPr="003E2288" w:rsidRDefault="00BA3B8F" w:rsidP="003E2288">
      <w:pPr>
        <w:rPr>
          <w:rtl/>
          <w:lang w:val="en-GB"/>
        </w:rPr>
      </w:pPr>
      <w:r w:rsidRPr="00BA3B8F">
        <w:rPr>
          <w:lang w:val="en-GB"/>
        </w:rPr>
        <w:t>This plan was written on ………/……</w:t>
      </w:r>
      <w:proofErr w:type="gramStart"/>
      <w:r w:rsidRPr="00BA3B8F">
        <w:rPr>
          <w:lang w:val="en-GB"/>
        </w:rPr>
        <w:t>…./</w:t>
      </w:r>
      <w:proofErr w:type="gramEnd"/>
      <w:r w:rsidRPr="00BA3B8F">
        <w:rPr>
          <w:lang w:val="en-GB"/>
        </w:rPr>
        <w:t>………….  (date)</w:t>
      </w:r>
    </w:p>
    <w:p w14:paraId="1621E445" w14:textId="4840D4CB" w:rsidR="00220D4B" w:rsidRPr="00BA3B8F" w:rsidRDefault="00BA3B8F" w:rsidP="00220D4B">
      <w:pPr>
        <w:bidi/>
        <w:spacing w:after="160" w:line="259" w:lineRule="auto"/>
        <w:jc w:val="center"/>
        <w:rPr>
          <w:rFonts w:ascii="Simplified Arabic" w:eastAsia="Calibri" w:hAnsi="Simplified Arabic" w:cs="Simplified Arabic"/>
          <w:b/>
          <w:bCs/>
          <w:rtl/>
          <w:lang w:val="en-GB"/>
        </w:rPr>
      </w:pPr>
      <w:r w:rsidRPr="00BA3B8F">
        <w:rPr>
          <w:rFonts w:ascii="Simplified Arabic" w:eastAsia="Calibri" w:hAnsi="Simplified Arabic" w:cs="Simplified Arabic"/>
          <w:b/>
          <w:bCs/>
          <w:rtl/>
          <w:lang w:val="en-GB"/>
        </w:rPr>
        <w:t xml:space="preserve">لماذا </w:t>
      </w:r>
      <w:r w:rsidRPr="00BA3B8F">
        <w:rPr>
          <w:rFonts w:ascii="Simplified Arabic" w:eastAsia="Calibri" w:hAnsi="Simplified Arabic" w:cs="Simplified Arabic" w:hint="cs"/>
          <w:b/>
          <w:bCs/>
          <w:rtl/>
          <w:lang w:val="en-GB"/>
        </w:rPr>
        <w:t>ـتحتاج إلى</w:t>
      </w:r>
      <w:r w:rsidRPr="00BA3B8F">
        <w:rPr>
          <w:rFonts w:ascii="Simplified Arabic" w:eastAsia="Calibri" w:hAnsi="Simplified Arabic" w:cs="Simplified Arabic"/>
          <w:b/>
          <w:bCs/>
          <w:rtl/>
          <w:lang w:val="en-GB"/>
        </w:rPr>
        <w:t xml:space="preserve"> خطة </w:t>
      </w:r>
      <w:r w:rsidRPr="00BA3B8F">
        <w:rPr>
          <w:rFonts w:ascii="Simplified Arabic" w:eastAsia="Calibri" w:hAnsi="Simplified Arabic" w:cs="Simplified Arabic" w:hint="cs"/>
          <w:b/>
          <w:bCs/>
          <w:rtl/>
          <w:lang w:val="en-GB"/>
        </w:rPr>
        <w:t>لل</w:t>
      </w:r>
      <w:r w:rsidRPr="00BA3B8F">
        <w:rPr>
          <w:rFonts w:ascii="Simplified Arabic" w:eastAsia="Calibri" w:hAnsi="Simplified Arabic" w:cs="Simplified Arabic"/>
          <w:b/>
          <w:bCs/>
          <w:rtl/>
          <w:lang w:val="en-GB"/>
        </w:rPr>
        <w:t>ميزانية؟</w:t>
      </w:r>
    </w:p>
    <w:p w14:paraId="141E3419" w14:textId="04710B48" w:rsidR="00BA3B8F" w:rsidRPr="00BA3B8F" w:rsidRDefault="00BA3B8F" w:rsidP="00220D4B">
      <w:pPr>
        <w:pStyle w:val="Title"/>
        <w:jc w:val="center"/>
        <w:rPr>
          <w:lang w:val="en-GB"/>
        </w:rPr>
      </w:pPr>
      <w:r w:rsidRPr="00BA3B8F">
        <w:rPr>
          <w:lang w:val="en-GB"/>
        </w:rPr>
        <w:t>Why have a budget plan?</w:t>
      </w:r>
    </w:p>
    <w:p w14:paraId="65C157FB" w14:textId="77777777" w:rsidR="00BA3B8F" w:rsidRPr="00BA3B8F" w:rsidRDefault="00BA3B8F" w:rsidP="00BA3B8F">
      <w:pPr>
        <w:bidi/>
        <w:spacing w:after="0" w:line="259" w:lineRule="auto"/>
        <w:rPr>
          <w:rFonts w:ascii="Simplified Arabic" w:eastAsia="Calibri" w:hAnsi="Simplified Arabic" w:cs="Simplified Arabic"/>
          <w:sz w:val="22"/>
          <w:szCs w:val="22"/>
          <w:rtl/>
          <w:lang w:val="en-GB"/>
        </w:rPr>
      </w:pPr>
      <w:r w:rsidRPr="00BA3B8F">
        <w:rPr>
          <w:rFonts w:ascii="Simplified Arabic" w:eastAsia="Calibri" w:hAnsi="Simplified Arabic" w:cs="Simplified Arabic"/>
          <w:sz w:val="22"/>
          <w:szCs w:val="22"/>
          <w:rtl/>
          <w:lang w:val="en-GB"/>
        </w:rPr>
        <w:t>استخدم خطة الم</w:t>
      </w:r>
      <w:r w:rsidRPr="00BA3B8F">
        <w:rPr>
          <w:rFonts w:ascii="Simplified Arabic" w:eastAsia="Calibri" w:hAnsi="Simplified Arabic" w:cs="Simplified Arabic" w:hint="cs"/>
          <w:sz w:val="22"/>
          <w:szCs w:val="22"/>
          <w:rtl/>
          <w:lang w:val="en-GB"/>
        </w:rPr>
        <w:t>يزانب</w:t>
      </w:r>
      <w:r w:rsidRPr="00BA3B8F">
        <w:rPr>
          <w:rFonts w:ascii="Simplified Arabic" w:eastAsia="Calibri" w:hAnsi="Simplified Arabic" w:cs="Simplified Arabic"/>
          <w:sz w:val="22"/>
          <w:szCs w:val="22"/>
          <w:rtl/>
          <w:lang w:val="en-GB"/>
        </w:rPr>
        <w:t>ة هذه لمساعدتك في إدارة وت</w:t>
      </w:r>
      <w:r w:rsidRPr="00BA3B8F">
        <w:rPr>
          <w:rFonts w:ascii="Simplified Arabic" w:eastAsia="Calibri" w:hAnsi="Simplified Arabic" w:cs="Simplified Arabic" w:hint="cs"/>
          <w:sz w:val="22"/>
          <w:szCs w:val="22"/>
          <w:rtl/>
          <w:lang w:val="en-GB"/>
        </w:rPr>
        <w:t>خطيط الشؤون المالية لأسرتك.</w:t>
      </w:r>
    </w:p>
    <w:p w14:paraId="45591B2A" w14:textId="7F231A46" w:rsidR="00BA3B8F" w:rsidRPr="00BA3B8F" w:rsidRDefault="00BA3B8F" w:rsidP="00BA3B8F">
      <w:pPr>
        <w:rPr>
          <w:lang w:val="en-GB"/>
        </w:rPr>
      </w:pPr>
      <w:r w:rsidRPr="00BA3B8F">
        <w:rPr>
          <w:lang w:val="en-GB"/>
        </w:rPr>
        <w:t>Use this budget plan to help you manage and plan your household finances.</w:t>
      </w:r>
    </w:p>
    <w:p w14:paraId="0673F214" w14:textId="77777777" w:rsidR="00BA3B8F" w:rsidRPr="00BA3B8F" w:rsidRDefault="00BA3B8F" w:rsidP="00BA3B8F">
      <w:pPr>
        <w:bidi/>
        <w:spacing w:after="0" w:line="259" w:lineRule="auto"/>
        <w:rPr>
          <w:rFonts w:ascii="Simplified Arabic" w:eastAsia="Calibri" w:hAnsi="Simplified Arabic" w:cs="Simplified Arabic"/>
          <w:sz w:val="22"/>
          <w:szCs w:val="22"/>
          <w:lang w:val="en-GB"/>
        </w:rPr>
      </w:pPr>
    </w:p>
    <w:p w14:paraId="291A983F" w14:textId="77777777" w:rsidR="00BA3B8F" w:rsidRPr="00BA3B8F" w:rsidRDefault="00BA3B8F" w:rsidP="00BA3B8F">
      <w:pPr>
        <w:bidi/>
        <w:spacing w:after="0" w:line="259" w:lineRule="auto"/>
        <w:rPr>
          <w:rFonts w:ascii="Simplified Arabic" w:eastAsia="Calibri" w:hAnsi="Simplified Arabic" w:cs="Simplified Arabic"/>
          <w:sz w:val="22"/>
          <w:szCs w:val="22"/>
          <w:lang w:val="en-GB"/>
        </w:rPr>
      </w:pPr>
      <w:r w:rsidRPr="00BA3B8F">
        <w:rPr>
          <w:rFonts w:ascii="Simplified Arabic" w:eastAsia="Calibri" w:hAnsi="Simplified Arabic" w:cs="Simplified Arabic"/>
          <w:sz w:val="22"/>
          <w:szCs w:val="22"/>
          <w:rtl/>
          <w:lang w:val="en-GB"/>
        </w:rPr>
        <w:t xml:space="preserve">يرجى ذكر جميع </w:t>
      </w:r>
      <w:r w:rsidRPr="00BA3B8F">
        <w:rPr>
          <w:rFonts w:ascii="Simplified Arabic" w:eastAsia="Calibri" w:hAnsi="Simplified Arabic" w:cs="Simplified Arabic" w:hint="cs"/>
          <w:sz w:val="22"/>
          <w:szCs w:val="22"/>
          <w:rtl/>
          <w:lang w:val="en-GB"/>
        </w:rPr>
        <w:t>دخول</w:t>
      </w:r>
      <w:r w:rsidRPr="00BA3B8F">
        <w:rPr>
          <w:rFonts w:ascii="Simplified Arabic" w:eastAsia="Calibri" w:hAnsi="Simplified Arabic" w:cs="Simplified Arabic"/>
          <w:sz w:val="22"/>
          <w:szCs w:val="22"/>
          <w:rtl/>
          <w:lang w:val="en-GB"/>
        </w:rPr>
        <w:t xml:space="preserve"> و</w:t>
      </w:r>
      <w:r w:rsidRPr="00BA3B8F">
        <w:rPr>
          <w:rFonts w:ascii="Simplified Arabic" w:eastAsia="Calibri" w:hAnsi="Simplified Arabic" w:cs="Simplified Arabic" w:hint="cs"/>
          <w:sz w:val="22"/>
          <w:szCs w:val="22"/>
          <w:rtl/>
          <w:lang w:val="en-GB"/>
        </w:rPr>
        <w:t>نفقا</w:t>
      </w:r>
      <w:r w:rsidRPr="00BA3B8F">
        <w:rPr>
          <w:rFonts w:ascii="Simplified Arabic" w:eastAsia="Calibri" w:hAnsi="Simplified Arabic" w:cs="Simplified Arabic"/>
          <w:sz w:val="22"/>
          <w:szCs w:val="22"/>
          <w:rtl/>
          <w:lang w:val="en-GB"/>
        </w:rPr>
        <w:t>ت أسرتك</w:t>
      </w:r>
      <w:r w:rsidRPr="00BA3B8F">
        <w:rPr>
          <w:rFonts w:ascii="Simplified Arabic" w:eastAsia="Calibri" w:hAnsi="Simplified Arabic" w:cs="Simplified Arabic"/>
          <w:sz w:val="22"/>
          <w:szCs w:val="22"/>
          <w:lang w:val="en-GB"/>
        </w:rPr>
        <w:t>.</w:t>
      </w:r>
    </w:p>
    <w:p w14:paraId="7C4F7E74" w14:textId="77777777" w:rsidR="00BA3B8F" w:rsidRPr="00BA3B8F" w:rsidRDefault="00BA3B8F" w:rsidP="00BA3B8F">
      <w:pPr>
        <w:rPr>
          <w:lang w:val="en-GB"/>
        </w:rPr>
      </w:pPr>
      <w:r w:rsidRPr="00BA3B8F">
        <w:rPr>
          <w:lang w:val="en-GB"/>
        </w:rPr>
        <w:t xml:space="preserve">Please list all the income and expenses for your household. </w:t>
      </w:r>
    </w:p>
    <w:p w14:paraId="10B3129E" w14:textId="77777777" w:rsidR="00BA3B8F" w:rsidRPr="00BA3B8F" w:rsidRDefault="00BA3B8F" w:rsidP="00BA3B8F">
      <w:pPr>
        <w:bidi/>
        <w:spacing w:after="0" w:line="259" w:lineRule="auto"/>
        <w:rPr>
          <w:rFonts w:ascii="Simplified Arabic" w:eastAsia="Calibri" w:hAnsi="Simplified Arabic" w:cs="Simplified Arabic"/>
          <w:sz w:val="22"/>
          <w:szCs w:val="22"/>
          <w:lang w:val="en-GB"/>
        </w:rPr>
      </w:pPr>
    </w:p>
    <w:p w14:paraId="40DDEF38" w14:textId="5A390DF4" w:rsidR="00BA3B8F" w:rsidRPr="00BA3B8F" w:rsidRDefault="00BA3B8F" w:rsidP="00BA3B8F">
      <w:pPr>
        <w:bidi/>
        <w:spacing w:after="0" w:line="259" w:lineRule="auto"/>
        <w:rPr>
          <w:rFonts w:ascii="Simplified Arabic" w:eastAsia="Calibri" w:hAnsi="Simplified Arabic" w:cs="Simplified Arabic"/>
          <w:rtl/>
          <w:lang w:val="en-GB"/>
        </w:rPr>
      </w:pPr>
      <w:r w:rsidRPr="00BA3B8F">
        <w:rPr>
          <w:rFonts w:ascii="Simplified Arabic" w:eastAsia="Calibri" w:hAnsi="Simplified Arabic" w:cs="Simplified Arabic" w:hint="cs"/>
          <w:rtl/>
          <w:lang w:val="en-GB"/>
        </w:rPr>
        <w:t xml:space="preserve">وبعد </w:t>
      </w:r>
      <w:r w:rsidR="00E866FD">
        <w:rPr>
          <w:rFonts w:ascii="Simplified Arabic" w:eastAsia="Calibri" w:hAnsi="Simplified Arabic" w:hint="cs"/>
          <w:rtl/>
          <w:lang w:val="en-GB"/>
        </w:rPr>
        <w:t>حساب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 xml:space="preserve"> جميع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الأرقام، س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ت</w:t>
      </w:r>
      <w:r w:rsidRPr="00BA3B8F">
        <w:rPr>
          <w:rFonts w:ascii="Simplified Arabic" w:eastAsia="Calibri" w:hAnsi="Simplified Arabic" w:cs="Simplified Arabic"/>
          <w:rtl/>
          <w:lang w:val="en-GB"/>
        </w:rPr>
        <w:t>رى إذا كان لديك أي مال متبق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ٍ.</w:t>
      </w:r>
    </w:p>
    <w:p w14:paraId="338D5469" w14:textId="6232BCD1" w:rsidR="00BA3B8F" w:rsidRPr="00BA3B8F" w:rsidRDefault="00BA3B8F" w:rsidP="00220D4B">
      <w:pPr>
        <w:rPr>
          <w:lang w:val="en-GB"/>
        </w:rPr>
      </w:pPr>
      <w:r w:rsidRPr="00BA3B8F">
        <w:rPr>
          <w:lang w:val="en-GB"/>
        </w:rPr>
        <w:t>When you have added up all the figures, you will see if you have any money left over.</w:t>
      </w:r>
    </w:p>
    <w:p w14:paraId="4FEBFDBC" w14:textId="77777777" w:rsidR="00BA3B8F" w:rsidRPr="00BA3B8F" w:rsidRDefault="00BA3B8F" w:rsidP="00BA3B8F">
      <w:pPr>
        <w:bidi/>
        <w:spacing w:after="0" w:line="259" w:lineRule="auto"/>
        <w:rPr>
          <w:rFonts w:ascii="Simplified Arabic" w:eastAsia="Calibri" w:hAnsi="Simplified Arabic" w:cs="Simplified Arabic"/>
          <w:lang w:val="en-GB"/>
        </w:rPr>
      </w:pPr>
      <w:r w:rsidRPr="00BA3B8F">
        <w:rPr>
          <w:rFonts w:ascii="Simplified Arabic" w:eastAsia="Calibri" w:hAnsi="Simplified Arabic" w:cs="Simplified Arabic"/>
          <w:rtl/>
          <w:lang w:val="en-GB"/>
        </w:rPr>
        <w:t>ستساعدك هذه الخطة على إدارة دخلك وضمان حصولك على ما يكفي من المال لدفع تكاليف الأشياء الأساسية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،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مثل الطعام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،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وفواتير المرافق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،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والملابس</w:t>
      </w:r>
      <w:r w:rsidRPr="00BA3B8F">
        <w:rPr>
          <w:rFonts w:ascii="Simplified Arabic" w:eastAsia="Calibri" w:hAnsi="Simplified Arabic" w:cs="Simplified Arabic"/>
          <w:lang w:val="en-GB"/>
        </w:rPr>
        <w:t>.</w:t>
      </w:r>
    </w:p>
    <w:p w14:paraId="4EB60EF4" w14:textId="7C30B877" w:rsidR="00BA3B8F" w:rsidRPr="00BA3B8F" w:rsidRDefault="00BA3B8F" w:rsidP="00220D4B">
      <w:pPr>
        <w:rPr>
          <w:lang w:val="en-GB"/>
        </w:rPr>
      </w:pPr>
      <w:r w:rsidRPr="00BA3B8F">
        <w:rPr>
          <w:lang w:val="en-GB"/>
        </w:rPr>
        <w:t xml:space="preserve">This plan will help you to manage your income and ensure you have </w:t>
      </w:r>
      <w:proofErr w:type="gramStart"/>
      <w:r w:rsidRPr="00BA3B8F">
        <w:rPr>
          <w:lang w:val="en-GB"/>
        </w:rPr>
        <w:t>sufficient</w:t>
      </w:r>
      <w:proofErr w:type="gramEnd"/>
      <w:r w:rsidRPr="00BA3B8F">
        <w:rPr>
          <w:lang w:val="en-GB"/>
        </w:rPr>
        <w:t xml:space="preserve"> money to pay for essential things, like food, utility bills and clothes.</w:t>
      </w:r>
    </w:p>
    <w:p w14:paraId="39688114" w14:textId="59D9408D" w:rsidR="00BA3B8F" w:rsidRPr="00BA3B8F" w:rsidRDefault="00BA3B8F" w:rsidP="00BA3B8F">
      <w:pPr>
        <w:bidi/>
        <w:spacing w:after="0" w:line="259" w:lineRule="auto"/>
        <w:rPr>
          <w:rFonts w:ascii="Simplified Arabic" w:eastAsia="Calibri" w:hAnsi="Simplified Arabic" w:cs="Simplified Arabic"/>
          <w:lang w:val="en-GB"/>
        </w:rPr>
      </w:pPr>
      <w:r w:rsidRPr="00BA3B8F">
        <w:rPr>
          <w:rFonts w:ascii="Simplified Arabic" w:eastAsia="Calibri" w:hAnsi="Simplified Arabic" w:cs="Simplified Arabic" w:hint="cs"/>
          <w:rtl/>
          <w:lang w:val="en-GB"/>
        </w:rPr>
        <w:t>وسوف يساعدك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المتطوع (ال</w:t>
      </w:r>
      <w:r w:rsidRPr="00BA3B8F">
        <w:rPr>
          <w:rFonts w:ascii="Simplified Arabic" w:eastAsia="Calibri" w:hAnsi="Simplified Arabic" w:cs="Simplified Arabic"/>
          <w:rtl/>
          <w:lang w:val="en-GB"/>
        </w:rPr>
        <w:t>بيف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ر</w:t>
      </w:r>
      <w:r w:rsidRPr="00BA3B8F">
        <w:rPr>
          <w:rFonts w:ascii="Simplified Arabic" w:eastAsia="Calibri" w:hAnsi="Simplified Arabic" w:cs="Simplified Arabic"/>
          <w:rtl/>
          <w:lang w:val="en-GB"/>
        </w:rPr>
        <w:t>يندر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)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على إكمال النموذج، 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ويقدم لك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المشورة في الم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جالات</w:t>
      </w:r>
      <w:r w:rsidRPr="00BA3B8F">
        <w:rPr>
          <w:rFonts w:ascii="Simplified Arabic" w:eastAsia="Calibri" w:hAnsi="Simplified Arabic" w:cs="Simplified Arabic"/>
          <w:rtl/>
          <w:lang w:val="en-GB"/>
        </w:rPr>
        <w:t xml:space="preserve"> التي ل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 xml:space="preserve">ست </w:t>
      </w:r>
      <w:r w:rsidRPr="00BA3B8F">
        <w:rPr>
          <w:rFonts w:ascii="Simplified Arabic" w:eastAsia="Calibri" w:hAnsi="Simplified Arabic" w:cs="Simplified Arabic"/>
          <w:rtl/>
          <w:lang w:val="en-GB"/>
        </w:rPr>
        <w:t>متأكدا من</w:t>
      </w:r>
      <w:r w:rsidRPr="00BA3B8F">
        <w:rPr>
          <w:rFonts w:ascii="Simplified Arabic" w:eastAsia="Calibri" w:hAnsi="Simplified Arabic" w:cs="Simplified Arabic" w:hint="cs"/>
          <w:rtl/>
          <w:lang w:val="en-GB"/>
        </w:rPr>
        <w:t>ها.</w:t>
      </w:r>
    </w:p>
    <w:p w14:paraId="792CBF51" w14:textId="0DE90D87" w:rsidR="00BA3B8F" w:rsidRPr="00BA3B8F" w:rsidRDefault="00BA3B8F" w:rsidP="00BA3B8F">
      <w:pPr>
        <w:rPr>
          <w:lang w:val="en-GB"/>
        </w:rPr>
      </w:pPr>
      <w:r w:rsidRPr="00BA3B8F">
        <w:rPr>
          <w:lang w:val="en-GB"/>
        </w:rPr>
        <w:t>Your befriender(s) will help you to complete the form and will be able to advise you on areas you are not sure about</w:t>
      </w:r>
      <w:r w:rsidR="00727472">
        <w:rPr>
          <w:lang w:val="en-GB"/>
        </w:rPr>
        <w:t>.</w:t>
      </w:r>
    </w:p>
    <w:p w14:paraId="359B5879" w14:textId="77777777" w:rsidR="007F73D6" w:rsidRDefault="007F73D6" w:rsidP="00727472">
      <w:pPr>
        <w:pStyle w:val="Title"/>
        <w:rPr>
          <w:lang w:val="en-GB"/>
        </w:rPr>
      </w:pPr>
    </w:p>
    <w:p w14:paraId="503BD688" w14:textId="203A8879" w:rsidR="00BA3B8F" w:rsidRPr="00BA3B8F" w:rsidRDefault="00BA3B8F" w:rsidP="00727472">
      <w:pPr>
        <w:pStyle w:val="Title"/>
        <w:rPr>
          <w:lang w:val="en-GB"/>
        </w:rPr>
      </w:pPr>
      <w:r w:rsidRPr="00BA3B8F">
        <w:rPr>
          <w:lang w:val="en-GB"/>
        </w:rPr>
        <w:t>Your household income</w:t>
      </w:r>
    </w:p>
    <w:p w14:paraId="1C5C4E79" w14:textId="26A70199" w:rsidR="00727472" w:rsidRPr="00BA3B8F" w:rsidRDefault="00BA3B8F" w:rsidP="00BA3B8F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  <w:r w:rsidRPr="00BA3B8F">
        <w:rPr>
          <w:rFonts w:ascii="Calibri" w:eastAsia="Calibri" w:hAnsi="Calibri" w:cs="Arial" w:hint="cs"/>
          <w:b/>
          <w:bCs/>
          <w:sz w:val="28"/>
          <w:szCs w:val="28"/>
          <w:rtl/>
          <w:lang w:val="en-GB"/>
        </w:rPr>
        <w:t>دخل الأسرة</w:t>
      </w:r>
    </w:p>
    <w:tbl>
      <w:tblPr>
        <w:tblStyle w:val="TableGrid1"/>
        <w:tblpPr w:leftFromText="180" w:rightFromText="180" w:vertAnchor="page" w:horzAnchor="margin" w:tblpXSpec="center" w:tblpY="2343"/>
        <w:tblW w:w="9803" w:type="dxa"/>
        <w:tblLook w:val="04A0" w:firstRow="1" w:lastRow="0" w:firstColumn="1" w:lastColumn="0" w:noHBand="0" w:noVBand="1"/>
      </w:tblPr>
      <w:tblGrid>
        <w:gridCol w:w="2390"/>
        <w:gridCol w:w="1849"/>
        <w:gridCol w:w="1726"/>
        <w:gridCol w:w="3838"/>
      </w:tblGrid>
      <w:tr w:rsidR="00BA3B8F" w:rsidRPr="00BA3B8F" w14:paraId="57FCFCF5" w14:textId="77777777" w:rsidTr="007E408B">
        <w:trPr>
          <w:trHeight w:val="1545"/>
          <w:tblHeader/>
        </w:trPr>
        <w:tc>
          <w:tcPr>
            <w:tcW w:w="2390" w:type="dxa"/>
          </w:tcPr>
          <w:p w14:paraId="3D3C7C88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GB"/>
              </w:rPr>
              <w:lastRenderedPageBreak/>
              <w:t>في الشهر</w:t>
            </w:r>
          </w:p>
          <w:p w14:paraId="5482357D" w14:textId="77777777" w:rsidR="00BA3B8F" w:rsidRPr="00604BCB" w:rsidRDefault="00BA3B8F" w:rsidP="00727472">
            <w:pPr>
              <w:jc w:val="center"/>
              <w:rPr>
                <w:sz w:val="22"/>
                <w:szCs w:val="22"/>
                <w:lang w:val="en-GB"/>
              </w:rPr>
            </w:pPr>
            <w:r w:rsidRPr="00604BCB">
              <w:rPr>
                <w:sz w:val="22"/>
                <w:szCs w:val="22"/>
                <w:lang w:val="en-GB"/>
              </w:rPr>
              <w:t>Per calendar month</w:t>
            </w:r>
          </w:p>
        </w:tc>
        <w:tc>
          <w:tcPr>
            <w:tcW w:w="1849" w:type="dxa"/>
          </w:tcPr>
          <w:p w14:paraId="224ACC36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GB"/>
              </w:rPr>
              <w:t>كم مرة</w:t>
            </w:r>
          </w:p>
          <w:p w14:paraId="2A88F841" w14:textId="77777777" w:rsidR="00BA3B8F" w:rsidRPr="00604BCB" w:rsidRDefault="00BA3B8F" w:rsidP="00727472">
            <w:pPr>
              <w:jc w:val="center"/>
              <w:rPr>
                <w:sz w:val="22"/>
                <w:szCs w:val="22"/>
                <w:lang w:val="en-GB"/>
              </w:rPr>
            </w:pPr>
            <w:r w:rsidRPr="00604BCB">
              <w:rPr>
                <w:sz w:val="22"/>
                <w:szCs w:val="22"/>
                <w:lang w:val="en-GB"/>
              </w:rPr>
              <w:t>How often?</w:t>
            </w:r>
          </w:p>
        </w:tc>
        <w:tc>
          <w:tcPr>
            <w:tcW w:w="1726" w:type="dxa"/>
          </w:tcPr>
          <w:p w14:paraId="63A897C6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GB"/>
              </w:rPr>
              <w:t>المبلغ</w:t>
            </w:r>
          </w:p>
          <w:p w14:paraId="55D36FAE" w14:textId="77777777" w:rsidR="00BA3B8F" w:rsidRPr="00604BCB" w:rsidRDefault="00BA3B8F" w:rsidP="00727472">
            <w:pPr>
              <w:jc w:val="center"/>
              <w:rPr>
                <w:sz w:val="22"/>
                <w:szCs w:val="22"/>
                <w:lang w:val="en-GB"/>
              </w:rPr>
            </w:pPr>
            <w:r w:rsidRPr="00604BCB">
              <w:rPr>
                <w:sz w:val="22"/>
                <w:szCs w:val="22"/>
                <w:lang w:val="en-GB"/>
              </w:rPr>
              <w:t>Amount</w:t>
            </w:r>
          </w:p>
        </w:tc>
        <w:tc>
          <w:tcPr>
            <w:tcW w:w="3838" w:type="dxa"/>
          </w:tcPr>
          <w:p w14:paraId="0BF448CC" w14:textId="034DF378" w:rsidR="00BA3B8F" w:rsidRPr="00BA3B8F" w:rsidRDefault="00BA3B8F" w:rsidP="00E866FD">
            <w:pPr>
              <w:spacing w:after="160" w:line="259" w:lineRule="auto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إذا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 كان الدخل متغيرا، أدخل متوسط الدخل</w:t>
            </w:r>
          </w:p>
          <w:p w14:paraId="35995FCD" w14:textId="77777777" w:rsidR="00BA3B8F" w:rsidRPr="00604BCB" w:rsidRDefault="00BA3B8F" w:rsidP="00727472">
            <w:pPr>
              <w:rPr>
                <w:sz w:val="22"/>
                <w:szCs w:val="22"/>
                <w:lang w:val="en-GB"/>
              </w:rPr>
            </w:pPr>
            <w:r w:rsidRPr="00604BCB">
              <w:rPr>
                <w:sz w:val="22"/>
                <w:szCs w:val="22"/>
                <w:lang w:val="en-GB"/>
              </w:rPr>
              <w:t>If income is variable enter an average</w:t>
            </w:r>
          </w:p>
        </w:tc>
      </w:tr>
      <w:tr w:rsidR="00BA3B8F" w:rsidRPr="00BA3B8F" w14:paraId="76132ADB" w14:textId="77777777" w:rsidTr="007E408B">
        <w:trPr>
          <w:trHeight w:val="907"/>
          <w:tblHeader/>
        </w:trPr>
        <w:tc>
          <w:tcPr>
            <w:tcW w:w="2390" w:type="dxa"/>
          </w:tcPr>
          <w:p w14:paraId="1F8139C4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3B91EA39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67D35443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31547A17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دخلك</w:t>
            </w:r>
          </w:p>
          <w:p w14:paraId="10DC7F7A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Your wage</w:t>
            </w:r>
          </w:p>
        </w:tc>
      </w:tr>
      <w:tr w:rsidR="00BA3B8F" w:rsidRPr="00BA3B8F" w14:paraId="17ED4E30" w14:textId="77777777" w:rsidTr="007E408B">
        <w:trPr>
          <w:trHeight w:val="903"/>
          <w:tblHeader/>
        </w:trPr>
        <w:tc>
          <w:tcPr>
            <w:tcW w:w="2390" w:type="dxa"/>
          </w:tcPr>
          <w:p w14:paraId="586014F5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7910EF84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19C1861A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304263B2" w14:textId="1DD9B894" w:rsidR="00BA3B8F" w:rsidRPr="00E866FD" w:rsidRDefault="00BA3B8F" w:rsidP="00BA3B8F">
            <w:pPr>
              <w:bidi/>
              <w:spacing w:after="160" w:line="259" w:lineRule="auto"/>
              <w:rPr>
                <w:rFonts w:ascii="Simplified Arabic" w:hAnsi="Simplified Arabic" w:cs="Times New Roman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دخل </w:t>
            </w:r>
            <w:r w:rsidR="00E866FD">
              <w:rPr>
                <w:rFonts w:ascii="Simplified Arabic" w:hAnsi="Simplified Arabic" w:cs="Times New Roman" w:hint="cs"/>
                <w:sz w:val="22"/>
                <w:szCs w:val="22"/>
                <w:rtl/>
                <w:lang w:val="en-GB"/>
              </w:rPr>
              <w:t>زوجتك/زوجك</w:t>
            </w:r>
          </w:p>
          <w:p w14:paraId="7DF76BBE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You partner's wage</w:t>
            </w:r>
          </w:p>
        </w:tc>
      </w:tr>
      <w:tr w:rsidR="00BA3B8F" w:rsidRPr="00BA3B8F" w14:paraId="435B741E" w14:textId="77777777" w:rsidTr="007E408B">
        <w:trPr>
          <w:trHeight w:val="907"/>
          <w:tblHeader/>
        </w:trPr>
        <w:tc>
          <w:tcPr>
            <w:tcW w:w="2390" w:type="dxa"/>
          </w:tcPr>
          <w:p w14:paraId="05DD4C27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15BF16F0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5EDFB374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46F440CE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أجور الدوام الجزئي</w:t>
            </w:r>
          </w:p>
          <w:p w14:paraId="23670C9C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Part-time wages</w:t>
            </w:r>
          </w:p>
        </w:tc>
      </w:tr>
      <w:tr w:rsidR="00BA3B8F" w:rsidRPr="00BA3B8F" w14:paraId="0032EDFC" w14:textId="77777777" w:rsidTr="007E408B">
        <w:trPr>
          <w:trHeight w:val="907"/>
          <w:tblHeader/>
        </w:trPr>
        <w:tc>
          <w:tcPr>
            <w:tcW w:w="2390" w:type="dxa"/>
          </w:tcPr>
          <w:p w14:paraId="26828CA0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795994E9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7CB2B716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6F26BE5A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مساعد</w:t>
            </w: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ة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 الأطفال</w:t>
            </w:r>
          </w:p>
          <w:p w14:paraId="3C616A2C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Child</w:t>
            </w:r>
            <w:r w:rsidRPr="00BA3B8F">
              <w:rPr>
                <w:rFonts w:ascii="Simplified Arabic" w:hAnsi="Simplified Arabic" w:cs="Simplified Arabic"/>
                <w:sz w:val="20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benefit</w:t>
            </w:r>
          </w:p>
        </w:tc>
      </w:tr>
      <w:tr w:rsidR="00BA3B8F" w:rsidRPr="00BA3B8F" w14:paraId="6073C2AE" w14:textId="77777777" w:rsidTr="007E408B">
        <w:trPr>
          <w:trHeight w:val="907"/>
          <w:tblHeader/>
        </w:trPr>
        <w:tc>
          <w:tcPr>
            <w:tcW w:w="2390" w:type="dxa"/>
          </w:tcPr>
          <w:p w14:paraId="3CE0816A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0BD18113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7F51754A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730D8B58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ال</w:t>
            </w: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مساعدة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 العام</w:t>
            </w: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ة</w:t>
            </w:r>
          </w:p>
          <w:p w14:paraId="69A7ABB9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Universal</w:t>
            </w:r>
            <w:r w:rsidRPr="00BA3B8F">
              <w:rPr>
                <w:rFonts w:ascii="Simplified Arabic" w:hAnsi="Simplified Arabic" w:cs="Simplified Arabic"/>
                <w:sz w:val="20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Credit</w:t>
            </w:r>
          </w:p>
        </w:tc>
      </w:tr>
      <w:tr w:rsidR="00BA3B8F" w:rsidRPr="00BA3B8F" w14:paraId="6403CDB4" w14:textId="77777777" w:rsidTr="007E408B">
        <w:trPr>
          <w:trHeight w:val="903"/>
          <w:tblHeader/>
        </w:trPr>
        <w:tc>
          <w:tcPr>
            <w:tcW w:w="2390" w:type="dxa"/>
          </w:tcPr>
          <w:p w14:paraId="54006B52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2F220806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479AA2D9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1266426A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ال</w:t>
            </w: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معاش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 التقاعدي</w:t>
            </w:r>
          </w:p>
          <w:p w14:paraId="780E9F57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Pension credit</w:t>
            </w:r>
          </w:p>
        </w:tc>
      </w:tr>
      <w:tr w:rsidR="00BA3B8F" w:rsidRPr="00BA3B8F" w14:paraId="0EBB8B81" w14:textId="77777777" w:rsidTr="007E408B">
        <w:trPr>
          <w:trHeight w:val="907"/>
          <w:tblHeader/>
        </w:trPr>
        <w:tc>
          <w:tcPr>
            <w:tcW w:w="2390" w:type="dxa"/>
          </w:tcPr>
          <w:p w14:paraId="00F77166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2FC604F6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5AB91FF8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0B0C40D4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علاوة العمل والدعم</w:t>
            </w:r>
          </w:p>
          <w:p w14:paraId="701FCAFF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Employment &amp; Support Allowance (ESA)</w:t>
            </w:r>
          </w:p>
        </w:tc>
      </w:tr>
      <w:tr w:rsidR="00BA3B8F" w:rsidRPr="00BA3B8F" w14:paraId="6645B68B" w14:textId="77777777" w:rsidTr="007E408B">
        <w:trPr>
          <w:trHeight w:val="907"/>
          <w:tblHeader/>
        </w:trPr>
        <w:tc>
          <w:tcPr>
            <w:tcW w:w="2390" w:type="dxa"/>
          </w:tcPr>
          <w:p w14:paraId="4BE398DF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756C8803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5FAAD599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37D127D3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علاوة الباحث</w:t>
            </w: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ين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 عن العمل</w:t>
            </w:r>
          </w:p>
          <w:p w14:paraId="6DF189F0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Jobseeker's Allowance (JSA)</w:t>
            </w:r>
          </w:p>
        </w:tc>
      </w:tr>
      <w:tr w:rsidR="00BA3B8F" w:rsidRPr="00BA3B8F" w14:paraId="29BB64DF" w14:textId="77777777" w:rsidTr="007E408B">
        <w:trPr>
          <w:trHeight w:val="1139"/>
          <w:tblHeader/>
        </w:trPr>
        <w:tc>
          <w:tcPr>
            <w:tcW w:w="2390" w:type="dxa"/>
          </w:tcPr>
          <w:p w14:paraId="1B78E42A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07D5E7CB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342A03A1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4ADA09C2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علاوة الإعاقة أو </w:t>
            </w: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علاوة ذوي الأمراض المزمنة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 </w:t>
            </w:r>
          </w:p>
          <w:p w14:paraId="29B54240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Disability Living Allowance (DLA) or Personal Independent Payment (PIP)</w:t>
            </w:r>
          </w:p>
        </w:tc>
      </w:tr>
      <w:tr w:rsidR="00BA3B8F" w:rsidRPr="00BA3B8F" w14:paraId="155BE0AD" w14:textId="77777777" w:rsidTr="007E408B">
        <w:trPr>
          <w:trHeight w:val="907"/>
          <w:tblHeader/>
        </w:trPr>
        <w:tc>
          <w:tcPr>
            <w:tcW w:w="2390" w:type="dxa"/>
          </w:tcPr>
          <w:p w14:paraId="15198DC4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10604803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58B74A38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0AA729DA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دعم الدخل</w:t>
            </w:r>
          </w:p>
          <w:p w14:paraId="49FD4C10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Income Support</w:t>
            </w:r>
          </w:p>
        </w:tc>
      </w:tr>
      <w:tr w:rsidR="00BA3B8F" w:rsidRPr="00BA3B8F" w14:paraId="111692F5" w14:textId="77777777" w:rsidTr="007E408B">
        <w:trPr>
          <w:trHeight w:val="903"/>
          <w:tblHeader/>
        </w:trPr>
        <w:tc>
          <w:tcPr>
            <w:tcW w:w="2390" w:type="dxa"/>
          </w:tcPr>
          <w:p w14:paraId="00C6FEAE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6D2504AB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4030FB73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322B3C60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مساعدة العاملين ذوي الدخل المحدود</w:t>
            </w:r>
          </w:p>
          <w:p w14:paraId="3FB8014C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Working Tax Credit</w:t>
            </w:r>
            <w:r w:rsidRPr="00BA3B8F">
              <w:rPr>
                <w:rFonts w:cs="Simplified Arabic"/>
                <w:sz w:val="20"/>
                <w:szCs w:val="22"/>
                <w:rtl/>
                <w:lang w:val="en-GB"/>
              </w:rPr>
              <w:t xml:space="preserve"> </w:t>
            </w:r>
          </w:p>
        </w:tc>
      </w:tr>
      <w:tr w:rsidR="00BA3B8F" w:rsidRPr="00BA3B8F" w14:paraId="02297E09" w14:textId="77777777" w:rsidTr="007E408B">
        <w:trPr>
          <w:trHeight w:val="524"/>
          <w:tblHeader/>
        </w:trPr>
        <w:tc>
          <w:tcPr>
            <w:tcW w:w="2390" w:type="dxa"/>
          </w:tcPr>
          <w:p w14:paraId="2A108C62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57E65B19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3B41C392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64F88AAF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مساعدة الأطفال </w:t>
            </w: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الإضافية</w:t>
            </w:r>
          </w:p>
          <w:p w14:paraId="2DED42D4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Child Tax Credit</w:t>
            </w:r>
          </w:p>
        </w:tc>
      </w:tr>
      <w:tr w:rsidR="00BA3B8F" w:rsidRPr="00BA3B8F" w14:paraId="77976AEC" w14:textId="77777777" w:rsidTr="007E408B">
        <w:trPr>
          <w:trHeight w:val="907"/>
          <w:tblHeader/>
        </w:trPr>
        <w:tc>
          <w:tcPr>
            <w:tcW w:w="2390" w:type="dxa"/>
          </w:tcPr>
          <w:p w14:paraId="0CD4C988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5A442AF7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04313E49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702F24AC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 xml:space="preserve">الإعانة 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السكن</w:t>
            </w: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>ية</w:t>
            </w:r>
          </w:p>
          <w:p w14:paraId="5B9ED67D" w14:textId="77777777" w:rsidR="00BA3B8F" w:rsidRPr="00BA3B8F" w:rsidRDefault="00BA3B8F" w:rsidP="00BA3B8F">
            <w:pPr>
              <w:bidi/>
              <w:spacing w:after="160" w:line="259" w:lineRule="auto"/>
              <w:jc w:val="both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Housing Benefit</w:t>
            </w:r>
          </w:p>
        </w:tc>
      </w:tr>
      <w:tr w:rsidR="00BA3B8F" w:rsidRPr="00BA3B8F" w14:paraId="64E9DCD2" w14:textId="77777777" w:rsidTr="007E408B">
        <w:trPr>
          <w:trHeight w:val="907"/>
          <w:tblHeader/>
        </w:trPr>
        <w:tc>
          <w:tcPr>
            <w:tcW w:w="2390" w:type="dxa"/>
          </w:tcPr>
          <w:p w14:paraId="06EDE70F" w14:textId="6F035EB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6FC5DFB8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15249BAB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3874B27B" w14:textId="77777777" w:rsidR="00BA3B8F" w:rsidRPr="00BA3B8F" w:rsidRDefault="00BA3B8F" w:rsidP="00BA3B8F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مصادر أخرى للدخل</w:t>
            </w:r>
          </w:p>
          <w:p w14:paraId="6FEFFDD6" w14:textId="77777777" w:rsidR="00BA3B8F" w:rsidRPr="00BA3B8F" w:rsidRDefault="00BA3B8F" w:rsidP="00BA3B8F">
            <w:pPr>
              <w:bidi/>
              <w:spacing w:after="160" w:line="259" w:lineRule="auto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Other income</w:t>
            </w:r>
          </w:p>
        </w:tc>
      </w:tr>
      <w:tr w:rsidR="00BA3B8F" w:rsidRPr="00BA3B8F" w14:paraId="76CAC605" w14:textId="77777777" w:rsidTr="007E408B">
        <w:trPr>
          <w:trHeight w:val="520"/>
          <w:tblHeader/>
        </w:trPr>
        <w:tc>
          <w:tcPr>
            <w:tcW w:w="2390" w:type="dxa"/>
          </w:tcPr>
          <w:p w14:paraId="7AC95BA6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849" w:type="dxa"/>
          </w:tcPr>
          <w:p w14:paraId="19CDD6B5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1726" w:type="dxa"/>
          </w:tcPr>
          <w:p w14:paraId="08B2AAB5" w14:textId="77777777" w:rsidR="00BA3B8F" w:rsidRPr="00BA3B8F" w:rsidRDefault="00BA3B8F" w:rsidP="001570E6">
            <w:pPr>
              <w:rPr>
                <w:lang w:val="en-GB"/>
              </w:rPr>
            </w:pPr>
          </w:p>
        </w:tc>
        <w:tc>
          <w:tcPr>
            <w:tcW w:w="3838" w:type="dxa"/>
          </w:tcPr>
          <w:p w14:paraId="494BAA22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rtl/>
                <w:lang w:val="en-GB"/>
              </w:rPr>
            </w:pPr>
          </w:p>
        </w:tc>
      </w:tr>
      <w:tr w:rsidR="00BA3B8F" w:rsidRPr="00BA3B8F" w14:paraId="0A795B87" w14:textId="77777777" w:rsidTr="007E408B">
        <w:trPr>
          <w:trHeight w:val="936"/>
          <w:tblHeader/>
        </w:trPr>
        <w:tc>
          <w:tcPr>
            <w:tcW w:w="2390" w:type="dxa"/>
          </w:tcPr>
          <w:p w14:paraId="5C1BAEB1" w14:textId="77777777" w:rsidR="00BA3B8F" w:rsidRPr="00BA3B8F" w:rsidRDefault="00BA3B8F" w:rsidP="001570E6">
            <w:pPr>
              <w:rPr>
                <w:lang w:val="en-GB"/>
              </w:rPr>
            </w:pPr>
            <w:r w:rsidRPr="00BA3B8F">
              <w:rPr>
                <w:lang w:val="en-GB"/>
              </w:rPr>
              <w:t>£0</w:t>
            </w:r>
          </w:p>
        </w:tc>
        <w:tc>
          <w:tcPr>
            <w:tcW w:w="7413" w:type="dxa"/>
            <w:gridSpan w:val="3"/>
          </w:tcPr>
          <w:p w14:paraId="2D09A653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Calibri" w:hAnsi="Calibri" w:hint="cs"/>
                <w:sz w:val="22"/>
                <w:szCs w:val="22"/>
                <w:rtl/>
                <w:lang w:val="en-GB"/>
              </w:rPr>
              <w:t>مجموع الدخل (ألف)</w:t>
            </w:r>
          </w:p>
          <w:p w14:paraId="663E98D0" w14:textId="77777777" w:rsidR="00BA3B8F" w:rsidRPr="00BA3B8F" w:rsidRDefault="00BA3B8F" w:rsidP="001570E6">
            <w:pPr>
              <w:rPr>
                <w:highlight w:val="yellow"/>
                <w:rtl/>
                <w:lang w:val="en-GB"/>
              </w:rPr>
            </w:pPr>
            <w:r w:rsidRPr="00BA3B8F">
              <w:rPr>
                <w:lang w:val="en-GB"/>
              </w:rPr>
              <w:t xml:space="preserve">TOTAL </w:t>
            </w:r>
            <w:proofErr w:type="gramStart"/>
            <w:r w:rsidRPr="00BA3B8F">
              <w:rPr>
                <w:lang w:val="en-GB"/>
              </w:rPr>
              <w:t>INCOME  (</w:t>
            </w:r>
            <w:proofErr w:type="gramEnd"/>
            <w:r w:rsidRPr="00BA3B8F">
              <w:rPr>
                <w:lang w:val="en-GB"/>
              </w:rPr>
              <w:t>A)</w:t>
            </w:r>
          </w:p>
        </w:tc>
      </w:tr>
    </w:tbl>
    <w:p w14:paraId="6CB8F619" w14:textId="77777777" w:rsidR="00BA3B8F" w:rsidRPr="00BA3B8F" w:rsidRDefault="00BA3B8F" w:rsidP="00BA3B8F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0EC615CB" w14:textId="77777777" w:rsidR="00BA3B8F" w:rsidRPr="00BA3B8F" w:rsidRDefault="00BA3B8F" w:rsidP="00BA3B8F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lang w:val="en-GB"/>
        </w:rPr>
      </w:pPr>
    </w:p>
    <w:p w14:paraId="603ED832" w14:textId="77777777" w:rsidR="00BA3B8F" w:rsidRPr="00BA3B8F" w:rsidRDefault="00BA3B8F" w:rsidP="005C3078">
      <w:pPr>
        <w:pStyle w:val="Title"/>
        <w:rPr>
          <w:lang w:val="en-GB"/>
        </w:rPr>
      </w:pPr>
      <w:r w:rsidRPr="00BA3B8F">
        <w:rPr>
          <w:lang w:val="en-GB"/>
        </w:rPr>
        <w:t>Your household expenditure</w:t>
      </w:r>
    </w:p>
    <w:p w14:paraId="65F8F2FE" w14:textId="77777777" w:rsidR="00BA3B8F" w:rsidRPr="00BA3B8F" w:rsidRDefault="00BA3B8F" w:rsidP="00BA3B8F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28"/>
          <w:szCs w:val="28"/>
          <w:lang w:val="en-GB"/>
        </w:rPr>
      </w:pPr>
      <w:r w:rsidRPr="00BA3B8F">
        <w:rPr>
          <w:rFonts w:ascii="Calibri" w:eastAsia="Calibri" w:hAnsi="Calibri" w:cs="Arial"/>
          <w:sz w:val="28"/>
          <w:szCs w:val="28"/>
          <w:lang w:val="en-GB"/>
        </w:rPr>
        <w:t xml:space="preserve"> </w:t>
      </w:r>
      <w:r w:rsidRPr="00BA3B8F">
        <w:rPr>
          <w:rFonts w:ascii="Calibri" w:eastAsia="Calibri" w:hAnsi="Calibri" w:cs="Arial" w:hint="cs"/>
          <w:b/>
          <w:bCs/>
          <w:sz w:val="28"/>
          <w:szCs w:val="28"/>
          <w:rtl/>
          <w:lang w:val="en-GB"/>
        </w:rPr>
        <w:t>نفقات الأسرة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150"/>
        <w:gridCol w:w="2358"/>
      </w:tblGrid>
      <w:tr w:rsidR="00BA3B8F" w:rsidRPr="00BA3B8F" w14:paraId="0CE6F5F7" w14:textId="77777777" w:rsidTr="003E2A21">
        <w:tc>
          <w:tcPr>
            <w:tcW w:w="2254" w:type="dxa"/>
          </w:tcPr>
          <w:p w14:paraId="1A8EEBA4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GB"/>
              </w:rPr>
              <w:t>المتوسط الشهري</w:t>
            </w:r>
          </w:p>
          <w:p w14:paraId="77F2C598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  <w:p w14:paraId="37936250" w14:textId="77777777" w:rsidR="00BA3B8F" w:rsidRPr="00BA3B8F" w:rsidRDefault="00BA3B8F" w:rsidP="005C3078">
            <w:pPr>
              <w:jc w:val="center"/>
              <w:rPr>
                <w:lang w:val="en-GB"/>
              </w:rPr>
            </w:pPr>
            <w:r w:rsidRPr="00BA3B8F">
              <w:rPr>
                <w:lang w:val="en-GB"/>
              </w:rPr>
              <w:t>Average per calendar month</w:t>
            </w:r>
          </w:p>
        </w:tc>
        <w:tc>
          <w:tcPr>
            <w:tcW w:w="2254" w:type="dxa"/>
          </w:tcPr>
          <w:p w14:paraId="2C2F67E9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GB"/>
              </w:rPr>
              <w:t>كم مرة؟ (مثلا، شهريا، أسبوعيا)</w:t>
            </w:r>
          </w:p>
          <w:p w14:paraId="31B22F1C" w14:textId="77777777" w:rsidR="00BA3B8F" w:rsidRPr="00BA3B8F" w:rsidRDefault="00BA3B8F" w:rsidP="005C3078">
            <w:pPr>
              <w:jc w:val="center"/>
              <w:rPr>
                <w:lang w:val="en-GB"/>
              </w:rPr>
            </w:pPr>
            <w:r w:rsidRPr="00BA3B8F">
              <w:rPr>
                <w:lang w:val="en-GB"/>
              </w:rPr>
              <w:t>How often? e.g. weekly, monthly</w:t>
            </w:r>
          </w:p>
        </w:tc>
        <w:tc>
          <w:tcPr>
            <w:tcW w:w="2150" w:type="dxa"/>
          </w:tcPr>
          <w:p w14:paraId="1BC61A5E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GB"/>
              </w:rPr>
              <w:t>المبلغ المدفوع</w:t>
            </w:r>
          </w:p>
          <w:p w14:paraId="19EE4FC8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  <w:p w14:paraId="66777802" w14:textId="4A869620" w:rsidR="00BA3B8F" w:rsidRPr="00BA3B8F" w:rsidRDefault="00BA3B8F" w:rsidP="00995A90">
            <w:pPr>
              <w:jc w:val="center"/>
              <w:rPr>
                <w:lang w:val="en-GB"/>
              </w:rPr>
            </w:pPr>
            <w:r w:rsidRPr="00BA3B8F">
              <w:rPr>
                <w:lang w:val="en-GB"/>
              </w:rPr>
              <w:t xml:space="preserve">Payment amount </w:t>
            </w:r>
            <w:r w:rsidR="00995A90">
              <w:rPr>
                <w:lang w:val="en-GB"/>
              </w:rPr>
              <w:t>£</w:t>
            </w:r>
          </w:p>
        </w:tc>
        <w:tc>
          <w:tcPr>
            <w:tcW w:w="2358" w:type="dxa"/>
          </w:tcPr>
          <w:p w14:paraId="1043C217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BA3B8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GB"/>
              </w:rPr>
              <w:t xml:space="preserve">أدخل مجموع المبلغ الذي تدفعه، بما في ذلك من أجل </w:t>
            </w:r>
          </w:p>
          <w:p w14:paraId="1279AC46" w14:textId="77777777" w:rsidR="00BA3B8F" w:rsidRPr="00BA3B8F" w:rsidRDefault="00BA3B8F" w:rsidP="00BA3B8F">
            <w:pPr>
              <w:tabs>
                <w:tab w:val="center" w:pos="1019"/>
                <w:tab w:val="right" w:pos="2038"/>
              </w:tabs>
              <w:spacing w:after="160" w:line="259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GB"/>
              </w:rPr>
              <w:tab/>
            </w:r>
            <w:r w:rsidRPr="00BA3B8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GB"/>
              </w:rPr>
              <w:tab/>
              <w:t>المتأخرات</w:t>
            </w:r>
          </w:p>
          <w:p w14:paraId="60D2AA95" w14:textId="77777777" w:rsidR="00BA3B8F" w:rsidRPr="00BA3B8F" w:rsidRDefault="00BA3B8F" w:rsidP="00995A90">
            <w:pPr>
              <w:rPr>
                <w:lang w:val="en-GB"/>
              </w:rPr>
            </w:pPr>
            <w:r w:rsidRPr="00BA3B8F">
              <w:rPr>
                <w:lang w:val="en-GB"/>
              </w:rPr>
              <w:t>Enter the total amount you pay including towards arrears you may have</w:t>
            </w:r>
          </w:p>
        </w:tc>
      </w:tr>
      <w:tr w:rsidR="00BA3B8F" w:rsidRPr="00BA3B8F" w14:paraId="736ABBAA" w14:textId="77777777" w:rsidTr="003E2A21">
        <w:tc>
          <w:tcPr>
            <w:tcW w:w="9016" w:type="dxa"/>
            <w:gridSpan w:val="4"/>
            <w:shd w:val="clear" w:color="auto" w:fill="FFC000"/>
          </w:tcPr>
          <w:p w14:paraId="1376C46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فواتير السكن والاستهلاك</w:t>
            </w:r>
          </w:p>
          <w:p w14:paraId="4E5A25D8" w14:textId="77777777" w:rsidR="00BA3B8F" w:rsidRPr="00BA3B8F" w:rsidRDefault="00BA3B8F" w:rsidP="00995A90">
            <w:pPr>
              <w:jc w:val="right"/>
              <w:rPr>
                <w:lang w:val="en-GB"/>
              </w:rPr>
            </w:pPr>
            <w:r w:rsidRPr="00BA3B8F">
              <w:rPr>
                <w:lang w:val="en-GB"/>
              </w:rPr>
              <w:t xml:space="preserve">HOUSING &amp; UTILITY BILLS   </w:t>
            </w:r>
          </w:p>
        </w:tc>
      </w:tr>
      <w:tr w:rsidR="00BA3B8F" w:rsidRPr="00BA3B8F" w14:paraId="56557E2C" w14:textId="77777777" w:rsidTr="003E2A21">
        <w:tc>
          <w:tcPr>
            <w:tcW w:w="2254" w:type="dxa"/>
          </w:tcPr>
          <w:p w14:paraId="60AE4DA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19E7263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53B0E3B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441BD87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 xml:space="preserve"> 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الإيجار</w:t>
            </w:r>
          </w:p>
          <w:p w14:paraId="7B4D0F6B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Rent</w:t>
            </w:r>
          </w:p>
        </w:tc>
      </w:tr>
      <w:tr w:rsidR="00BA3B8F" w:rsidRPr="00BA3B8F" w14:paraId="6785DD55" w14:textId="77777777" w:rsidTr="003E2A21">
        <w:tc>
          <w:tcPr>
            <w:tcW w:w="2254" w:type="dxa"/>
          </w:tcPr>
          <w:p w14:paraId="28D6330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C70739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410FAF8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11CE1DB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الماء</w:t>
            </w:r>
          </w:p>
          <w:p w14:paraId="2B57EF5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Water</w:t>
            </w:r>
          </w:p>
        </w:tc>
      </w:tr>
      <w:tr w:rsidR="00BA3B8F" w:rsidRPr="00BA3B8F" w14:paraId="146A098B" w14:textId="77777777" w:rsidTr="003E2A21">
        <w:tc>
          <w:tcPr>
            <w:tcW w:w="2254" w:type="dxa"/>
          </w:tcPr>
          <w:p w14:paraId="1588E1F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F51A3A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39FF7510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183AC04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ascii="Simplified Arabic" w:hAnsi="Simplified Arabic" w:cs="Simplified Arabic" w:hint="cs"/>
                <w:sz w:val="22"/>
                <w:szCs w:val="22"/>
                <w:rtl/>
                <w:lang w:val="en-GB"/>
              </w:rPr>
              <w:t xml:space="preserve"> </w:t>
            </w:r>
            <w:r w:rsidRPr="00BA3B8F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>ضريبة البلدية</w:t>
            </w:r>
          </w:p>
          <w:p w14:paraId="20EF38F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lastRenderedPageBreak/>
              <w:t>Council tax</w:t>
            </w:r>
          </w:p>
        </w:tc>
      </w:tr>
      <w:tr w:rsidR="00BA3B8F" w:rsidRPr="00BA3B8F" w14:paraId="650FC25A" w14:textId="77777777" w:rsidTr="003E2A21">
        <w:tc>
          <w:tcPr>
            <w:tcW w:w="2254" w:type="dxa"/>
          </w:tcPr>
          <w:p w14:paraId="42FCE5D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7B0A9330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5FBDA51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0972C7D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الغاز</w:t>
            </w:r>
          </w:p>
          <w:p w14:paraId="136A035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Gas</w:t>
            </w:r>
          </w:p>
        </w:tc>
      </w:tr>
      <w:tr w:rsidR="00BA3B8F" w:rsidRPr="00BA3B8F" w14:paraId="6742B99E" w14:textId="77777777" w:rsidTr="003E2A21">
        <w:tc>
          <w:tcPr>
            <w:tcW w:w="2254" w:type="dxa"/>
          </w:tcPr>
          <w:p w14:paraId="289FE00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1862EEA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266B0CC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73D7303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الكهرباء</w:t>
            </w:r>
          </w:p>
          <w:p w14:paraId="2162D2EE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Electricity</w:t>
            </w:r>
          </w:p>
        </w:tc>
      </w:tr>
      <w:tr w:rsidR="00BA3B8F" w:rsidRPr="00BA3B8F" w14:paraId="22D7F325" w14:textId="77777777" w:rsidTr="003E2A21">
        <w:tc>
          <w:tcPr>
            <w:tcW w:w="9016" w:type="dxa"/>
            <w:gridSpan w:val="4"/>
            <w:shd w:val="clear" w:color="auto" w:fill="FFC000"/>
          </w:tcPr>
          <w:p w14:paraId="05D7D55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</w:t>
            </w:r>
            <w:r w:rsidRPr="00BA3B8F"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  <w:t>لخدمات المنزلية</w:t>
            </w:r>
          </w:p>
          <w:p w14:paraId="4420368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lang w:val="en-GB"/>
              </w:rPr>
              <w:t>HOUSEHOLD SERVICES</w:t>
            </w:r>
          </w:p>
        </w:tc>
      </w:tr>
      <w:tr w:rsidR="00BA3B8F" w:rsidRPr="00BA3B8F" w14:paraId="57515522" w14:textId="77777777" w:rsidTr="003E2A21">
        <w:tc>
          <w:tcPr>
            <w:tcW w:w="2254" w:type="dxa"/>
          </w:tcPr>
          <w:p w14:paraId="519784B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CCB5C1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6099932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7EAE6DF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تأمين محتويات المنزل</w:t>
            </w:r>
          </w:p>
          <w:p w14:paraId="04BCBAA7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Contents insurance</w:t>
            </w:r>
          </w:p>
        </w:tc>
      </w:tr>
      <w:tr w:rsidR="00BA3B8F" w:rsidRPr="00BA3B8F" w14:paraId="7D949A64" w14:textId="77777777" w:rsidTr="003E2A21">
        <w:tc>
          <w:tcPr>
            <w:tcW w:w="2254" w:type="dxa"/>
          </w:tcPr>
          <w:p w14:paraId="663BE99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237D49CE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188538A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49DB502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الهاتف والإنترنت</w:t>
            </w:r>
          </w:p>
          <w:p w14:paraId="7D9FFC07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Telephone and internet</w:t>
            </w:r>
          </w:p>
        </w:tc>
      </w:tr>
      <w:tr w:rsidR="00BA3B8F" w:rsidRPr="00BA3B8F" w14:paraId="1D7EA072" w14:textId="77777777" w:rsidTr="003E2A21">
        <w:tc>
          <w:tcPr>
            <w:tcW w:w="2254" w:type="dxa"/>
          </w:tcPr>
          <w:p w14:paraId="48F3E64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4FD6776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71AE9D8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52DF17D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رخصة التلفزيون</w:t>
            </w:r>
          </w:p>
          <w:p w14:paraId="53A2896B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TV licence</w:t>
            </w:r>
          </w:p>
        </w:tc>
      </w:tr>
      <w:tr w:rsidR="00BA3B8F" w:rsidRPr="00BA3B8F" w14:paraId="7C267A09" w14:textId="77777777" w:rsidTr="003E2A21">
        <w:tc>
          <w:tcPr>
            <w:tcW w:w="2254" w:type="dxa"/>
          </w:tcPr>
          <w:p w14:paraId="1DDDEF56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66337960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5FC44E7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0903D97F" w14:textId="446A4B3F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 xml:space="preserve">التلفزيون الفضائي أو </w:t>
            </w:r>
            <w:r w:rsidR="00E866FD">
              <w:rPr>
                <w:rFonts w:cs="Times New Roman" w:hint="cs"/>
                <w:sz w:val="22"/>
                <w:szCs w:val="22"/>
                <w:rtl/>
                <w:lang w:val="en-GB"/>
              </w:rPr>
              <w:t>اشتركات المحطات</w:t>
            </w: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 xml:space="preserve"> </w:t>
            </w:r>
          </w:p>
          <w:p w14:paraId="73BB869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Satellite or cable TV</w:t>
            </w:r>
          </w:p>
        </w:tc>
      </w:tr>
      <w:tr w:rsidR="00BA3B8F" w:rsidRPr="00BA3B8F" w14:paraId="5B728B33" w14:textId="77777777" w:rsidTr="003E2A21">
        <w:tc>
          <w:tcPr>
            <w:tcW w:w="2254" w:type="dxa"/>
          </w:tcPr>
          <w:p w14:paraId="6B2493CB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7546BB9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3596AE60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70AC66B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تصليحات، عقود الخدمات</w:t>
            </w:r>
          </w:p>
          <w:p w14:paraId="20EDBCD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Repairs, service contracts</w:t>
            </w:r>
          </w:p>
        </w:tc>
      </w:tr>
      <w:tr w:rsidR="00BA3B8F" w:rsidRPr="00BA3B8F" w14:paraId="07515BCD" w14:textId="77777777" w:rsidTr="003E2A21">
        <w:tc>
          <w:tcPr>
            <w:tcW w:w="9016" w:type="dxa"/>
            <w:gridSpan w:val="4"/>
            <w:shd w:val="clear" w:color="auto" w:fill="FFC000"/>
          </w:tcPr>
          <w:p w14:paraId="5453107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  <w:t xml:space="preserve">السفر </w:t>
            </w:r>
          </w:p>
          <w:p w14:paraId="11ABCFD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Cs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bCs/>
                <w:sz w:val="22"/>
                <w:szCs w:val="22"/>
                <w:lang w:val="en-GB"/>
              </w:rPr>
              <w:t>TRAVEL</w:t>
            </w:r>
          </w:p>
        </w:tc>
      </w:tr>
      <w:tr w:rsidR="00BA3B8F" w:rsidRPr="00BA3B8F" w14:paraId="383A5310" w14:textId="77777777" w:rsidTr="003E2A21">
        <w:tc>
          <w:tcPr>
            <w:tcW w:w="2254" w:type="dxa"/>
          </w:tcPr>
          <w:p w14:paraId="573B8224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20FC818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1202322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794B8DC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قطع الغيار والصيانة</w:t>
            </w:r>
          </w:p>
          <w:p w14:paraId="628C378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Spares &amp; servicing</w:t>
            </w:r>
          </w:p>
        </w:tc>
      </w:tr>
      <w:tr w:rsidR="00BA3B8F" w:rsidRPr="00BA3B8F" w14:paraId="6AA5B015" w14:textId="77777777" w:rsidTr="003E2A21">
        <w:tc>
          <w:tcPr>
            <w:tcW w:w="2254" w:type="dxa"/>
          </w:tcPr>
          <w:p w14:paraId="309168AD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556982D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4BCD9C0B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29E82A57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ضريبة الطريق</w:t>
            </w:r>
          </w:p>
          <w:p w14:paraId="4AAD0500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Road tax</w:t>
            </w:r>
          </w:p>
        </w:tc>
      </w:tr>
      <w:tr w:rsidR="00BA3B8F" w:rsidRPr="00BA3B8F" w14:paraId="717B4241" w14:textId="77777777" w:rsidTr="003E2A21">
        <w:tc>
          <w:tcPr>
            <w:tcW w:w="2254" w:type="dxa"/>
          </w:tcPr>
          <w:p w14:paraId="716102B9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1B25F0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22F4781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17AF0CEE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تأمين السيارة</w:t>
            </w:r>
          </w:p>
          <w:p w14:paraId="318FB76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Car insurance</w:t>
            </w:r>
          </w:p>
        </w:tc>
      </w:tr>
      <w:tr w:rsidR="00BA3B8F" w:rsidRPr="00BA3B8F" w14:paraId="3BA75E14" w14:textId="77777777" w:rsidTr="003E2A21">
        <w:tc>
          <w:tcPr>
            <w:tcW w:w="2254" w:type="dxa"/>
          </w:tcPr>
          <w:p w14:paraId="20A9AA08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27ECB67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3F20F0F6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6DC8DF4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تأمين ضد العطل</w:t>
            </w:r>
          </w:p>
          <w:p w14:paraId="4E29FBA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lastRenderedPageBreak/>
              <w:t>Breakdown cover</w:t>
            </w:r>
          </w:p>
        </w:tc>
      </w:tr>
      <w:tr w:rsidR="00BA3B8F" w:rsidRPr="00BA3B8F" w14:paraId="326EBE30" w14:textId="77777777" w:rsidTr="003E2A21">
        <w:tc>
          <w:tcPr>
            <w:tcW w:w="2254" w:type="dxa"/>
          </w:tcPr>
          <w:p w14:paraId="1ED0F225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50E636D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2AD338F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043E1C0E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الوقود ومواقف السيارات</w:t>
            </w:r>
          </w:p>
          <w:p w14:paraId="5DC6E5E7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Fuel &amp; parking</w:t>
            </w:r>
          </w:p>
        </w:tc>
      </w:tr>
      <w:tr w:rsidR="00BA3B8F" w:rsidRPr="00BA3B8F" w14:paraId="47B7CF5E" w14:textId="77777777" w:rsidTr="003E2A21">
        <w:tc>
          <w:tcPr>
            <w:tcW w:w="2254" w:type="dxa"/>
          </w:tcPr>
          <w:p w14:paraId="5D830729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06B693E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2555B16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6382BE9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المواصلات العامة</w:t>
            </w:r>
          </w:p>
          <w:p w14:paraId="29D767D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Public transport</w:t>
            </w:r>
          </w:p>
        </w:tc>
      </w:tr>
      <w:tr w:rsidR="00BA3B8F" w:rsidRPr="00BA3B8F" w14:paraId="15BE5B73" w14:textId="77777777" w:rsidTr="003E2A21">
        <w:tc>
          <w:tcPr>
            <w:tcW w:w="9016" w:type="dxa"/>
            <w:gridSpan w:val="4"/>
            <w:shd w:val="clear" w:color="auto" w:fill="FFC000"/>
          </w:tcPr>
          <w:p w14:paraId="719B135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  <w:t>الطعام والخدمات المنزلية</w:t>
            </w:r>
          </w:p>
          <w:p w14:paraId="6541509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Cs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bCs/>
                <w:sz w:val="22"/>
                <w:szCs w:val="22"/>
                <w:lang w:val="en-GB"/>
              </w:rPr>
              <w:t>FOOD &amp; HOUSEKEEPING</w:t>
            </w:r>
          </w:p>
        </w:tc>
      </w:tr>
      <w:tr w:rsidR="00BA3B8F" w:rsidRPr="00BA3B8F" w14:paraId="5BE15FC6" w14:textId="77777777" w:rsidTr="003E2A21">
        <w:tc>
          <w:tcPr>
            <w:tcW w:w="2254" w:type="dxa"/>
          </w:tcPr>
          <w:p w14:paraId="42C6F809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6626400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6472D5FB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0F903524" w14:textId="3CD58A67" w:rsidR="00BA3B8F" w:rsidRPr="00BA3B8F" w:rsidRDefault="00BA3B8F" w:rsidP="00E866FD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الطعام، تواليت، ومواد التنظيف</w:t>
            </w:r>
          </w:p>
          <w:p w14:paraId="2A5361F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Food, toiletries &amp; cleaning products</w:t>
            </w:r>
          </w:p>
        </w:tc>
      </w:tr>
      <w:tr w:rsidR="00BA3B8F" w:rsidRPr="00BA3B8F" w14:paraId="6744FF71" w14:textId="77777777" w:rsidTr="003E2A21">
        <w:tc>
          <w:tcPr>
            <w:tcW w:w="2254" w:type="dxa"/>
          </w:tcPr>
          <w:p w14:paraId="7024071E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1320216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6686C6F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5B8B6AF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الوجبات المدرسية</w:t>
            </w:r>
          </w:p>
          <w:p w14:paraId="0E94386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School meal</w:t>
            </w:r>
            <w:r w:rsidRPr="00BA3B8F">
              <w:rPr>
                <w:rFonts w:cs="Simplified Arabic"/>
                <w:sz w:val="22"/>
                <w:szCs w:val="22"/>
                <w:lang w:val="en-GB"/>
              </w:rPr>
              <w:t>s</w:t>
            </w:r>
          </w:p>
        </w:tc>
      </w:tr>
      <w:tr w:rsidR="00BA3B8F" w:rsidRPr="00BA3B8F" w14:paraId="3CB9E9D8" w14:textId="77777777" w:rsidTr="003E2A21">
        <w:tc>
          <w:tcPr>
            <w:tcW w:w="2254" w:type="dxa"/>
          </w:tcPr>
          <w:p w14:paraId="5D087016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27C0D44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2B9BC0C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113F026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التدخين</w:t>
            </w:r>
          </w:p>
          <w:p w14:paraId="394C3C8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Tobacco</w:t>
            </w:r>
          </w:p>
        </w:tc>
      </w:tr>
      <w:tr w:rsidR="00BA3B8F" w:rsidRPr="00BA3B8F" w14:paraId="263F2AD6" w14:textId="77777777" w:rsidTr="003E2A21">
        <w:tc>
          <w:tcPr>
            <w:tcW w:w="2254" w:type="dxa"/>
          </w:tcPr>
          <w:p w14:paraId="434CDA29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765A36C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7DF5437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452B1DB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الملابس والأحذية</w:t>
            </w:r>
          </w:p>
          <w:p w14:paraId="221F4FA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Clothing &amp; footwear</w:t>
            </w:r>
          </w:p>
        </w:tc>
      </w:tr>
      <w:tr w:rsidR="00BA3B8F" w:rsidRPr="00BA3B8F" w14:paraId="6D5D01DF" w14:textId="77777777" w:rsidTr="003E2A21">
        <w:tc>
          <w:tcPr>
            <w:tcW w:w="9016" w:type="dxa"/>
            <w:gridSpan w:val="4"/>
            <w:shd w:val="clear" w:color="auto" w:fill="FFC000"/>
          </w:tcPr>
          <w:p w14:paraId="605B089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  <w:t>الخدمات الأخرى</w:t>
            </w:r>
          </w:p>
          <w:p w14:paraId="1F647EB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Cs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bCs/>
                <w:sz w:val="22"/>
                <w:szCs w:val="22"/>
                <w:lang w:val="en-GB"/>
              </w:rPr>
              <w:t>OTHER SERVICES</w:t>
            </w:r>
          </w:p>
        </w:tc>
      </w:tr>
      <w:tr w:rsidR="00BA3B8F" w:rsidRPr="00BA3B8F" w14:paraId="63A365BD" w14:textId="77777777" w:rsidTr="003E2A21">
        <w:tc>
          <w:tcPr>
            <w:tcW w:w="2254" w:type="dxa"/>
          </w:tcPr>
          <w:p w14:paraId="241DC359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24DBE036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223537E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6EAE9346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 xml:space="preserve">الرحلات والأنشطة المدرسية </w:t>
            </w:r>
          </w:p>
          <w:p w14:paraId="3A54D606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School trips &amp; activities</w:t>
            </w:r>
          </w:p>
        </w:tc>
      </w:tr>
      <w:tr w:rsidR="00BA3B8F" w:rsidRPr="00BA3B8F" w14:paraId="6B87148F" w14:textId="77777777" w:rsidTr="003E2A21">
        <w:tc>
          <w:tcPr>
            <w:tcW w:w="2254" w:type="dxa"/>
          </w:tcPr>
          <w:p w14:paraId="0E830165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52D92B3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705C1800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1811A03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الأدوية والوصفات الطبية</w:t>
            </w:r>
          </w:p>
          <w:p w14:paraId="773C9E0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Medicines &amp; prescriptions</w:t>
            </w:r>
          </w:p>
        </w:tc>
      </w:tr>
      <w:tr w:rsidR="00BA3B8F" w:rsidRPr="00BA3B8F" w14:paraId="7146ED72" w14:textId="77777777" w:rsidTr="003E2A21">
        <w:tc>
          <w:tcPr>
            <w:tcW w:w="2254" w:type="dxa"/>
          </w:tcPr>
          <w:p w14:paraId="382C9DC6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22AD771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73BE961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7191611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تطبيب الأسنان والعيون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Dentist &amp; opticians</w:t>
            </w:r>
          </w:p>
        </w:tc>
      </w:tr>
      <w:tr w:rsidR="00BA3B8F" w:rsidRPr="00BA3B8F" w14:paraId="6ACC88AE" w14:textId="77777777" w:rsidTr="003E2A21">
        <w:tc>
          <w:tcPr>
            <w:tcW w:w="2254" w:type="dxa"/>
          </w:tcPr>
          <w:p w14:paraId="491027DF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0BD680C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3F1772A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0195CC5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تصفيف الشعر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Hairdressing</w:t>
            </w:r>
          </w:p>
        </w:tc>
      </w:tr>
      <w:tr w:rsidR="00BA3B8F" w:rsidRPr="00BA3B8F" w14:paraId="0CF64366" w14:textId="77777777" w:rsidTr="003E2A21">
        <w:tc>
          <w:tcPr>
            <w:tcW w:w="9016" w:type="dxa"/>
            <w:gridSpan w:val="4"/>
            <w:shd w:val="clear" w:color="auto" w:fill="FFC000"/>
          </w:tcPr>
          <w:p w14:paraId="43A4771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  <w:t>المصاريف الشخصية والترفيهية</w:t>
            </w:r>
          </w:p>
          <w:p w14:paraId="1778B64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Cs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bCs/>
                <w:sz w:val="22"/>
                <w:szCs w:val="22"/>
                <w:lang w:val="en-GB"/>
              </w:rPr>
              <w:t>PERSONAL &amp; LEISURE</w:t>
            </w:r>
          </w:p>
        </w:tc>
      </w:tr>
      <w:tr w:rsidR="00BA3B8F" w:rsidRPr="00BA3B8F" w14:paraId="6BE974F8" w14:textId="77777777" w:rsidTr="003E2A21">
        <w:tc>
          <w:tcPr>
            <w:tcW w:w="2254" w:type="dxa"/>
          </w:tcPr>
          <w:p w14:paraId="5E8465F6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18487A4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2F874BC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74722F2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صحف ومجلات</w:t>
            </w:r>
          </w:p>
          <w:p w14:paraId="5B872D80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Newspapers &amp; magazines</w:t>
            </w:r>
          </w:p>
        </w:tc>
      </w:tr>
      <w:tr w:rsidR="00BA3B8F" w:rsidRPr="00BA3B8F" w14:paraId="3575F228" w14:textId="77777777" w:rsidTr="003E2A21">
        <w:tc>
          <w:tcPr>
            <w:tcW w:w="2254" w:type="dxa"/>
          </w:tcPr>
          <w:p w14:paraId="76393664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0BE8948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74972F7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6706124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رياضة، هوايات، وترفيه</w:t>
            </w:r>
          </w:p>
          <w:p w14:paraId="6EF7DA1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Sports, hobbies &amp; leisure</w:t>
            </w:r>
          </w:p>
        </w:tc>
      </w:tr>
      <w:tr w:rsidR="00BA3B8F" w:rsidRPr="00BA3B8F" w14:paraId="5362B7E5" w14:textId="77777777" w:rsidTr="003E2A21">
        <w:tc>
          <w:tcPr>
            <w:tcW w:w="2254" w:type="dxa"/>
          </w:tcPr>
          <w:p w14:paraId="08D7A7B3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5449363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17B20B6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246BB746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مصروف جيب للأولاد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  <w:r w:rsidRPr="00BA3B8F">
              <w:rPr>
                <w:rFonts w:cs="Simplified Arabic"/>
                <w:sz w:val="20"/>
                <w:szCs w:val="22"/>
                <w:lang w:val="en-GB"/>
              </w:rPr>
              <w:t>Children's pocket money</w:t>
            </w:r>
          </w:p>
        </w:tc>
      </w:tr>
      <w:tr w:rsidR="00BA3B8F" w:rsidRPr="00BA3B8F" w14:paraId="18A26A9E" w14:textId="77777777" w:rsidTr="003E2A21">
        <w:tc>
          <w:tcPr>
            <w:tcW w:w="2254" w:type="dxa"/>
          </w:tcPr>
          <w:p w14:paraId="0D35A044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5D51FC8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2D51F79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3C939A2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sz w:val="22"/>
                <w:szCs w:val="22"/>
                <w:rtl/>
                <w:lang w:val="en-GB"/>
              </w:rPr>
              <w:t>متفرقات وطوارئ</w:t>
            </w:r>
          </w:p>
          <w:p w14:paraId="058D4BD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sz w:val="20"/>
                <w:szCs w:val="22"/>
                <w:lang w:val="en-GB"/>
              </w:rPr>
              <w:t>Sundries &amp; emergencies</w:t>
            </w:r>
          </w:p>
        </w:tc>
      </w:tr>
      <w:tr w:rsidR="00BA3B8F" w:rsidRPr="00BA3B8F" w14:paraId="5DB5D105" w14:textId="77777777" w:rsidTr="003E2A21">
        <w:tc>
          <w:tcPr>
            <w:tcW w:w="9016" w:type="dxa"/>
            <w:gridSpan w:val="4"/>
            <w:shd w:val="clear" w:color="auto" w:fill="FFC000"/>
          </w:tcPr>
          <w:p w14:paraId="29E0F32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rFonts w:cs="Simplified Arabic"/>
                <w:b/>
                <w:bCs/>
                <w:sz w:val="22"/>
                <w:szCs w:val="22"/>
                <w:rtl/>
                <w:lang w:val="en-GB"/>
              </w:rPr>
              <w:t>التكاليف الأخرى</w:t>
            </w:r>
          </w:p>
          <w:p w14:paraId="35DC40F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rFonts w:cs="Simplified Arabic"/>
                <w:bCs/>
                <w:sz w:val="22"/>
                <w:szCs w:val="22"/>
                <w:lang w:val="en-GB"/>
              </w:rPr>
            </w:pPr>
            <w:r w:rsidRPr="00BA3B8F">
              <w:rPr>
                <w:rFonts w:cs="Simplified Arabic"/>
                <w:bCs/>
                <w:sz w:val="22"/>
                <w:szCs w:val="22"/>
                <w:lang w:val="en-GB"/>
              </w:rPr>
              <w:t>OTHER COSTS</w:t>
            </w:r>
          </w:p>
        </w:tc>
      </w:tr>
      <w:tr w:rsidR="00BA3B8F" w:rsidRPr="00BA3B8F" w14:paraId="1FAF7E19" w14:textId="77777777" w:rsidTr="003E2A21">
        <w:tc>
          <w:tcPr>
            <w:tcW w:w="2254" w:type="dxa"/>
          </w:tcPr>
          <w:p w14:paraId="2320A5FA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68C36A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</w:tcPr>
          <w:p w14:paraId="3C19351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2E1611A4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cs="Simplified Arabic"/>
                <w:sz w:val="22"/>
                <w:szCs w:val="22"/>
                <w:lang w:val="en-GB"/>
              </w:rPr>
            </w:pPr>
          </w:p>
        </w:tc>
      </w:tr>
      <w:tr w:rsidR="00BA3B8F" w:rsidRPr="00BA3B8F" w14:paraId="32635250" w14:textId="77777777" w:rsidTr="003E2A21">
        <w:tc>
          <w:tcPr>
            <w:tcW w:w="2254" w:type="dxa"/>
          </w:tcPr>
          <w:p w14:paraId="2A853D6E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lang w:val="en-GB"/>
              </w:rPr>
              <w:t>£0</w:t>
            </w:r>
          </w:p>
        </w:tc>
        <w:tc>
          <w:tcPr>
            <w:tcW w:w="2254" w:type="dxa"/>
          </w:tcPr>
          <w:p w14:paraId="54926F37" w14:textId="77777777" w:rsidR="00BA3B8F" w:rsidRPr="00BA3B8F" w:rsidRDefault="00BA3B8F" w:rsidP="00BA3B8F">
            <w:pPr>
              <w:spacing w:after="160" w:line="259" w:lineRule="auto"/>
              <w:jc w:val="right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rtl/>
                <w:lang w:val="en-GB"/>
              </w:rPr>
              <w:t xml:space="preserve"> مجموع النفقات (باء)</w:t>
            </w:r>
          </w:p>
          <w:p w14:paraId="10C16B0C" w14:textId="77777777" w:rsidR="00BA3B8F" w:rsidRPr="00BA3B8F" w:rsidRDefault="00BA3B8F" w:rsidP="00BA3B8F">
            <w:pPr>
              <w:spacing w:after="160" w:line="259" w:lineRule="auto"/>
              <w:jc w:val="right"/>
              <w:rPr>
                <w:b/>
                <w:bCs/>
                <w:sz w:val="22"/>
                <w:szCs w:val="22"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lang w:val="en-GB"/>
              </w:rPr>
              <w:t>TOTAL EXPENSES (B)</w:t>
            </w:r>
          </w:p>
        </w:tc>
        <w:tc>
          <w:tcPr>
            <w:tcW w:w="2150" w:type="dxa"/>
          </w:tcPr>
          <w:p w14:paraId="67346B92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</w:tcPr>
          <w:p w14:paraId="610FB36D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rFonts w:cs="Simplified Arabic"/>
                <w:sz w:val="22"/>
                <w:szCs w:val="22"/>
                <w:lang w:val="en-GB"/>
              </w:rPr>
            </w:pPr>
          </w:p>
        </w:tc>
      </w:tr>
    </w:tbl>
    <w:p w14:paraId="27598840" w14:textId="77777777" w:rsidR="00BA3B8F" w:rsidRPr="00BA3B8F" w:rsidRDefault="00BA3B8F" w:rsidP="00BA3B8F">
      <w:pPr>
        <w:bidi/>
        <w:spacing w:after="160" w:line="259" w:lineRule="auto"/>
        <w:rPr>
          <w:rFonts w:eastAsia="Calibri" w:cs="Arial"/>
          <w:sz w:val="22"/>
          <w:szCs w:val="22"/>
          <w:lang w:val="en-GB"/>
        </w:rPr>
      </w:pPr>
    </w:p>
    <w:p w14:paraId="30CCDA24" w14:textId="77777777" w:rsidR="00BA3B8F" w:rsidRPr="00BA3B8F" w:rsidRDefault="00BA3B8F" w:rsidP="008D0231">
      <w:pPr>
        <w:pStyle w:val="Title"/>
        <w:rPr>
          <w:lang w:val="en-GB"/>
        </w:rPr>
      </w:pPr>
      <w:r w:rsidRPr="00BA3B8F">
        <w:rPr>
          <w:lang w:val="en-GB"/>
        </w:rPr>
        <w:t>Debts and arrears</w:t>
      </w:r>
    </w:p>
    <w:p w14:paraId="3DD95738" w14:textId="77777777" w:rsidR="00BA3B8F" w:rsidRPr="00BA3B8F" w:rsidRDefault="00BA3B8F" w:rsidP="00BA3B8F">
      <w:pPr>
        <w:bidi/>
        <w:spacing w:after="160" w:line="259" w:lineRule="auto"/>
        <w:rPr>
          <w:rFonts w:eastAsia="Calibri" w:cs="Arial"/>
          <w:sz w:val="28"/>
          <w:szCs w:val="28"/>
          <w:lang w:val="en-GB"/>
        </w:rPr>
      </w:pPr>
      <w:r w:rsidRPr="00BA3B8F">
        <w:rPr>
          <w:rFonts w:eastAsia="Calibri" w:cs="Arial"/>
          <w:sz w:val="22"/>
          <w:szCs w:val="22"/>
          <w:lang w:val="en-GB"/>
        </w:rPr>
        <w:br w:type="textWrapping" w:clear="all"/>
      </w:r>
      <w:r w:rsidRPr="00BA3B8F">
        <w:rPr>
          <w:rFonts w:eastAsia="Calibri" w:cs="Arial"/>
          <w:b/>
          <w:bCs/>
          <w:sz w:val="28"/>
          <w:szCs w:val="28"/>
          <w:rtl/>
          <w:lang w:val="en-GB"/>
        </w:rPr>
        <w:t>الديون والمتأخرات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3B8F" w:rsidRPr="00BA3B8F" w14:paraId="0D1E4510" w14:textId="77777777" w:rsidTr="003E2A21">
        <w:tc>
          <w:tcPr>
            <w:tcW w:w="3005" w:type="dxa"/>
          </w:tcPr>
          <w:p w14:paraId="55F3C567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rtl/>
                <w:lang w:val="en-GB"/>
              </w:rPr>
              <w:t>المبلغ المستحق</w:t>
            </w:r>
          </w:p>
          <w:p w14:paraId="03E8D3E4" w14:textId="77777777" w:rsidR="00BA3B8F" w:rsidRPr="00BA3B8F" w:rsidRDefault="00BA3B8F" w:rsidP="00BA3B8F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BA3B8F">
              <w:rPr>
                <w:bCs/>
                <w:sz w:val="22"/>
                <w:szCs w:val="22"/>
                <w:lang w:val="en-GB"/>
              </w:rPr>
              <w:t>Amount owed</w:t>
            </w:r>
          </w:p>
        </w:tc>
        <w:tc>
          <w:tcPr>
            <w:tcW w:w="3005" w:type="dxa"/>
          </w:tcPr>
          <w:p w14:paraId="161592A5" w14:textId="77777777" w:rsidR="00BA3B8F" w:rsidRPr="00BA3B8F" w:rsidRDefault="00BA3B8F" w:rsidP="00BA3B8F">
            <w:pPr>
              <w:tabs>
                <w:tab w:val="right" w:pos="2789"/>
              </w:tabs>
              <w:spacing w:after="160" w:line="259" w:lineRule="auto"/>
              <w:jc w:val="center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rtl/>
                <w:lang w:val="en-GB"/>
              </w:rPr>
              <w:t>نوع الدين</w:t>
            </w:r>
          </w:p>
          <w:p w14:paraId="54A77BFD" w14:textId="77777777" w:rsidR="00BA3B8F" w:rsidRPr="00BA3B8F" w:rsidRDefault="00BA3B8F" w:rsidP="00BA3B8F">
            <w:pPr>
              <w:tabs>
                <w:tab w:val="right" w:pos="2789"/>
              </w:tabs>
              <w:spacing w:after="160" w:line="259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BA3B8F">
              <w:rPr>
                <w:bCs/>
                <w:sz w:val="22"/>
                <w:szCs w:val="22"/>
                <w:lang w:val="en-GB"/>
              </w:rPr>
              <w:t>Type of debt</w:t>
            </w:r>
          </w:p>
        </w:tc>
        <w:tc>
          <w:tcPr>
            <w:tcW w:w="3006" w:type="dxa"/>
          </w:tcPr>
          <w:p w14:paraId="384C6DA8" w14:textId="77777777" w:rsidR="00BA3B8F" w:rsidRPr="00BA3B8F" w:rsidRDefault="00BA3B8F" w:rsidP="00BA3B8F">
            <w:pPr>
              <w:tabs>
                <w:tab w:val="right" w:pos="2790"/>
              </w:tabs>
              <w:spacing w:after="160" w:line="259" w:lineRule="auto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BA3B8F">
              <w:rPr>
                <w:b/>
                <w:bCs/>
                <w:sz w:val="22"/>
                <w:szCs w:val="22"/>
                <w:rtl/>
                <w:lang w:val="en-GB"/>
              </w:rPr>
              <w:t xml:space="preserve">اسم المنظمة أو الجهة المقرضة </w:t>
            </w:r>
          </w:p>
          <w:p w14:paraId="67178A37" w14:textId="77777777" w:rsidR="00BA3B8F" w:rsidRPr="00BA3B8F" w:rsidRDefault="00BA3B8F" w:rsidP="00BA3B8F">
            <w:pPr>
              <w:tabs>
                <w:tab w:val="right" w:pos="2790"/>
              </w:tabs>
              <w:spacing w:after="160" w:line="259" w:lineRule="auto"/>
              <w:rPr>
                <w:bCs/>
                <w:sz w:val="22"/>
                <w:szCs w:val="22"/>
                <w:lang w:val="en-GB"/>
              </w:rPr>
            </w:pPr>
            <w:r w:rsidRPr="00BA3B8F">
              <w:rPr>
                <w:bCs/>
                <w:sz w:val="22"/>
                <w:szCs w:val="22"/>
                <w:lang w:val="en-GB"/>
              </w:rPr>
              <w:t>Name of organisation or lender</w:t>
            </w:r>
          </w:p>
        </w:tc>
      </w:tr>
      <w:tr w:rsidR="00BA3B8F" w:rsidRPr="00BA3B8F" w14:paraId="34C3327E" w14:textId="77777777" w:rsidTr="003E2A21">
        <w:tc>
          <w:tcPr>
            <w:tcW w:w="3005" w:type="dxa"/>
          </w:tcPr>
          <w:p w14:paraId="5D4C2B90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4E30085B" w14:textId="672B5513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23BD6B1E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7D46F72B" w14:textId="77777777" w:rsidTr="003E2A21">
        <w:tc>
          <w:tcPr>
            <w:tcW w:w="3005" w:type="dxa"/>
          </w:tcPr>
          <w:p w14:paraId="3F74E863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0303E4ED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47720C19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50F10C94" w14:textId="77777777" w:rsidTr="003E2A21">
        <w:tc>
          <w:tcPr>
            <w:tcW w:w="3005" w:type="dxa"/>
          </w:tcPr>
          <w:p w14:paraId="26852688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5D23F743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47D1A699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2A21FA54" w14:textId="77777777" w:rsidTr="003E2A21">
        <w:tc>
          <w:tcPr>
            <w:tcW w:w="3005" w:type="dxa"/>
          </w:tcPr>
          <w:p w14:paraId="4A7C712B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230E4B93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76760EC8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A3B8F" w:rsidRPr="00BA3B8F" w14:paraId="0EC2C169" w14:textId="77777777" w:rsidTr="003E2A21">
        <w:tc>
          <w:tcPr>
            <w:tcW w:w="3005" w:type="dxa"/>
          </w:tcPr>
          <w:p w14:paraId="748D431A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6A542D6F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3A5FF83B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A3B8F" w:rsidRPr="00BA3B8F" w14:paraId="301D751A" w14:textId="77777777" w:rsidTr="003E2A21">
        <w:tc>
          <w:tcPr>
            <w:tcW w:w="3005" w:type="dxa"/>
          </w:tcPr>
          <w:p w14:paraId="608281AE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09B5D452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1F9EF4AE" w14:textId="77777777" w:rsidR="00BA3B8F" w:rsidRPr="00BA3B8F" w:rsidRDefault="00BA3B8F" w:rsidP="00BA3B8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A3B8F" w:rsidRPr="00BA3B8F" w14:paraId="059A28AE" w14:textId="77777777" w:rsidTr="003E2A21">
        <w:tc>
          <w:tcPr>
            <w:tcW w:w="3005" w:type="dxa"/>
          </w:tcPr>
          <w:p w14:paraId="752241A1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3E3CBFDD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3B995D39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24302303" w14:textId="77777777" w:rsidTr="003E2A21">
        <w:tc>
          <w:tcPr>
            <w:tcW w:w="3005" w:type="dxa"/>
          </w:tcPr>
          <w:p w14:paraId="06174DF1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4715C8E7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29C92228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248530B0" w14:textId="77777777" w:rsidTr="003E2A21">
        <w:tc>
          <w:tcPr>
            <w:tcW w:w="3005" w:type="dxa"/>
          </w:tcPr>
          <w:p w14:paraId="65BBF2B2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765A70E0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06A935E4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631E6CFC" w14:textId="77777777" w:rsidTr="003E2A21">
        <w:tc>
          <w:tcPr>
            <w:tcW w:w="3005" w:type="dxa"/>
          </w:tcPr>
          <w:p w14:paraId="24A9A702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1B78ADC1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7FAE7729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23C7D5C8" w14:textId="77777777" w:rsidTr="003E2A21">
        <w:tc>
          <w:tcPr>
            <w:tcW w:w="3005" w:type="dxa"/>
          </w:tcPr>
          <w:p w14:paraId="2147DA96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5C997A91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06FFF0DC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7E655E4B" w14:textId="77777777" w:rsidTr="003E2A21">
        <w:tc>
          <w:tcPr>
            <w:tcW w:w="3005" w:type="dxa"/>
          </w:tcPr>
          <w:p w14:paraId="4461136D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5B331829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5232B562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</w:tr>
      <w:tr w:rsidR="00BA3B8F" w:rsidRPr="00BA3B8F" w14:paraId="7B5EE69F" w14:textId="77777777" w:rsidTr="003E2A21">
        <w:trPr>
          <w:trHeight w:val="194"/>
        </w:trPr>
        <w:tc>
          <w:tcPr>
            <w:tcW w:w="3005" w:type="dxa"/>
          </w:tcPr>
          <w:p w14:paraId="11DF6074" w14:textId="77777777" w:rsidR="00BA3B8F" w:rsidRPr="00BA3B8F" w:rsidRDefault="00BA3B8F" w:rsidP="00BA3B8F">
            <w:pPr>
              <w:spacing w:after="160" w:line="259" w:lineRule="auto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lang w:val="en-GB"/>
              </w:rPr>
              <w:t>£0</w:t>
            </w:r>
          </w:p>
        </w:tc>
        <w:tc>
          <w:tcPr>
            <w:tcW w:w="6011" w:type="dxa"/>
            <w:gridSpan w:val="2"/>
            <w:shd w:val="clear" w:color="auto" w:fill="FFC000"/>
          </w:tcPr>
          <w:p w14:paraId="418409B3" w14:textId="77777777" w:rsidR="00BA3B8F" w:rsidRPr="00BA3B8F" w:rsidRDefault="00BA3B8F" w:rsidP="00BA3B8F">
            <w:pPr>
              <w:spacing w:after="160" w:line="259" w:lineRule="auto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rtl/>
                <w:lang w:val="en-GB"/>
              </w:rPr>
              <w:t>مجموع الدين</w:t>
            </w:r>
          </w:p>
          <w:p w14:paraId="0174DD6A" w14:textId="77777777" w:rsidR="00BA3B8F" w:rsidRPr="00BA3B8F" w:rsidRDefault="00BA3B8F" w:rsidP="00BA3B8F">
            <w:pPr>
              <w:spacing w:after="160" w:line="259" w:lineRule="auto"/>
              <w:rPr>
                <w:b/>
                <w:bCs/>
                <w:sz w:val="22"/>
                <w:szCs w:val="22"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lang w:val="en-GB"/>
              </w:rPr>
              <w:t>TOTAL DEBT</w:t>
            </w:r>
          </w:p>
        </w:tc>
      </w:tr>
    </w:tbl>
    <w:p w14:paraId="02C26E08" w14:textId="77777777" w:rsidR="00BA3B8F" w:rsidRPr="00BA3B8F" w:rsidRDefault="00BA3B8F" w:rsidP="00BA3B8F">
      <w:pPr>
        <w:spacing w:after="0" w:line="259" w:lineRule="auto"/>
        <w:rPr>
          <w:rFonts w:eastAsia="Calibri" w:cs="Arial"/>
          <w:sz w:val="22"/>
          <w:szCs w:val="22"/>
          <w:lang w:val="en-GB"/>
        </w:rPr>
      </w:pPr>
      <w:bookmarkStart w:id="1" w:name="_Hlk490556017"/>
    </w:p>
    <w:bookmarkEnd w:id="1"/>
    <w:p w14:paraId="7803E91E" w14:textId="77777777" w:rsidR="00BA3B8F" w:rsidRPr="00BA3B8F" w:rsidRDefault="00BA3B8F" w:rsidP="00BA3B8F">
      <w:pPr>
        <w:spacing w:after="0" w:line="259" w:lineRule="auto"/>
        <w:jc w:val="right"/>
        <w:rPr>
          <w:rFonts w:eastAsia="Calibri" w:cs="Arial"/>
          <w:sz w:val="22"/>
          <w:szCs w:val="22"/>
          <w:lang w:val="en-GB"/>
        </w:rPr>
      </w:pPr>
      <w:r w:rsidRPr="00BA3B8F">
        <w:rPr>
          <w:rFonts w:eastAsia="Calibri" w:cs="Arial"/>
          <w:sz w:val="22"/>
          <w:szCs w:val="22"/>
          <w:rtl/>
          <w:lang w:val="en-GB"/>
        </w:rPr>
        <w:t>مجموع دخل الأسرة: £ ............. شهريا (ألف)</w:t>
      </w:r>
      <w:r w:rsidRPr="00BA3B8F">
        <w:rPr>
          <w:rFonts w:eastAsia="Calibri" w:cs="Arial"/>
          <w:sz w:val="22"/>
          <w:szCs w:val="22"/>
          <w:lang w:val="en-GB"/>
        </w:rPr>
        <w:t xml:space="preserve"> </w:t>
      </w:r>
    </w:p>
    <w:p w14:paraId="4913174A" w14:textId="77777777" w:rsidR="00BA3B8F" w:rsidRPr="00BA3B8F" w:rsidRDefault="00BA3B8F" w:rsidP="00BA3B8F">
      <w:pPr>
        <w:spacing w:after="0" w:line="259" w:lineRule="auto"/>
        <w:rPr>
          <w:rFonts w:eastAsia="Calibri" w:cs="Arial"/>
          <w:sz w:val="22"/>
          <w:szCs w:val="22"/>
          <w:lang w:val="en-GB"/>
        </w:rPr>
      </w:pPr>
      <w:r w:rsidRPr="00BA3B8F">
        <w:rPr>
          <w:rFonts w:eastAsia="Calibri" w:cs="Arial"/>
          <w:sz w:val="22"/>
          <w:szCs w:val="22"/>
          <w:lang w:val="en-GB"/>
        </w:rPr>
        <w:t xml:space="preserve">My total household income is:  </w:t>
      </w:r>
      <w:r w:rsidRPr="00BA3B8F">
        <w:rPr>
          <w:rFonts w:eastAsia="Calibri" w:cs="Arial"/>
          <w:sz w:val="22"/>
          <w:szCs w:val="22"/>
          <w:lang w:val="en-GB"/>
        </w:rPr>
        <w:tab/>
      </w:r>
      <w:r w:rsidRPr="00BA3B8F">
        <w:rPr>
          <w:rFonts w:eastAsia="Calibri" w:cs="Arial"/>
          <w:sz w:val="22"/>
          <w:szCs w:val="22"/>
          <w:lang w:val="en-GB"/>
        </w:rPr>
        <w:tab/>
      </w:r>
      <w:r w:rsidRPr="00BA3B8F">
        <w:rPr>
          <w:rFonts w:eastAsia="Calibri" w:cs="Arial"/>
          <w:sz w:val="22"/>
          <w:szCs w:val="22"/>
          <w:lang w:val="en-GB"/>
        </w:rPr>
        <w:tab/>
        <w:t>£…………. per month (A)</w:t>
      </w:r>
    </w:p>
    <w:p w14:paraId="7C71584E" w14:textId="77777777" w:rsidR="00BA3B8F" w:rsidRPr="00BA3B8F" w:rsidRDefault="00BA3B8F" w:rsidP="00BA3B8F">
      <w:pPr>
        <w:spacing w:after="0" w:line="259" w:lineRule="auto"/>
        <w:jc w:val="right"/>
        <w:rPr>
          <w:rFonts w:eastAsia="Calibri" w:cs="Arial"/>
          <w:sz w:val="22"/>
          <w:szCs w:val="22"/>
          <w:lang w:val="en-GB"/>
        </w:rPr>
      </w:pPr>
    </w:p>
    <w:p w14:paraId="2355B427" w14:textId="77777777" w:rsidR="00BA3B8F" w:rsidRPr="00BA3B8F" w:rsidRDefault="00BA3B8F" w:rsidP="00BA3B8F">
      <w:pPr>
        <w:spacing w:after="0" w:line="259" w:lineRule="auto"/>
        <w:jc w:val="right"/>
        <w:rPr>
          <w:rFonts w:eastAsia="Calibri" w:cs="Arial"/>
          <w:sz w:val="22"/>
          <w:szCs w:val="22"/>
          <w:rtl/>
          <w:lang w:val="en-GB"/>
        </w:rPr>
      </w:pPr>
      <w:r w:rsidRPr="00BA3B8F">
        <w:rPr>
          <w:rFonts w:eastAsia="Calibri" w:cs="Arial"/>
          <w:sz w:val="22"/>
          <w:szCs w:val="22"/>
          <w:rtl/>
          <w:lang w:val="en-GB"/>
        </w:rPr>
        <w:t>مجموع نفقات الأسرة: £ ............. شهريا (باء)</w:t>
      </w:r>
    </w:p>
    <w:p w14:paraId="29ED13E9" w14:textId="77777777" w:rsidR="00BA3B8F" w:rsidRPr="00BA3B8F" w:rsidRDefault="00BA3B8F" w:rsidP="00BA3B8F">
      <w:pPr>
        <w:spacing w:after="0" w:line="259" w:lineRule="auto"/>
        <w:rPr>
          <w:rFonts w:eastAsia="Calibri" w:cs="Arial"/>
          <w:sz w:val="22"/>
          <w:szCs w:val="22"/>
          <w:lang w:val="en-GB"/>
        </w:rPr>
      </w:pPr>
      <w:r w:rsidRPr="00BA3B8F">
        <w:rPr>
          <w:rFonts w:eastAsia="Calibri" w:cs="Arial"/>
          <w:sz w:val="22"/>
          <w:szCs w:val="22"/>
          <w:lang w:val="en-GB"/>
        </w:rPr>
        <w:t xml:space="preserve">My total household expenditure is:  </w:t>
      </w:r>
      <w:r w:rsidRPr="00BA3B8F">
        <w:rPr>
          <w:rFonts w:eastAsia="Calibri" w:cs="Arial"/>
          <w:sz w:val="22"/>
          <w:szCs w:val="22"/>
          <w:lang w:val="en-GB"/>
        </w:rPr>
        <w:tab/>
      </w:r>
      <w:r w:rsidRPr="00BA3B8F">
        <w:rPr>
          <w:rFonts w:eastAsia="Calibri" w:cs="Arial"/>
          <w:sz w:val="22"/>
          <w:szCs w:val="22"/>
          <w:lang w:val="en-GB"/>
        </w:rPr>
        <w:tab/>
        <w:t>£…………. per month (B)</w:t>
      </w:r>
    </w:p>
    <w:p w14:paraId="0721A006" w14:textId="77777777" w:rsidR="00BA3B8F" w:rsidRPr="00BA3B8F" w:rsidRDefault="00BA3B8F" w:rsidP="00BA3B8F">
      <w:pPr>
        <w:spacing w:after="0" w:line="259" w:lineRule="auto"/>
        <w:jc w:val="right"/>
        <w:rPr>
          <w:rFonts w:eastAsia="Calibri" w:cs="Arial"/>
          <w:sz w:val="22"/>
          <w:szCs w:val="22"/>
          <w:lang w:val="en-GB"/>
        </w:rPr>
      </w:pPr>
    </w:p>
    <w:p w14:paraId="3004B982" w14:textId="77777777" w:rsidR="00BA3B8F" w:rsidRPr="00BA3B8F" w:rsidRDefault="00BA3B8F" w:rsidP="00BA3B8F">
      <w:pPr>
        <w:spacing w:after="0" w:line="259" w:lineRule="auto"/>
        <w:jc w:val="right"/>
        <w:rPr>
          <w:rFonts w:eastAsia="Calibri" w:cs="Arial"/>
          <w:sz w:val="22"/>
          <w:szCs w:val="22"/>
          <w:lang w:val="en-GB"/>
        </w:rPr>
      </w:pPr>
      <w:r w:rsidRPr="00BA3B8F">
        <w:rPr>
          <w:rFonts w:eastAsia="Calibri" w:cs="Arial"/>
          <w:sz w:val="22"/>
          <w:szCs w:val="22"/>
          <w:rtl/>
          <w:lang w:val="en-GB"/>
        </w:rPr>
        <w:t xml:space="preserve"> (ٍجيم)</w:t>
      </w:r>
      <w:r w:rsidRPr="00BA3B8F">
        <w:rPr>
          <w:rFonts w:eastAsia="Calibri" w:cs="Arial"/>
          <w:sz w:val="22"/>
          <w:szCs w:val="22"/>
          <w:lang w:val="en-GB"/>
        </w:rPr>
        <w:t xml:space="preserve"> </w:t>
      </w:r>
      <w:r w:rsidRPr="00BA3B8F">
        <w:rPr>
          <w:rFonts w:eastAsia="Calibri" w:cs="Arial"/>
          <w:sz w:val="22"/>
          <w:szCs w:val="22"/>
          <w:rtl/>
          <w:lang w:val="en-GB"/>
        </w:rPr>
        <w:t>المبلغ المتبقي: £ ............. شهريا</w:t>
      </w:r>
      <w:r w:rsidRPr="00BA3B8F">
        <w:rPr>
          <w:rFonts w:eastAsia="Calibri" w:cs="Arial"/>
          <w:sz w:val="22"/>
          <w:szCs w:val="22"/>
          <w:lang w:val="en-GB"/>
        </w:rPr>
        <w:t xml:space="preserve"> </w:t>
      </w:r>
    </w:p>
    <w:p w14:paraId="404D73F6" w14:textId="77777777" w:rsidR="00BA3B8F" w:rsidRPr="00BA3B8F" w:rsidRDefault="00BA3B8F" w:rsidP="00BA3B8F">
      <w:pPr>
        <w:spacing w:after="0" w:line="259" w:lineRule="auto"/>
        <w:rPr>
          <w:rFonts w:eastAsia="Calibri" w:cs="Arial"/>
          <w:sz w:val="22"/>
          <w:szCs w:val="22"/>
          <w:lang w:val="en-GB"/>
        </w:rPr>
      </w:pPr>
      <w:r w:rsidRPr="00BA3B8F">
        <w:rPr>
          <w:rFonts w:eastAsia="Calibri" w:cs="Arial"/>
          <w:sz w:val="22"/>
          <w:szCs w:val="22"/>
          <w:lang w:val="en-GB"/>
        </w:rPr>
        <w:t xml:space="preserve">This leaves me with an available amount of </w:t>
      </w:r>
      <w:r w:rsidRPr="00BA3B8F">
        <w:rPr>
          <w:rFonts w:eastAsia="Calibri" w:cs="Arial"/>
          <w:sz w:val="22"/>
          <w:szCs w:val="22"/>
          <w:lang w:val="en-GB"/>
        </w:rPr>
        <w:tab/>
        <w:t>£…………. per month (C)</w:t>
      </w:r>
    </w:p>
    <w:p w14:paraId="766685FF" w14:textId="77777777" w:rsidR="00BA3B8F" w:rsidRPr="00BA3B8F" w:rsidRDefault="00BA3B8F" w:rsidP="00BA3B8F">
      <w:pPr>
        <w:spacing w:after="160" w:line="259" w:lineRule="auto"/>
        <w:jc w:val="right"/>
        <w:rPr>
          <w:rFonts w:eastAsia="Calibri" w:cs="Arial"/>
          <w:sz w:val="22"/>
          <w:szCs w:val="22"/>
          <w:lang w:val="en-GB"/>
        </w:rPr>
      </w:pPr>
    </w:p>
    <w:p w14:paraId="117C6F78" w14:textId="77777777" w:rsidR="00BA3B8F" w:rsidRPr="00BA3B8F" w:rsidRDefault="00BA3B8F" w:rsidP="00BA3B8F">
      <w:pPr>
        <w:bidi/>
        <w:spacing w:after="160" w:line="259" w:lineRule="auto"/>
        <w:rPr>
          <w:rFonts w:eastAsia="Calibri" w:cs="Arial"/>
          <w:sz w:val="22"/>
          <w:szCs w:val="22"/>
          <w:lang w:val="en-GB"/>
        </w:rPr>
      </w:pPr>
    </w:p>
    <w:p w14:paraId="6DCCFD46" w14:textId="77777777" w:rsidR="00BA3B8F" w:rsidRPr="00BA3B8F" w:rsidRDefault="00BA3B8F" w:rsidP="008D0231">
      <w:pPr>
        <w:pStyle w:val="Title"/>
        <w:rPr>
          <w:lang w:val="en-GB"/>
        </w:rPr>
      </w:pPr>
      <w:r w:rsidRPr="00BA3B8F">
        <w:rPr>
          <w:lang w:val="en-GB"/>
        </w:rPr>
        <w:t>Your plan</w:t>
      </w:r>
    </w:p>
    <w:p w14:paraId="6C1D467C" w14:textId="77777777" w:rsidR="00BA3B8F" w:rsidRPr="00BA3B8F" w:rsidRDefault="00BA3B8F" w:rsidP="00BA3B8F">
      <w:pPr>
        <w:tabs>
          <w:tab w:val="right" w:pos="9026"/>
        </w:tabs>
        <w:spacing w:after="160" w:line="259" w:lineRule="auto"/>
        <w:rPr>
          <w:rFonts w:eastAsia="Calibri" w:cs="Arial"/>
          <w:sz w:val="22"/>
          <w:szCs w:val="22"/>
          <w:lang w:val="en-GB"/>
        </w:rPr>
      </w:pPr>
      <w:r w:rsidRPr="00BA3B8F">
        <w:rPr>
          <w:rFonts w:eastAsia="Calibri" w:cs="Arial"/>
          <w:sz w:val="22"/>
          <w:szCs w:val="22"/>
          <w:lang w:val="en-GB"/>
        </w:rPr>
        <w:tab/>
      </w:r>
      <w:r w:rsidRPr="00BA3B8F">
        <w:rPr>
          <w:rFonts w:eastAsia="Calibri" w:cs="Arial"/>
          <w:b/>
          <w:bCs/>
          <w:sz w:val="36"/>
          <w:szCs w:val="36"/>
          <w:rtl/>
          <w:lang w:val="en-GB"/>
        </w:rPr>
        <w:t>خطتك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2956"/>
        <w:gridCol w:w="2992"/>
      </w:tblGrid>
      <w:tr w:rsidR="00BA3B8F" w:rsidRPr="00BA3B8F" w14:paraId="7196FBC9" w14:textId="77777777" w:rsidTr="003E2A21">
        <w:tc>
          <w:tcPr>
            <w:tcW w:w="3005" w:type="dxa"/>
          </w:tcPr>
          <w:p w14:paraId="3A25FE2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rtl/>
                <w:lang w:val="en-GB"/>
              </w:rPr>
              <w:t>المدفوعات المتفاوض عليها لتسديد المتأخرات (اسبوعي, شهري)</w:t>
            </w:r>
          </w:p>
          <w:p w14:paraId="5E9408C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bCs/>
                <w:sz w:val="22"/>
                <w:szCs w:val="22"/>
                <w:lang w:val="en-GB"/>
              </w:rPr>
            </w:pPr>
            <w:r w:rsidRPr="00BA3B8F">
              <w:rPr>
                <w:bCs/>
                <w:sz w:val="22"/>
                <w:szCs w:val="22"/>
                <w:lang w:val="en-GB"/>
              </w:rPr>
              <w:t>Payments negotiated to pay off arrears (weekly/monthly)</w:t>
            </w:r>
          </w:p>
        </w:tc>
        <w:tc>
          <w:tcPr>
            <w:tcW w:w="3005" w:type="dxa"/>
          </w:tcPr>
          <w:p w14:paraId="7022196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rtl/>
                <w:lang w:val="en-GB"/>
              </w:rPr>
              <w:t>المبالغ المستحقة</w:t>
            </w:r>
          </w:p>
          <w:p w14:paraId="673667F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bCs/>
                <w:sz w:val="22"/>
                <w:szCs w:val="22"/>
                <w:lang w:val="en-GB"/>
              </w:rPr>
            </w:pPr>
            <w:r w:rsidRPr="00BA3B8F">
              <w:rPr>
                <w:bCs/>
                <w:sz w:val="22"/>
                <w:szCs w:val="22"/>
                <w:lang w:val="en-GB"/>
              </w:rPr>
              <w:t>Money owed</w:t>
            </w:r>
          </w:p>
        </w:tc>
        <w:tc>
          <w:tcPr>
            <w:tcW w:w="3006" w:type="dxa"/>
          </w:tcPr>
          <w:p w14:paraId="2D3ED12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b/>
                <w:bCs/>
                <w:sz w:val="22"/>
                <w:szCs w:val="22"/>
                <w:rtl/>
                <w:lang w:val="en-GB"/>
              </w:rPr>
            </w:pPr>
            <w:r w:rsidRPr="00BA3B8F">
              <w:rPr>
                <w:b/>
                <w:bCs/>
                <w:sz w:val="22"/>
                <w:szCs w:val="22"/>
                <w:rtl/>
                <w:lang w:val="en-GB"/>
              </w:rPr>
              <w:t>نوع الدين</w:t>
            </w:r>
          </w:p>
          <w:p w14:paraId="5DE9E8DB" w14:textId="77777777" w:rsidR="00BA3B8F" w:rsidRPr="00BA3B8F" w:rsidRDefault="00BA3B8F" w:rsidP="00BA3B8F">
            <w:pPr>
              <w:spacing w:after="160" w:line="259" w:lineRule="auto"/>
              <w:jc w:val="right"/>
              <w:rPr>
                <w:bCs/>
                <w:sz w:val="22"/>
                <w:szCs w:val="22"/>
                <w:lang w:val="en-GB"/>
              </w:rPr>
            </w:pPr>
            <w:r w:rsidRPr="00BA3B8F">
              <w:rPr>
                <w:bCs/>
                <w:sz w:val="22"/>
                <w:szCs w:val="22"/>
                <w:lang w:val="en-GB"/>
              </w:rPr>
              <w:t>Type of debt</w:t>
            </w:r>
          </w:p>
        </w:tc>
      </w:tr>
      <w:tr w:rsidR="00BA3B8F" w:rsidRPr="00BA3B8F" w14:paraId="6984185C" w14:textId="77777777" w:rsidTr="003E2A21">
        <w:tc>
          <w:tcPr>
            <w:tcW w:w="3005" w:type="dxa"/>
          </w:tcPr>
          <w:p w14:paraId="4846533E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4CF449DD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52C2830B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>متأخرات الإيجار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</w:p>
          <w:p w14:paraId="0B2A1C1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t>Rent arrears</w:t>
            </w:r>
          </w:p>
        </w:tc>
      </w:tr>
      <w:tr w:rsidR="00BA3B8F" w:rsidRPr="00BA3B8F" w14:paraId="0257ADF6" w14:textId="77777777" w:rsidTr="003E2A21">
        <w:tc>
          <w:tcPr>
            <w:tcW w:w="3005" w:type="dxa"/>
          </w:tcPr>
          <w:p w14:paraId="0BA76D3F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3116CBFA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529BF13D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rtl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 xml:space="preserve">متأخرات ضريبة البلدية </w:t>
            </w:r>
          </w:p>
          <w:p w14:paraId="43828C9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t>Council tax arrears</w:t>
            </w:r>
          </w:p>
        </w:tc>
      </w:tr>
      <w:tr w:rsidR="00BA3B8F" w:rsidRPr="00BA3B8F" w14:paraId="62AA3ACB" w14:textId="77777777" w:rsidTr="003E2A21">
        <w:tc>
          <w:tcPr>
            <w:tcW w:w="3005" w:type="dxa"/>
          </w:tcPr>
          <w:p w14:paraId="78B95F93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7A9486DB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2F068B73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>متأخرات الغاز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</w:p>
          <w:p w14:paraId="2920996A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t>Gas arrears</w:t>
            </w:r>
          </w:p>
        </w:tc>
      </w:tr>
      <w:tr w:rsidR="00BA3B8F" w:rsidRPr="00BA3B8F" w14:paraId="0C07F590" w14:textId="77777777" w:rsidTr="003E2A21">
        <w:tc>
          <w:tcPr>
            <w:tcW w:w="3005" w:type="dxa"/>
          </w:tcPr>
          <w:p w14:paraId="379E5BEF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51399FAA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2AAF0D4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>متأخرات الكهرباء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</w:p>
          <w:p w14:paraId="189E4D4B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t>Electricity arrears</w:t>
            </w:r>
          </w:p>
        </w:tc>
      </w:tr>
      <w:tr w:rsidR="00BA3B8F" w:rsidRPr="00BA3B8F" w14:paraId="542E7C7E" w14:textId="77777777" w:rsidTr="003E2A21">
        <w:tc>
          <w:tcPr>
            <w:tcW w:w="3005" w:type="dxa"/>
          </w:tcPr>
          <w:p w14:paraId="28645B72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2D14FEDB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1981D441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>آخر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</w:p>
          <w:p w14:paraId="24B87A09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t>Other</w:t>
            </w:r>
          </w:p>
        </w:tc>
      </w:tr>
      <w:tr w:rsidR="00BA3B8F" w:rsidRPr="00BA3B8F" w14:paraId="0545B1B1" w14:textId="77777777" w:rsidTr="003E2A21">
        <w:tc>
          <w:tcPr>
            <w:tcW w:w="3005" w:type="dxa"/>
          </w:tcPr>
          <w:p w14:paraId="166AC3B8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18E32A6F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5DDFADD4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>آخر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</w:p>
          <w:p w14:paraId="691C7F1F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lastRenderedPageBreak/>
              <w:t>Other</w:t>
            </w:r>
          </w:p>
        </w:tc>
      </w:tr>
      <w:tr w:rsidR="00BA3B8F" w:rsidRPr="00BA3B8F" w14:paraId="7CA07B9C" w14:textId="77777777" w:rsidTr="003E2A21">
        <w:tc>
          <w:tcPr>
            <w:tcW w:w="3005" w:type="dxa"/>
          </w:tcPr>
          <w:p w14:paraId="5DBE7637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5" w:type="dxa"/>
          </w:tcPr>
          <w:p w14:paraId="6ECA0E8B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</w:tcPr>
          <w:p w14:paraId="589CE04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>آخر</w:t>
            </w:r>
            <w:r w:rsidRPr="00BA3B8F">
              <w:rPr>
                <w:sz w:val="22"/>
                <w:szCs w:val="22"/>
                <w:lang w:val="en-GB"/>
              </w:rPr>
              <w:t xml:space="preserve"> </w:t>
            </w:r>
          </w:p>
          <w:p w14:paraId="155518AE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t>Other</w:t>
            </w:r>
          </w:p>
        </w:tc>
      </w:tr>
      <w:tr w:rsidR="00BA3B8F" w:rsidRPr="00BA3B8F" w14:paraId="518616FB" w14:textId="77777777" w:rsidTr="003E2A21">
        <w:tc>
          <w:tcPr>
            <w:tcW w:w="3005" w:type="dxa"/>
          </w:tcPr>
          <w:p w14:paraId="33B31CEA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lang w:val="en-GB"/>
              </w:rPr>
              <w:t>£</w:t>
            </w:r>
          </w:p>
        </w:tc>
        <w:tc>
          <w:tcPr>
            <w:tcW w:w="3005" w:type="dxa"/>
          </w:tcPr>
          <w:p w14:paraId="7968FF9E" w14:textId="77777777" w:rsidR="00BA3B8F" w:rsidRPr="00BA3B8F" w:rsidRDefault="00BA3B8F" w:rsidP="00BA3B8F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lang w:val="en-GB"/>
              </w:rPr>
              <w:t>£</w:t>
            </w:r>
          </w:p>
        </w:tc>
        <w:tc>
          <w:tcPr>
            <w:tcW w:w="3006" w:type="dxa"/>
          </w:tcPr>
          <w:p w14:paraId="4C233C98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rtl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>المجموع</w:t>
            </w:r>
          </w:p>
          <w:p w14:paraId="7ED87825" w14:textId="77777777" w:rsidR="00BA3B8F" w:rsidRPr="00BA3B8F" w:rsidRDefault="00BA3B8F" w:rsidP="00BA3B8F">
            <w:pPr>
              <w:spacing w:after="160" w:line="259" w:lineRule="auto"/>
              <w:jc w:val="right"/>
              <w:rPr>
                <w:sz w:val="22"/>
                <w:szCs w:val="22"/>
                <w:lang w:val="en-GB"/>
              </w:rPr>
            </w:pPr>
            <w:r w:rsidRPr="00BA3B8F">
              <w:rPr>
                <w:sz w:val="20"/>
                <w:szCs w:val="22"/>
                <w:lang w:val="en-GB"/>
              </w:rPr>
              <w:t>Total</w:t>
            </w:r>
          </w:p>
        </w:tc>
      </w:tr>
      <w:tr w:rsidR="00BA3B8F" w:rsidRPr="00BA3B8F" w14:paraId="0CB93E74" w14:textId="77777777" w:rsidTr="003E2A21">
        <w:tc>
          <w:tcPr>
            <w:tcW w:w="9016" w:type="dxa"/>
            <w:gridSpan w:val="3"/>
          </w:tcPr>
          <w:p w14:paraId="202C789F" w14:textId="77777777" w:rsidR="00BA3B8F" w:rsidRPr="00BA3B8F" w:rsidRDefault="00BA3B8F" w:rsidP="00BA3B8F">
            <w:pPr>
              <w:tabs>
                <w:tab w:val="right" w:pos="9026"/>
              </w:tabs>
              <w:spacing w:after="160" w:line="259" w:lineRule="auto"/>
              <w:rPr>
                <w:sz w:val="22"/>
                <w:szCs w:val="22"/>
                <w:rtl/>
                <w:lang w:val="en-GB"/>
              </w:rPr>
            </w:pPr>
            <w:r w:rsidRPr="00BA3B8F">
              <w:rPr>
                <w:sz w:val="22"/>
                <w:szCs w:val="22"/>
                <w:lang w:val="en-GB"/>
              </w:rPr>
              <w:tab/>
            </w:r>
          </w:p>
          <w:p w14:paraId="651C32A4" w14:textId="77777777" w:rsidR="00BA3B8F" w:rsidRPr="00BA3B8F" w:rsidRDefault="00BA3B8F" w:rsidP="00BA3B8F">
            <w:pPr>
              <w:tabs>
                <w:tab w:val="right" w:pos="9026"/>
              </w:tabs>
              <w:bidi/>
              <w:spacing w:after="160" w:line="259" w:lineRule="auto"/>
              <w:rPr>
                <w:sz w:val="22"/>
                <w:szCs w:val="22"/>
                <w:rtl/>
                <w:lang w:val="en-GB"/>
              </w:rPr>
            </w:pPr>
            <w:r w:rsidRPr="00BA3B8F">
              <w:rPr>
                <w:sz w:val="22"/>
                <w:szCs w:val="22"/>
                <w:rtl/>
                <w:lang w:val="en-GB"/>
              </w:rPr>
              <w:t>ما هي خطتك للطوارئ؟</w:t>
            </w:r>
          </w:p>
          <w:p w14:paraId="05CFB757" w14:textId="77777777" w:rsidR="00BA3B8F" w:rsidRPr="00BA3B8F" w:rsidRDefault="00BA3B8F" w:rsidP="00BA3B8F">
            <w:pPr>
              <w:tabs>
                <w:tab w:val="right" w:pos="9026"/>
              </w:tabs>
              <w:bidi/>
              <w:spacing w:after="160" w:line="259" w:lineRule="auto"/>
              <w:rPr>
                <w:sz w:val="22"/>
                <w:szCs w:val="22"/>
                <w:lang w:val="en-GB"/>
              </w:rPr>
            </w:pPr>
            <w:r w:rsidRPr="00BA3B8F">
              <w:rPr>
                <w:sz w:val="22"/>
                <w:szCs w:val="22"/>
                <w:lang w:val="en-GB"/>
              </w:rPr>
              <w:t>What are your contingency plans?</w:t>
            </w:r>
          </w:p>
        </w:tc>
      </w:tr>
    </w:tbl>
    <w:p w14:paraId="399DA44F" w14:textId="77777777" w:rsidR="00BA3B8F" w:rsidRPr="00BA3B8F" w:rsidRDefault="00BA3B8F" w:rsidP="00BA3B8F">
      <w:pPr>
        <w:tabs>
          <w:tab w:val="right" w:pos="9026"/>
        </w:tabs>
        <w:spacing w:after="160" w:line="259" w:lineRule="auto"/>
        <w:rPr>
          <w:rFonts w:eastAsia="Calibri" w:cs="Arial"/>
          <w:sz w:val="22"/>
          <w:szCs w:val="22"/>
          <w:lang w:val="en-GB"/>
        </w:rPr>
      </w:pPr>
    </w:p>
    <w:p w14:paraId="6FB53F11" w14:textId="77777777" w:rsidR="00BA3B8F" w:rsidRPr="00BA3B8F" w:rsidRDefault="00BA3B8F" w:rsidP="00BA3B8F">
      <w:pPr>
        <w:spacing w:after="160" w:line="259" w:lineRule="auto"/>
        <w:rPr>
          <w:rFonts w:eastAsia="Calibri" w:cs="Arial"/>
          <w:sz w:val="22"/>
          <w:szCs w:val="22"/>
          <w:lang w:val="en-GB"/>
        </w:rPr>
      </w:pPr>
    </w:p>
    <w:p w14:paraId="17415D40" w14:textId="77777777" w:rsidR="00BA3B8F" w:rsidRPr="00BA3B8F" w:rsidRDefault="00BA3B8F" w:rsidP="00BA3B8F">
      <w:pPr>
        <w:spacing w:after="160" w:line="259" w:lineRule="auto"/>
        <w:rPr>
          <w:rFonts w:eastAsia="Calibri" w:cs="Arial"/>
          <w:sz w:val="22"/>
          <w:szCs w:val="22"/>
          <w:lang w:val="en-GB"/>
        </w:rPr>
      </w:pPr>
    </w:p>
    <w:p w14:paraId="41A30D48" w14:textId="77777777" w:rsidR="00BA3B8F" w:rsidRPr="00BA3B8F" w:rsidRDefault="00BA3B8F" w:rsidP="00BA3B8F">
      <w:pPr>
        <w:spacing w:after="160" w:line="259" w:lineRule="auto"/>
        <w:rPr>
          <w:rFonts w:eastAsia="Calibri" w:cs="Arial"/>
          <w:sz w:val="22"/>
          <w:szCs w:val="22"/>
          <w:lang w:val="en-GB"/>
        </w:rPr>
      </w:pPr>
    </w:p>
    <w:p w14:paraId="2741635E" w14:textId="77777777" w:rsidR="00BA3B8F" w:rsidRPr="00BA3B8F" w:rsidRDefault="00BA3B8F" w:rsidP="00BA3B8F">
      <w:pPr>
        <w:spacing w:after="160" w:line="259" w:lineRule="auto"/>
        <w:rPr>
          <w:rFonts w:eastAsia="Calibri" w:cs="Arial"/>
          <w:sz w:val="22"/>
          <w:szCs w:val="22"/>
          <w:lang w:val="en-GB"/>
        </w:rPr>
      </w:pPr>
    </w:p>
    <w:p w14:paraId="128DC952" w14:textId="77777777" w:rsidR="00BA3B8F" w:rsidRPr="00BA3B8F" w:rsidRDefault="00BA3B8F" w:rsidP="00BA3B8F">
      <w:pPr>
        <w:spacing w:after="160" w:line="259" w:lineRule="auto"/>
        <w:rPr>
          <w:rFonts w:eastAsia="Calibri" w:cs="Arial"/>
          <w:sz w:val="22"/>
          <w:szCs w:val="22"/>
          <w:lang w:val="en-GB"/>
        </w:rPr>
      </w:pPr>
    </w:p>
    <w:p w14:paraId="15184227" w14:textId="77777777" w:rsidR="00267681" w:rsidRPr="008D0231" w:rsidRDefault="00267681" w:rsidP="00267681"/>
    <w:sectPr w:rsidR="00267681" w:rsidRPr="008D0231" w:rsidSect="00B140F5">
      <w:headerReference w:type="default" r:id="rId11"/>
      <w:footerReference w:type="default" r:id="rId12"/>
      <w:pgSz w:w="11900" w:h="16840"/>
      <w:pgMar w:top="1641" w:right="1127" w:bottom="851" w:left="1276" w:header="28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7966" w14:textId="77777777" w:rsidR="00452FFA" w:rsidRDefault="00452FFA" w:rsidP="00AC4240">
      <w:r>
        <w:separator/>
      </w:r>
    </w:p>
  </w:endnote>
  <w:endnote w:type="continuationSeparator" w:id="0">
    <w:p w14:paraId="18868B6E" w14:textId="77777777" w:rsidR="00452FFA" w:rsidRDefault="00452FFA" w:rsidP="00AC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A70E" w14:textId="77777777" w:rsidR="00267681" w:rsidRDefault="00267681" w:rsidP="00267681">
    <w:pPr>
      <w:tabs>
        <w:tab w:val="right" w:pos="9498"/>
      </w:tabs>
      <w:rPr>
        <w:rFonts w:ascii="Calibri" w:hAnsi="Calibri"/>
        <w:color w:val="5E6980"/>
      </w:rPr>
    </w:pPr>
  </w:p>
  <w:p w14:paraId="30158068" w14:textId="3F2643A6" w:rsidR="00EC7782" w:rsidRPr="008E48A1" w:rsidRDefault="00267681" w:rsidP="00267681">
    <w:pPr>
      <w:tabs>
        <w:tab w:val="right" w:pos="9498"/>
      </w:tabs>
      <w:rPr>
        <w:color w:val="5E6980"/>
      </w:rPr>
    </w:pPr>
    <w:r w:rsidRPr="00267681">
      <w:rPr>
        <w:rFonts w:ascii="Calibri" w:hAnsi="Calibri"/>
        <w:color w:val="5E6980"/>
      </w:rPr>
      <w:t xml:space="preserve">Source: </w:t>
    </w:r>
    <w:hyperlink r:id="rId1" w:history="1">
      <w:r w:rsidRPr="00267681">
        <w:rPr>
          <w:rStyle w:val="Hyperlink"/>
          <w:rFonts w:ascii="Calibri" w:hAnsi="Calibri"/>
        </w:rPr>
        <w:t>https://training-resetuk.org</w:t>
      </w:r>
    </w:hyperlink>
    <w:r>
      <w:rPr>
        <w:color w:val="5E6980"/>
      </w:rPr>
      <w:t xml:space="preserve"> </w:t>
    </w:r>
    <w:r>
      <w:rPr>
        <w:color w:val="5E6980"/>
      </w:rPr>
      <w:tab/>
    </w:r>
    <w:r w:rsidR="00EC7782" w:rsidRPr="008E48A1">
      <w:rPr>
        <w:color w:val="5E6980"/>
      </w:rPr>
      <w:t xml:space="preserve">Version </w:t>
    </w:r>
    <w:r w:rsidR="00215FE4">
      <w:rPr>
        <w:color w:val="5E6980"/>
      </w:rPr>
      <w:t>1</w:t>
    </w:r>
    <w:r w:rsidR="00EC7782" w:rsidRPr="008E48A1">
      <w:rPr>
        <w:color w:val="5E6980"/>
      </w:rPr>
      <w:t xml:space="preserve"> – </w:t>
    </w:r>
    <w:r w:rsidR="00215FE4">
      <w:rPr>
        <w:color w:val="5E6980"/>
      </w:rPr>
      <w:t>September</w:t>
    </w:r>
    <w:r w:rsidR="00EC7782" w:rsidRPr="008E48A1">
      <w:rPr>
        <w:color w:val="5E698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08F1" w14:textId="77777777" w:rsidR="00452FFA" w:rsidRDefault="00452FFA" w:rsidP="00AC4240">
      <w:r>
        <w:separator/>
      </w:r>
    </w:p>
  </w:footnote>
  <w:footnote w:type="continuationSeparator" w:id="0">
    <w:p w14:paraId="17F87C0D" w14:textId="77777777" w:rsidR="00452FFA" w:rsidRDefault="00452FFA" w:rsidP="00AC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B65C" w14:textId="77777777" w:rsidR="00EC7782" w:rsidRDefault="00EC7782" w:rsidP="008E48A1">
    <w:pPr>
      <w:spacing w:after="0" w:line="240" w:lineRule="auto"/>
      <w:jc w:val="right"/>
    </w:pPr>
    <w:r>
      <w:rPr>
        <w:noProof/>
      </w:rPr>
      <w:drawing>
        <wp:inline distT="0" distB="0" distL="0" distR="0" wp14:anchorId="5CDE0956" wp14:editId="4D1920CD">
          <wp:extent cx="1828800" cy="11049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4ABB"/>
    <w:multiLevelType w:val="hybridMultilevel"/>
    <w:tmpl w:val="548A9F9E"/>
    <w:lvl w:ilvl="0" w:tplc="5472F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041C"/>
    <w:multiLevelType w:val="multilevel"/>
    <w:tmpl w:val="1F9C1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6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4B7"/>
    <w:multiLevelType w:val="multilevel"/>
    <w:tmpl w:val="FE580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43DF"/>
    <w:multiLevelType w:val="hybridMultilevel"/>
    <w:tmpl w:val="2AD0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2E07"/>
    <w:multiLevelType w:val="hybridMultilevel"/>
    <w:tmpl w:val="3DB83594"/>
    <w:lvl w:ilvl="0" w:tplc="87F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E4162"/>
    <w:multiLevelType w:val="hybridMultilevel"/>
    <w:tmpl w:val="4F0615C4"/>
    <w:lvl w:ilvl="0" w:tplc="6F8CD2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 w:tplc="5F54B13A">
      <w:start w:val="1"/>
      <w:numFmt w:val="bullet"/>
      <w:pStyle w:val="Indented1lisd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21C4F"/>
    <w:multiLevelType w:val="multilevel"/>
    <w:tmpl w:val="55422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54CEB"/>
    <w:multiLevelType w:val="hybridMultilevel"/>
    <w:tmpl w:val="55C6DFF8"/>
    <w:lvl w:ilvl="0" w:tplc="358A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6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6518C"/>
    <w:multiLevelType w:val="hybridMultilevel"/>
    <w:tmpl w:val="AC1E83BC"/>
    <w:lvl w:ilvl="0" w:tplc="34063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 w:tplc="353EE626">
      <w:start w:val="1"/>
      <w:numFmt w:val="bullet"/>
      <w:pStyle w:val="Listparagraph2"/>
      <w:lvlText w:val=""/>
      <w:lvlJc w:val="left"/>
      <w:pPr>
        <w:ind w:left="1440" w:hanging="360"/>
      </w:pPr>
      <w:rPr>
        <w:rFonts w:ascii="Symbol" w:hAnsi="Symbol" w:hint="default"/>
        <w:color w:val="E1B16A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E24"/>
    <w:multiLevelType w:val="hybridMultilevel"/>
    <w:tmpl w:val="72048B3C"/>
    <w:lvl w:ilvl="0" w:tplc="87F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439B7"/>
    <w:multiLevelType w:val="multilevel"/>
    <w:tmpl w:val="702CB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163B8"/>
    <w:multiLevelType w:val="multilevel"/>
    <w:tmpl w:val="F8EC1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73FAF"/>
    <w:multiLevelType w:val="multilevel"/>
    <w:tmpl w:val="5A106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F"/>
    <w:rsid w:val="00011A9D"/>
    <w:rsid w:val="000D10D4"/>
    <w:rsid w:val="00142C75"/>
    <w:rsid w:val="001570E6"/>
    <w:rsid w:val="001C2C1A"/>
    <w:rsid w:val="001D2621"/>
    <w:rsid w:val="00215FE4"/>
    <w:rsid w:val="00220D4B"/>
    <w:rsid w:val="00267681"/>
    <w:rsid w:val="003E2288"/>
    <w:rsid w:val="00452FFA"/>
    <w:rsid w:val="00466B1C"/>
    <w:rsid w:val="004A3037"/>
    <w:rsid w:val="00562D2B"/>
    <w:rsid w:val="00592340"/>
    <w:rsid w:val="005C3078"/>
    <w:rsid w:val="005D0064"/>
    <w:rsid w:val="00604BCB"/>
    <w:rsid w:val="00636E60"/>
    <w:rsid w:val="00652B17"/>
    <w:rsid w:val="006F17AD"/>
    <w:rsid w:val="00727472"/>
    <w:rsid w:val="00741172"/>
    <w:rsid w:val="007970C2"/>
    <w:rsid w:val="007E408B"/>
    <w:rsid w:val="007F73D6"/>
    <w:rsid w:val="00843E46"/>
    <w:rsid w:val="008D0231"/>
    <w:rsid w:val="008E48A1"/>
    <w:rsid w:val="00920787"/>
    <w:rsid w:val="00995A90"/>
    <w:rsid w:val="00A67619"/>
    <w:rsid w:val="00A90ECF"/>
    <w:rsid w:val="00AC4240"/>
    <w:rsid w:val="00B140F5"/>
    <w:rsid w:val="00BA3B8F"/>
    <w:rsid w:val="00BF18AC"/>
    <w:rsid w:val="00DB550F"/>
    <w:rsid w:val="00DD0104"/>
    <w:rsid w:val="00DF1C11"/>
    <w:rsid w:val="00E64DF1"/>
    <w:rsid w:val="00E866FD"/>
    <w:rsid w:val="00EC7782"/>
    <w:rsid w:val="00ED02F6"/>
    <w:rsid w:val="00E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714788"/>
  <w14:defaultImageDpi w14:val="300"/>
  <w15:docId w15:val="{5213DB0A-CC3D-4293-B506-4133DC6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AC4240"/>
    <w:pPr>
      <w:spacing w:after="240" w:line="276" w:lineRule="auto"/>
    </w:pPr>
    <w:rPr>
      <w:rFonts w:ascii="Georgia" w:hAnsi="Georg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0D4"/>
    <w:pPr>
      <w:keepNext/>
      <w:keepLines/>
      <w:spacing w:line="240" w:lineRule="auto"/>
      <w:outlineLvl w:val="0"/>
    </w:pPr>
    <w:rPr>
      <w:rFonts w:ascii="Calibri" w:eastAsia="MS Gothic" w:hAnsi="Calibri"/>
      <w:b/>
      <w:bCs/>
      <w:color w:val="CE5A57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F17AD"/>
    <w:pPr>
      <w:keepNext/>
      <w:keepLines/>
      <w:suppressAutoHyphens/>
      <w:autoSpaceDN w:val="0"/>
      <w:spacing w:before="200" w:line="320" w:lineRule="exact"/>
      <w:outlineLvl w:val="2"/>
    </w:pPr>
    <w:rPr>
      <w:rFonts w:ascii="Calibri" w:hAnsi="Calibri"/>
      <w:b/>
      <w:bCs/>
      <w:color w:val="4F81BD"/>
      <w:sz w:val="28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6F17AD"/>
    <w:rPr>
      <w:rFonts w:ascii="Calibri" w:hAnsi="Calibri"/>
      <w:b/>
      <w:bCs/>
      <w:color w:val="4F81BD"/>
      <w:sz w:val="28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3E4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E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0D10D4"/>
    <w:rPr>
      <w:rFonts w:ascii="Calibri" w:eastAsia="MS Gothic" w:hAnsi="Calibri"/>
      <w:b/>
      <w:bCs/>
      <w:color w:val="CE5A57"/>
      <w:sz w:val="5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0ECF"/>
  </w:style>
  <w:style w:type="paragraph" w:styleId="Footer">
    <w:name w:val="footer"/>
    <w:basedOn w:val="Normal"/>
    <w:link w:val="FooterChar"/>
    <w:uiPriority w:val="99"/>
    <w:unhideWhenUsed/>
    <w:rsid w:val="00A90E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CF"/>
  </w:style>
  <w:style w:type="paragraph" w:styleId="ListParagraph">
    <w:name w:val="List Paragraph"/>
    <w:basedOn w:val="Normal"/>
    <w:uiPriority w:val="34"/>
    <w:qFormat/>
    <w:rsid w:val="00741172"/>
    <w:pPr>
      <w:numPr>
        <w:numId w:val="10"/>
      </w:numPr>
      <w:spacing w:after="120" w:line="240" w:lineRule="auto"/>
      <w:ind w:left="426" w:hanging="426"/>
    </w:pPr>
  </w:style>
  <w:style w:type="paragraph" w:customStyle="1" w:styleId="Indented1lisdt">
    <w:name w:val="Indented 1 lisdt"/>
    <w:basedOn w:val="ListParagraph"/>
    <w:qFormat/>
    <w:rsid w:val="00142C75"/>
    <w:pPr>
      <w:numPr>
        <w:ilvl w:val="1"/>
      </w:numPr>
    </w:pPr>
  </w:style>
  <w:style w:type="paragraph" w:customStyle="1" w:styleId="Listparagraph2">
    <w:name w:val="List paragraph 2"/>
    <w:basedOn w:val="ListParagraph"/>
    <w:qFormat/>
    <w:rsid w:val="000D10D4"/>
    <w:pPr>
      <w:numPr>
        <w:ilvl w:val="1"/>
        <w:numId w:val="13"/>
      </w:numPr>
      <w:spacing w:line="276" w:lineRule="auto"/>
      <w:ind w:left="851" w:hanging="425"/>
    </w:pPr>
  </w:style>
  <w:style w:type="paragraph" w:customStyle="1" w:styleId="Listparaindent1">
    <w:name w:val="List para indent 1"/>
    <w:basedOn w:val="ListParagraph"/>
    <w:qFormat/>
    <w:rsid w:val="000D10D4"/>
    <w:pPr>
      <w:spacing w:line="276" w:lineRule="auto"/>
    </w:pPr>
  </w:style>
  <w:style w:type="character" w:styleId="Hyperlink">
    <w:name w:val="Hyperlink"/>
    <w:uiPriority w:val="99"/>
    <w:unhideWhenUsed/>
    <w:rsid w:val="00267681"/>
    <w:rPr>
      <w:rFonts w:ascii="Georgia" w:hAnsi="Georgia"/>
      <w:color w:val="CE5A57"/>
      <w:u w:val="single"/>
    </w:rPr>
  </w:style>
  <w:style w:type="character" w:styleId="FollowedHyperlink">
    <w:name w:val="FollowedHyperlink"/>
    <w:uiPriority w:val="99"/>
    <w:semiHidden/>
    <w:unhideWhenUsed/>
    <w:rsid w:val="00741172"/>
    <w:rPr>
      <w:color w:val="800080"/>
      <w:u w:val="single"/>
    </w:rPr>
  </w:style>
  <w:style w:type="paragraph" w:styleId="Title">
    <w:name w:val="Title"/>
    <w:aliases w:val="Crosshead"/>
    <w:basedOn w:val="Normal"/>
    <w:next w:val="Normal"/>
    <w:link w:val="TitleChar"/>
    <w:uiPriority w:val="10"/>
    <w:qFormat/>
    <w:rsid w:val="00EC7782"/>
    <w:pPr>
      <w:spacing w:before="240" w:after="0"/>
      <w:contextualSpacing/>
    </w:pPr>
    <w:rPr>
      <w:rFonts w:asciiTheme="majorHAnsi" w:eastAsiaTheme="majorEastAsia" w:hAnsiTheme="majorHAnsi" w:cstheme="majorBidi"/>
      <w:color w:val="CE5A57"/>
      <w:spacing w:val="-10"/>
      <w:kern w:val="28"/>
      <w:sz w:val="36"/>
      <w:szCs w:val="36"/>
    </w:rPr>
  </w:style>
  <w:style w:type="character" w:customStyle="1" w:styleId="TitleChar">
    <w:name w:val="Title Char"/>
    <w:aliases w:val="Crosshead Char"/>
    <w:basedOn w:val="DefaultParagraphFont"/>
    <w:link w:val="Title"/>
    <w:uiPriority w:val="10"/>
    <w:rsid w:val="00EC7782"/>
    <w:rPr>
      <w:rFonts w:asciiTheme="majorHAnsi" w:eastAsiaTheme="majorEastAsia" w:hAnsiTheme="majorHAnsi" w:cstheme="majorBidi"/>
      <w:color w:val="CE5A57"/>
      <w:spacing w:val="-10"/>
      <w:kern w:val="28"/>
      <w:sz w:val="36"/>
      <w:szCs w:val="36"/>
      <w:lang w:val="en-US"/>
    </w:rPr>
  </w:style>
  <w:style w:type="paragraph" w:customStyle="1" w:styleId="Crosshead2">
    <w:name w:val="Crosshead 2"/>
    <w:basedOn w:val="Title"/>
    <w:qFormat/>
    <w:rsid w:val="00EC7782"/>
    <w:rPr>
      <w:b/>
      <w:sz w:val="28"/>
      <w:szCs w:val="28"/>
    </w:rPr>
  </w:style>
  <w:style w:type="paragraph" w:customStyle="1" w:styleId="Style1">
    <w:name w:val="Style1"/>
    <w:basedOn w:val="Title"/>
    <w:qFormat/>
    <w:rsid w:val="00EC7782"/>
    <w:rPr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BA3B8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raining-reset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setuk.sharepoint.com/Shared%20Documents/13.%20Supporting%20Groups/Current%20resources/Res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2637698CF342A969800098E152B6" ma:contentTypeVersion="10" ma:contentTypeDescription="Create a new document." ma:contentTypeScope="" ma:versionID="8f12bd9ea2f86103c819b84496680dcb">
  <xsd:schema xmlns:xsd="http://www.w3.org/2001/XMLSchema" xmlns:xs="http://www.w3.org/2001/XMLSchema" xmlns:p="http://schemas.microsoft.com/office/2006/metadata/properties" xmlns:ns2="59b7717d-4957-4c19-9075-f949ff3cf4f9" xmlns:ns3="d508b4ff-b42a-4686-a773-a82fc7731d70" targetNamespace="http://schemas.microsoft.com/office/2006/metadata/properties" ma:root="true" ma:fieldsID="ed623cab9572c2769102d828ee43d201" ns2:_="" ns3:_="">
    <xsd:import namespace="59b7717d-4957-4c19-9075-f949ff3cf4f9"/>
    <xsd:import namespace="d508b4ff-b42a-4686-a773-a82fc773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717d-4957-4c19-9075-f949ff3cf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8b4ff-b42a-4686-a773-a82fc7731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5CD30-0E48-47C0-85BA-253C980FB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7717d-4957-4c19-9075-f949ff3cf4f9"/>
    <ds:schemaRef ds:uri="d508b4ff-b42a-4686-a773-a82fc7731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E5172-3528-470C-A16B-86F089DB141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d508b4ff-b42a-4686-a773-a82fc7731d70"/>
    <ds:schemaRef ds:uri="59b7717d-4957-4c19-9075-f949ff3cf4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F742A9-095E-475D-B6B3-FE30D7436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F4096-A223-45B8-9CF9-ABD80047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Reset_Template</Template>
  <TotalTime>0</TotalTime>
  <Pages>8</Pages>
  <Words>723</Words>
  <Characters>4124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Argument by Design</Company>
  <LinksUpToDate>false</LinksUpToDate>
  <CharactersWithSpaces>4838</CharactersWithSpaces>
  <SharedDoc>false</SharedDoc>
  <HyperlinkBase/>
  <HLinks>
    <vt:vector size="30" baseType="variant"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https://training-resetuk.org/toolkit/working-with-refugees/empowering-refugees/good-practice-when-using-interpreters</vt:lpwstr>
      </vt:variant>
      <vt:variant>
        <vt:lpwstr/>
      </vt:variant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https://training-resetuk.org/toolkit/working-with-refugees/understanding-your-safeguarding-commitments/hate-crime-briefing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https://www.nspcc.org.uk/globalassets/documents/advice-and- info/positive-parenting.pdf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https://www.nspcc.org.uk/services-and-resources/research-and- resources/2015/home-alone-parents-leaflet/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https://training-resetuk.org/toolkit/working-with-refugees/answering-key-questions/immigration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Kelly</dc:creator>
  <cp:keywords/>
  <dc:description/>
  <cp:lastModifiedBy>Meredith Kelly</cp:lastModifiedBy>
  <cp:revision>2</cp:revision>
  <cp:lastPrinted>2019-03-28T14:20:00Z</cp:lastPrinted>
  <dcterms:created xsi:type="dcterms:W3CDTF">2019-10-07T15:33:00Z</dcterms:created>
  <dcterms:modified xsi:type="dcterms:W3CDTF">2019-10-07T15:33:00Z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0x010100ACF92637698CF342A969800098E152B6</vt:lpwstr>
  </property>
</Properties>
</file>