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3853" w14:textId="77777777" w:rsidR="00D52A2C" w:rsidRPr="002F10DD" w:rsidRDefault="00D52A2C" w:rsidP="00D52A2C">
      <w:pPr>
        <w:rPr>
          <w:lang w:val="fr-CA"/>
        </w:rPr>
      </w:pPr>
    </w:p>
    <w:p w14:paraId="0E8903D0" w14:textId="41F9771C" w:rsidR="00EF0E48" w:rsidRDefault="00D52A2C" w:rsidP="00AA3CC9">
      <w:pPr>
        <w:pStyle w:val="NoSpacing"/>
        <w:jc w:val="center"/>
        <w:rPr>
          <w:lang w:val="fr-FR"/>
        </w:rPr>
      </w:pPr>
      <w:r>
        <w:rPr>
          <w:rFonts w:ascii="Arial" w:hAnsi="Arial" w:cs="Arial"/>
          <w:b/>
          <w:i/>
          <w:sz w:val="20"/>
          <w:szCs w:val="20"/>
          <w:lang w:val="fr-CA"/>
        </w:rPr>
        <w:t xml:space="preserve">                       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</w:t>
      </w:r>
    </w:p>
    <w:tbl>
      <w:tblPr>
        <w:tblpPr w:leftFromText="180" w:rightFromText="180" w:vertAnchor="text" w:horzAnchor="margin" w:tblpXSpec="center" w:tblpY="-63"/>
        <w:tblW w:w="0" w:type="auto"/>
        <w:tblLook w:val="04A0" w:firstRow="1" w:lastRow="0" w:firstColumn="1" w:lastColumn="0" w:noHBand="0" w:noVBand="1"/>
      </w:tblPr>
      <w:tblGrid>
        <w:gridCol w:w="5708"/>
        <w:gridCol w:w="4640"/>
      </w:tblGrid>
      <w:tr w:rsidR="00B60A28" w:rsidRPr="00757203" w14:paraId="497338A2" w14:textId="77777777" w:rsidTr="00B60A28">
        <w:tc>
          <w:tcPr>
            <w:tcW w:w="5708" w:type="dxa"/>
            <w:shd w:val="clear" w:color="auto" w:fill="auto"/>
          </w:tcPr>
          <w:p w14:paraId="39640759" w14:textId="77777777" w:rsidR="00B60A28" w:rsidRPr="00757203" w:rsidRDefault="00B60A28" w:rsidP="00B60A28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</w:p>
          <w:p w14:paraId="4D7AB16E" w14:textId="77777777" w:rsidR="00B60A28" w:rsidRPr="00757203" w:rsidRDefault="00332C17" w:rsidP="00332C17">
            <w:pPr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332C17">
              <w:rPr>
                <w:rFonts w:ascii="Garamond" w:hAnsi="Garamond"/>
                <w:b/>
                <w:sz w:val="48"/>
                <w:szCs w:val="48"/>
              </w:rPr>
              <w:t xml:space="preserve">Grille </w:t>
            </w:r>
            <w:proofErr w:type="spellStart"/>
            <w:r w:rsidRPr="00332C17">
              <w:rPr>
                <w:rFonts w:ascii="Garamond" w:hAnsi="Garamond"/>
                <w:b/>
                <w:sz w:val="48"/>
                <w:szCs w:val="48"/>
              </w:rPr>
              <w:t>d’</w:t>
            </w:r>
            <w:r w:rsidR="004E2FB9">
              <w:rPr>
                <w:rFonts w:ascii="Garamond" w:hAnsi="Garamond"/>
                <w:b/>
                <w:sz w:val="48"/>
                <w:szCs w:val="48"/>
              </w:rPr>
              <w:t>évaluation</w:t>
            </w:r>
            <w:proofErr w:type="spellEnd"/>
            <w:r w:rsidRPr="00332C17">
              <w:rPr>
                <w:rFonts w:ascii="Garamond" w:hAnsi="Garamond"/>
                <w:b/>
                <w:sz w:val="48"/>
                <w:szCs w:val="48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sz w:val="48"/>
                <w:szCs w:val="48"/>
              </w:rPr>
              <w:t>oral</w:t>
            </w:r>
            <w:r w:rsidRPr="00332C17">
              <w:rPr>
                <w:rFonts w:ascii="Garamond" w:hAnsi="Garamond"/>
                <w:b/>
                <w:sz w:val="48"/>
                <w:szCs w:val="48"/>
              </w:rPr>
              <w:t>e</w:t>
            </w:r>
            <w:proofErr w:type="spellEnd"/>
            <w:r w:rsidRPr="00332C17">
              <w:rPr>
                <w:rFonts w:ascii="Garamond" w:hAnsi="Garamond"/>
                <w:b/>
                <w:sz w:val="48"/>
                <w:szCs w:val="48"/>
              </w:rPr>
              <w:t>)</w:t>
            </w:r>
          </w:p>
        </w:tc>
        <w:tc>
          <w:tcPr>
            <w:tcW w:w="4640" w:type="dxa"/>
            <w:shd w:val="clear" w:color="auto" w:fill="auto"/>
          </w:tcPr>
          <w:p w14:paraId="76F5A977" w14:textId="16B2CC05" w:rsidR="00B60A28" w:rsidRPr="00757203" w:rsidRDefault="00FE64DC" w:rsidP="00B60A28">
            <w:pPr>
              <w:jc w:val="right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757203"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03C85B69" wp14:editId="09B242A1">
                  <wp:extent cx="1432560" cy="8534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0892C" w14:textId="77777777" w:rsidR="00EF3727" w:rsidRDefault="00EF3727" w:rsidP="000D30E8">
      <w:pPr>
        <w:rPr>
          <w:lang w:val="fr-FR"/>
        </w:rPr>
      </w:pPr>
    </w:p>
    <w:p w14:paraId="00AB5386" w14:textId="77777777" w:rsidR="00EF3727" w:rsidRDefault="00EF3727" w:rsidP="000D30E8">
      <w:pPr>
        <w:rPr>
          <w:lang w:val="fr-FR"/>
        </w:rPr>
      </w:pPr>
    </w:p>
    <w:p w14:paraId="47AFFCCB" w14:textId="77777777" w:rsidR="00EF3727" w:rsidRDefault="00EF3727" w:rsidP="000D30E8">
      <w:pPr>
        <w:rPr>
          <w:lang w:val="fr-FR"/>
        </w:rPr>
      </w:pPr>
    </w:p>
    <w:p w14:paraId="4581CBAB" w14:textId="77777777" w:rsidR="00EF3727" w:rsidRDefault="00EF3727" w:rsidP="000D30E8">
      <w:pPr>
        <w:rPr>
          <w:lang w:val="fr-FR"/>
        </w:rPr>
      </w:pPr>
    </w:p>
    <w:p w14:paraId="1F6F2ED9" w14:textId="77777777" w:rsidR="00EF3727" w:rsidRDefault="00EF3727" w:rsidP="000D30E8">
      <w:pPr>
        <w:rPr>
          <w:lang w:val="fr-FR"/>
        </w:rPr>
      </w:pPr>
    </w:p>
    <w:p w14:paraId="0764F880" w14:textId="77777777" w:rsidR="00EF3727" w:rsidRDefault="00EF3727" w:rsidP="000D30E8">
      <w:pPr>
        <w:rPr>
          <w:lang w:val="fr-FR"/>
        </w:rPr>
      </w:pPr>
    </w:p>
    <w:p w14:paraId="479E0CC8" w14:textId="77777777" w:rsidR="00B60A28" w:rsidRDefault="00B60A28" w:rsidP="00B60A28">
      <w:pPr>
        <w:ind w:left="567"/>
        <w:rPr>
          <w:rFonts w:ascii="Garamond" w:hAnsi="Garamond"/>
          <w:b/>
          <w:sz w:val="28"/>
          <w:szCs w:val="28"/>
          <w:lang w:val="fr-FR"/>
        </w:rPr>
      </w:pPr>
    </w:p>
    <w:p w14:paraId="155D3D09" w14:textId="77777777" w:rsidR="00B60A28" w:rsidRDefault="00B60A28" w:rsidP="00B60A28">
      <w:pPr>
        <w:ind w:left="567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Nom : __________________________________________</w:t>
      </w:r>
      <w:proofErr w:type="gramStart"/>
      <w:r>
        <w:rPr>
          <w:rFonts w:ascii="Garamond" w:hAnsi="Garamond"/>
          <w:b/>
          <w:sz w:val="28"/>
          <w:szCs w:val="28"/>
          <w:lang w:val="fr-FR"/>
        </w:rPr>
        <w:t>_  Date</w:t>
      </w:r>
      <w:proofErr w:type="gramEnd"/>
      <w:r>
        <w:rPr>
          <w:rFonts w:ascii="Garamond" w:hAnsi="Garamond"/>
          <w:b/>
          <w:sz w:val="28"/>
          <w:szCs w:val="28"/>
          <w:lang w:val="fr-FR"/>
        </w:rPr>
        <w:t> : _________________</w:t>
      </w:r>
    </w:p>
    <w:p w14:paraId="34FB36B8" w14:textId="77777777" w:rsidR="00EF3727" w:rsidRDefault="00EF3727" w:rsidP="000D30E8">
      <w:pPr>
        <w:rPr>
          <w:lang w:val="fr-FR"/>
        </w:rPr>
      </w:pPr>
    </w:p>
    <w:p w14:paraId="246F1061" w14:textId="77777777" w:rsidR="00EF3727" w:rsidRDefault="00EF3727" w:rsidP="000D30E8">
      <w:pPr>
        <w:rPr>
          <w:lang w:val="fr-FR"/>
        </w:rPr>
      </w:pPr>
    </w:p>
    <w:tbl>
      <w:tblPr>
        <w:tblpPr w:leftFromText="180" w:rightFromText="180" w:vertAnchor="page" w:horzAnchor="margin" w:tblpXSpec="center" w:tblpY="318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43"/>
        <w:gridCol w:w="1842"/>
        <w:gridCol w:w="1843"/>
        <w:gridCol w:w="1701"/>
      </w:tblGrid>
      <w:tr w:rsidR="00B60A28" w14:paraId="35690A0B" w14:textId="77777777" w:rsidTr="00B60A28">
        <w:tc>
          <w:tcPr>
            <w:tcW w:w="1346" w:type="dxa"/>
            <w:shd w:val="pct12" w:color="auto" w:fill="auto"/>
          </w:tcPr>
          <w:p w14:paraId="53D4236B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0C5F92F8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Cat</w:t>
            </w:r>
            <w:r w:rsidRPr="00DB3E40">
              <w:rPr>
                <w:rFonts w:ascii="Calibri" w:hAnsi="Calibri"/>
                <w:b/>
                <w:sz w:val="22"/>
                <w:szCs w:val="22"/>
                <w:lang w:val="fr-FR"/>
              </w:rPr>
              <w:t>égorie</w:t>
            </w:r>
          </w:p>
          <w:p w14:paraId="4995F86E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shd w:val="pct12" w:color="auto" w:fill="auto"/>
          </w:tcPr>
          <w:p w14:paraId="1968609E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544F39E8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4 (80-100)</w:t>
            </w:r>
          </w:p>
        </w:tc>
        <w:tc>
          <w:tcPr>
            <w:tcW w:w="1843" w:type="dxa"/>
            <w:shd w:val="pct12" w:color="auto" w:fill="auto"/>
          </w:tcPr>
          <w:p w14:paraId="7E6D4F12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427F64EB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Niveau </w:t>
            </w:r>
            <w:r w:rsidR="003C73D8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3 </w:t>
            </w: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(70-79)</w:t>
            </w:r>
          </w:p>
        </w:tc>
        <w:tc>
          <w:tcPr>
            <w:tcW w:w="1842" w:type="dxa"/>
            <w:shd w:val="pct12" w:color="auto" w:fill="auto"/>
          </w:tcPr>
          <w:p w14:paraId="2C4F5D1F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7BB42841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2 (60-69)</w:t>
            </w:r>
          </w:p>
        </w:tc>
        <w:tc>
          <w:tcPr>
            <w:tcW w:w="1843" w:type="dxa"/>
            <w:shd w:val="pct12" w:color="auto" w:fill="auto"/>
          </w:tcPr>
          <w:p w14:paraId="49793615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4A1C8FD5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1 (50-59)</w:t>
            </w:r>
          </w:p>
        </w:tc>
        <w:tc>
          <w:tcPr>
            <w:tcW w:w="1701" w:type="dxa"/>
            <w:shd w:val="pct12" w:color="auto" w:fill="auto"/>
          </w:tcPr>
          <w:p w14:paraId="44C6ADCE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15067FFF" w14:textId="77777777" w:rsidR="00B60A28" w:rsidRPr="00DB3E40" w:rsidRDefault="00B60A28" w:rsidP="00B60A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R (&lt;50)</w:t>
            </w:r>
          </w:p>
        </w:tc>
      </w:tr>
      <w:tr w:rsidR="00B60A28" w:rsidRPr="00AA3CC9" w14:paraId="753D6786" w14:textId="77777777" w:rsidTr="00B60A28">
        <w:tc>
          <w:tcPr>
            <w:tcW w:w="1346" w:type="dxa"/>
          </w:tcPr>
          <w:p w14:paraId="19B30883" w14:textId="77777777" w:rsidR="00B60A28" w:rsidRPr="00DB3E40" w:rsidRDefault="00B60A28" w:rsidP="00B60A28">
            <w:pPr>
              <w:rPr>
                <w:rFonts w:ascii="Calibri" w:hAnsi="Calibri" w:cs="Tahoma"/>
                <w:b/>
                <w:sz w:val="22"/>
                <w:szCs w:val="22"/>
                <w:lang w:val="fr-CA" w:eastAsia="en-US"/>
              </w:rPr>
            </w:pPr>
            <w:r w:rsidRPr="00DB3E40"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Présentation </w:t>
            </w:r>
          </w:p>
        </w:tc>
        <w:tc>
          <w:tcPr>
            <w:tcW w:w="1843" w:type="dxa"/>
          </w:tcPr>
          <w:p w14:paraId="045A4C21" w14:textId="77777777" w:rsidR="00CA41FD" w:rsidRPr="00DB3E40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Voix claire, bonne prononciation, </w:t>
            </w:r>
            <w:r w:rsidRPr="00DB3E40">
              <w:rPr>
                <w:rFonts w:ascii="Calibri" w:hAnsi="Calibri"/>
                <w:b/>
                <w:lang w:val="fr-CA"/>
              </w:rPr>
              <w:t>i</w:t>
            </w:r>
            <w:r w:rsidR="00BE2710">
              <w:rPr>
                <w:rFonts w:ascii="Calibri" w:hAnsi="Calibri"/>
                <w:b/>
                <w:lang w:val="fr-CA"/>
              </w:rPr>
              <w:t>ntonation et</w:t>
            </w:r>
            <w:r w:rsidRPr="00DB3E40">
              <w:rPr>
                <w:rFonts w:ascii="Calibri" w:hAnsi="Calibri"/>
                <w:b/>
                <w:lang w:val="fr-CA"/>
              </w:rPr>
              <w:t xml:space="preserve"> </w:t>
            </w:r>
            <w:r w:rsidR="00B60A28" w:rsidRPr="00DB3E40">
              <w:rPr>
                <w:rFonts w:ascii="Calibri" w:hAnsi="Calibri"/>
                <w:b/>
                <w:lang w:val="fr-CA"/>
              </w:rPr>
              <w:t>rythme approprié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17274CDB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9BC303E" w14:textId="77777777" w:rsidR="00B60A28" w:rsidRPr="00DB3E40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phrases sont varié</w:t>
            </w:r>
            <w:r w:rsidR="00870716">
              <w:rPr>
                <w:rFonts w:ascii="Calibri" w:hAnsi="Calibri"/>
                <w:b/>
                <w:lang w:val="fr-FR"/>
              </w:rPr>
              <w:t>es en longueur et en complexité</w:t>
            </w:r>
          </w:p>
          <w:p w14:paraId="2393ADB1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737B19BE" w14:textId="77777777" w:rsidR="00CA41FD" w:rsidRPr="00DB3E40" w:rsidRDefault="00BE2710" w:rsidP="00CA41FD">
            <w:pPr>
              <w:rPr>
                <w:rFonts w:ascii="Calibri" w:hAnsi="Calibri" w:cs="Tahoma"/>
                <w:b/>
                <w:lang w:val="fr-CA" w:eastAsia="en-US"/>
              </w:rPr>
            </w:pPr>
            <w:r>
              <w:rPr>
                <w:rFonts w:ascii="Calibri" w:hAnsi="Calibri"/>
                <w:b/>
                <w:lang w:val="fr-FR"/>
              </w:rPr>
              <w:t xml:space="preserve">-Beaucoup de confiance sans </w:t>
            </w:r>
            <w:r w:rsidR="00CA41FD" w:rsidRPr="00DB3E40">
              <w:rPr>
                <w:rFonts w:ascii="Calibri" w:hAnsi="Calibri"/>
                <w:b/>
                <w:lang w:val="fr-FR"/>
              </w:rPr>
              <w:t>hésitation</w:t>
            </w:r>
          </w:p>
        </w:tc>
        <w:tc>
          <w:tcPr>
            <w:tcW w:w="1843" w:type="dxa"/>
          </w:tcPr>
          <w:p w14:paraId="549781F0" w14:textId="77777777" w:rsidR="003C73D8" w:rsidRDefault="00CA41FD" w:rsidP="00CA41FD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Voix claire </w:t>
            </w:r>
            <w:r w:rsidR="003C73D8">
              <w:rPr>
                <w:rFonts w:ascii="Calibri" w:hAnsi="Calibri"/>
                <w:b/>
                <w:lang w:val="fr-C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60AE07" w14:textId="77777777" w:rsidR="00CA41FD" w:rsidRPr="00DB3E40" w:rsidRDefault="00B60A28" w:rsidP="00CA41FD">
            <w:pPr>
              <w:rPr>
                <w:rFonts w:ascii="Calibri" w:hAnsi="Calibri"/>
                <w:b/>
                <w:lang w:val="fr-FR"/>
              </w:rPr>
            </w:pPr>
            <w:proofErr w:type="gramStart"/>
            <w:r w:rsidRPr="00DB3E40">
              <w:rPr>
                <w:rFonts w:ascii="Calibri" w:hAnsi="Calibri"/>
                <w:b/>
                <w:lang w:val="fr-CA"/>
              </w:rPr>
              <w:t>et</w:t>
            </w:r>
            <w:proofErr w:type="gramEnd"/>
            <w:r w:rsidRPr="00DB3E40">
              <w:rPr>
                <w:rFonts w:ascii="Calibri" w:hAnsi="Calibri"/>
                <w:b/>
                <w:lang w:val="fr-CA"/>
              </w:rPr>
              <w:t xml:space="preserve"> majorité des mots bien prononcés</w:t>
            </w:r>
            <w:r w:rsidR="00CA41FD"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3F011437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7715B5F" w14:textId="77777777" w:rsidR="00B60A28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phrases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sont  souvent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variées en longueur et en complexité</w:t>
            </w:r>
          </w:p>
          <w:p w14:paraId="42CB19BD" w14:textId="77777777" w:rsidR="003C73D8" w:rsidRDefault="003C73D8" w:rsidP="00CA41FD">
            <w:pPr>
              <w:rPr>
                <w:rFonts w:ascii="Calibri" w:hAnsi="Calibri"/>
                <w:b/>
                <w:lang w:val="fr-FR"/>
              </w:rPr>
            </w:pPr>
          </w:p>
          <w:p w14:paraId="04A7336B" w14:textId="77777777" w:rsidR="003C73D8" w:rsidRPr="00DB3E40" w:rsidRDefault="003C73D8" w:rsidP="00CA41FD">
            <w:pPr>
              <w:rPr>
                <w:rFonts w:ascii="Calibri" w:hAnsi="Calibri" w:cs="Tahoma"/>
                <w:b/>
                <w:lang w:val="fr-CA" w:eastAsia="en-US"/>
              </w:rPr>
            </w:pPr>
            <w:r>
              <w:rPr>
                <w:rFonts w:ascii="Calibri" w:hAnsi="Calibri"/>
                <w:b/>
                <w:lang w:val="fr-FR"/>
              </w:rPr>
              <w:t>-Avez de confiance</w:t>
            </w:r>
          </w:p>
        </w:tc>
        <w:tc>
          <w:tcPr>
            <w:tcW w:w="1842" w:type="dxa"/>
          </w:tcPr>
          <w:p w14:paraId="1D6C357D" w14:textId="77777777" w:rsidR="00CA41FD" w:rsidRPr="00DB3E40" w:rsidRDefault="00CA41FD" w:rsidP="00CA41FD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B60A28" w:rsidRPr="00DB3E40">
              <w:rPr>
                <w:rFonts w:ascii="Calibri" w:hAnsi="Calibri"/>
                <w:b/>
                <w:lang w:val="fr-CA"/>
              </w:rPr>
              <w:t>Difficultés à entendre présentation</w:t>
            </w:r>
          </w:p>
          <w:p w14:paraId="5B4CB6EE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9129CFB" w14:textId="77777777" w:rsidR="00CA41FD" w:rsidRPr="00DB3E40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CA"/>
              </w:rPr>
              <w:t>-M</w:t>
            </w:r>
            <w:r w:rsidR="00BE2710">
              <w:rPr>
                <w:rFonts w:ascii="Calibri" w:hAnsi="Calibri"/>
                <w:b/>
                <w:lang w:val="fr-CA"/>
              </w:rPr>
              <w:t>ots et prononciation incorrect</w:t>
            </w:r>
            <w:r w:rsidR="00B60A28" w:rsidRPr="00DB3E40">
              <w:rPr>
                <w:rFonts w:ascii="Calibri" w:hAnsi="Calibri"/>
                <w:b/>
                <w:lang w:val="fr-CA"/>
              </w:rPr>
              <w:t>s</w:t>
            </w:r>
          </w:p>
          <w:p w14:paraId="4A1D1ED4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A347618" w14:textId="77777777" w:rsidR="00B60A28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phrases manquent de variété en longueur et en complexité</w:t>
            </w:r>
          </w:p>
          <w:p w14:paraId="29A350B6" w14:textId="77777777" w:rsidR="00EF0E48" w:rsidRPr="00EF0E48" w:rsidRDefault="00EF0E48" w:rsidP="00CA41FD">
            <w:pPr>
              <w:rPr>
                <w:rFonts w:ascii="Calibri" w:hAnsi="Calibri" w:cs="Tahoma"/>
                <w:b/>
                <w:sz w:val="10"/>
                <w:szCs w:val="10"/>
                <w:lang w:val="fr-CA" w:eastAsia="en-US"/>
              </w:rPr>
            </w:pPr>
          </w:p>
        </w:tc>
        <w:tc>
          <w:tcPr>
            <w:tcW w:w="1843" w:type="dxa"/>
          </w:tcPr>
          <w:p w14:paraId="795C0F5C" w14:textId="77777777" w:rsidR="00CA41FD" w:rsidRPr="00DB3E40" w:rsidRDefault="00CA41FD" w:rsidP="00CA41FD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Grandes difficultés à entendre </w:t>
            </w:r>
            <w:r w:rsidRPr="00DB3E40">
              <w:rPr>
                <w:rFonts w:ascii="Calibri" w:hAnsi="Calibri"/>
                <w:b/>
                <w:lang w:val="fr-CA"/>
              </w:rPr>
              <w:t xml:space="preserve">la </w:t>
            </w:r>
            <w:r w:rsidR="00B60A28" w:rsidRPr="00DB3E40">
              <w:rPr>
                <w:rFonts w:ascii="Calibri" w:hAnsi="Calibri"/>
                <w:b/>
                <w:lang w:val="fr-CA"/>
              </w:rPr>
              <w:t>présentation</w:t>
            </w:r>
          </w:p>
          <w:p w14:paraId="5BC633EE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DC326DF" w14:textId="77777777" w:rsidR="00CA41FD" w:rsidRPr="00DB3E40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CA"/>
              </w:rPr>
              <w:t>-Beaucoup d’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erreurs de </w:t>
            </w:r>
            <w:r w:rsidRPr="00DB3E40">
              <w:rPr>
                <w:rFonts w:ascii="Calibri" w:hAnsi="Calibri"/>
                <w:b/>
                <w:lang w:val="fr-CA"/>
              </w:rPr>
              <w:t>prononciation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22B72B0E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67FB7D18" w14:textId="77777777" w:rsidR="00B60A28" w:rsidRPr="00DB3E40" w:rsidRDefault="00CA41FD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phrases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sont  trop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simples</w:t>
            </w:r>
          </w:p>
          <w:p w14:paraId="35FAE6B9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75721B59" w14:textId="77777777" w:rsidR="007E501A" w:rsidRDefault="00CA41FD" w:rsidP="007E501A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E2710">
              <w:rPr>
                <w:rFonts w:ascii="Calibri" w:hAnsi="Calibri"/>
                <w:b/>
                <w:lang w:val="fr-FR"/>
              </w:rPr>
              <w:t>Manque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  <w:r w:rsidR="007E501A">
              <w:rPr>
                <w:rFonts w:ascii="Calibri" w:hAnsi="Calibri"/>
                <w:b/>
                <w:lang w:val="fr-FR"/>
              </w:rPr>
              <w:t xml:space="preserve">de </w:t>
            </w:r>
            <w:r w:rsidR="00870716">
              <w:rPr>
                <w:rFonts w:ascii="Calibri" w:hAnsi="Calibri"/>
                <w:b/>
                <w:lang w:val="fr-FR"/>
              </w:rPr>
              <w:t>confiance</w:t>
            </w:r>
          </w:p>
          <w:p w14:paraId="359024DC" w14:textId="77777777" w:rsidR="007E501A" w:rsidRPr="007E501A" w:rsidRDefault="007E501A" w:rsidP="007E501A">
            <w:pPr>
              <w:rPr>
                <w:rFonts w:ascii="Calibri" w:hAnsi="Calibri" w:cs="Tahoma"/>
                <w:b/>
                <w:sz w:val="10"/>
                <w:szCs w:val="10"/>
                <w:lang w:val="fr-CA" w:eastAsia="en-US"/>
              </w:rPr>
            </w:pPr>
          </w:p>
        </w:tc>
        <w:tc>
          <w:tcPr>
            <w:tcW w:w="1701" w:type="dxa"/>
          </w:tcPr>
          <w:p w14:paraId="75E2EBC1" w14:textId="77777777" w:rsidR="00CA41FD" w:rsidRPr="00DB3E40" w:rsidRDefault="00CA41FD" w:rsidP="00CA41FD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B60A28" w:rsidRPr="00DB3E40">
              <w:rPr>
                <w:rFonts w:ascii="Calibri" w:hAnsi="Calibri"/>
                <w:b/>
                <w:lang w:val="fr-CA"/>
              </w:rPr>
              <w:t>Grandes difficultés</w:t>
            </w:r>
          </w:p>
          <w:p w14:paraId="1D7B312B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A1A0163" w14:textId="77777777" w:rsidR="00CA41FD" w:rsidRPr="00DB3E40" w:rsidRDefault="00CA41FD" w:rsidP="00CA41FD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A2530C">
              <w:rPr>
                <w:rFonts w:ascii="Calibri" w:hAnsi="Calibri"/>
                <w:b/>
                <w:lang w:val="fr-CA"/>
              </w:rPr>
              <w:t>Anglais utilisé</w:t>
            </w:r>
          </w:p>
          <w:p w14:paraId="72B3E05E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79B37932" w14:textId="77777777" w:rsidR="00B60A28" w:rsidRPr="00DB3E40" w:rsidRDefault="00CA41FD" w:rsidP="00CA41FD">
            <w:pPr>
              <w:rPr>
                <w:rFonts w:ascii="Calibri" w:hAnsi="Calibri" w:cs="Tahoma"/>
                <w:b/>
                <w:lang w:val="fr-CA" w:eastAsia="en-US"/>
              </w:rPr>
            </w:pPr>
            <w:r w:rsidRPr="00DB3E40">
              <w:rPr>
                <w:rFonts w:ascii="Calibri" w:hAnsi="Calibri"/>
                <w:b/>
                <w:lang w:val="fr-CA"/>
              </w:rPr>
              <w:t>-I</w:t>
            </w:r>
            <w:r w:rsidR="00B60A28" w:rsidRPr="00DB3E40">
              <w:rPr>
                <w:rFonts w:ascii="Calibri" w:hAnsi="Calibri"/>
                <w:b/>
                <w:lang w:val="fr-CA"/>
              </w:rPr>
              <w:t>mpossible à comprendre</w:t>
            </w:r>
          </w:p>
        </w:tc>
      </w:tr>
      <w:tr w:rsidR="00B60A28" w14:paraId="4058227C" w14:textId="77777777" w:rsidTr="00B60A28">
        <w:tc>
          <w:tcPr>
            <w:tcW w:w="1346" w:type="dxa"/>
          </w:tcPr>
          <w:p w14:paraId="4FB98354" w14:textId="77777777" w:rsidR="00B60A28" w:rsidRPr="00DB3E40" w:rsidRDefault="00B60A28" w:rsidP="00B60A28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Créativité/ Originalité     </w:t>
            </w:r>
          </w:p>
        </w:tc>
        <w:tc>
          <w:tcPr>
            <w:tcW w:w="1843" w:type="dxa"/>
          </w:tcPr>
          <w:p w14:paraId="1AF00CE7" w14:textId="77777777" w:rsidR="00B60A28" w:rsidRPr="00DB3E40" w:rsidRDefault="00CA41FD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60A28" w:rsidRPr="00DB3E40">
              <w:rPr>
                <w:rFonts w:ascii="Calibri" w:hAnsi="Calibri"/>
                <w:b/>
                <w:lang w:val="fr-FR"/>
              </w:rPr>
              <w:t>Les idées sont originales avec beaucoup détai</w:t>
            </w:r>
            <w:r w:rsidR="00870716">
              <w:rPr>
                <w:rFonts w:ascii="Calibri" w:hAnsi="Calibri"/>
                <w:b/>
                <w:lang w:val="fr-FR"/>
              </w:rPr>
              <w:t xml:space="preserve">ls appropriés pour les </w:t>
            </w:r>
            <w:r w:rsidR="00210A4A">
              <w:rPr>
                <w:rFonts w:ascii="Calibri" w:hAnsi="Calibri"/>
                <w:b/>
                <w:lang w:val="fr-FR"/>
              </w:rPr>
              <w:t>maintenir</w:t>
            </w:r>
          </w:p>
          <w:p w14:paraId="062BB62A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5F81E3B" w14:textId="77777777" w:rsidR="003D5816" w:rsidRPr="00DB3E40" w:rsidRDefault="003D5816" w:rsidP="003D5816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-Script mémorisé</w:t>
            </w:r>
          </w:p>
        </w:tc>
        <w:tc>
          <w:tcPr>
            <w:tcW w:w="1843" w:type="dxa"/>
          </w:tcPr>
          <w:p w14:paraId="2AACA762" w14:textId="77777777" w:rsidR="00B60A28" w:rsidRPr="00DB3E40" w:rsidRDefault="00CA41FD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60A28" w:rsidRPr="00DB3E40">
              <w:rPr>
                <w:rFonts w:ascii="Calibri" w:hAnsi="Calibri"/>
                <w:b/>
                <w:lang w:val="fr-FR"/>
              </w:rPr>
              <w:t>Les idées sont originales avec plusieurs détai</w:t>
            </w:r>
            <w:r w:rsidR="00870716">
              <w:rPr>
                <w:rFonts w:ascii="Calibri" w:hAnsi="Calibri"/>
                <w:b/>
                <w:lang w:val="fr-FR"/>
              </w:rPr>
              <w:t xml:space="preserve">ls appropriés pour les </w:t>
            </w:r>
            <w:r w:rsidR="00210A4A">
              <w:rPr>
                <w:rFonts w:ascii="Calibri" w:hAnsi="Calibri"/>
                <w:b/>
                <w:lang w:val="fr-FR"/>
              </w:rPr>
              <w:t>maintenir</w:t>
            </w:r>
          </w:p>
          <w:p w14:paraId="3C9E2E4C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B62EF54" w14:textId="77777777" w:rsidR="003D5816" w:rsidRDefault="003D5816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-Script presque mémorisé</w:t>
            </w:r>
          </w:p>
          <w:p w14:paraId="3D843B90" w14:textId="77777777" w:rsidR="00EF0E48" w:rsidRPr="00EF0E48" w:rsidRDefault="00EF0E48" w:rsidP="00B60A2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842" w:type="dxa"/>
          </w:tcPr>
          <w:p w14:paraId="14EDD92F" w14:textId="77777777" w:rsidR="00B60A28" w:rsidRPr="00DB3E40" w:rsidRDefault="00CA41FD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Quelques idées sont originales mais </w:t>
            </w:r>
            <w:r w:rsidR="00DE6F10">
              <w:rPr>
                <w:rFonts w:ascii="Calibri" w:hAnsi="Calibri"/>
                <w:b/>
                <w:lang w:val="fr-FR"/>
              </w:rPr>
              <w:t>il y a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 </w:t>
            </w:r>
            <w:r w:rsidR="003C73D8">
              <w:rPr>
                <w:rFonts w:ascii="Calibri" w:hAnsi="Calibri"/>
                <w:b/>
                <w:lang w:val="fr-FR"/>
              </w:rPr>
              <w:t>quelques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 détai</w:t>
            </w:r>
            <w:r w:rsidR="00A2530C">
              <w:rPr>
                <w:rFonts w:ascii="Calibri" w:hAnsi="Calibri"/>
                <w:b/>
                <w:lang w:val="fr-FR"/>
              </w:rPr>
              <w:t xml:space="preserve">ls appropriés pour les </w:t>
            </w:r>
            <w:r w:rsidR="00210A4A">
              <w:rPr>
                <w:rFonts w:ascii="Calibri" w:hAnsi="Calibri"/>
                <w:b/>
                <w:lang w:val="fr-FR"/>
              </w:rPr>
              <w:t>maintenir</w:t>
            </w:r>
          </w:p>
          <w:p w14:paraId="03B199B3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F620F4A" w14:textId="77777777" w:rsidR="003D5816" w:rsidRPr="00DB3E40" w:rsidRDefault="003D5816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-Script souvent lu</w:t>
            </w:r>
          </w:p>
        </w:tc>
        <w:tc>
          <w:tcPr>
            <w:tcW w:w="1843" w:type="dxa"/>
          </w:tcPr>
          <w:p w14:paraId="7FF16A9D" w14:textId="77777777" w:rsidR="007E501A" w:rsidRDefault="00CA41FD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E2710">
              <w:rPr>
                <w:rFonts w:ascii="Calibri" w:hAnsi="Calibri"/>
                <w:b/>
                <w:lang w:val="fr-FR"/>
              </w:rPr>
              <w:t>Manque d’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idées </w:t>
            </w:r>
            <w:r w:rsidR="00A2530C">
              <w:rPr>
                <w:rFonts w:ascii="Calibri" w:hAnsi="Calibri"/>
                <w:b/>
                <w:lang w:val="fr-FR"/>
              </w:rPr>
              <w:t>originales</w:t>
            </w:r>
          </w:p>
          <w:p w14:paraId="6B93F5FB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6507C38" w14:textId="77777777" w:rsidR="00B60A28" w:rsidRPr="00DB3E40" w:rsidRDefault="007E501A" w:rsidP="00B60A28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Le soutien </w:t>
            </w:r>
            <w:proofErr w:type="gramStart"/>
            <w:r w:rsidR="00B60A28" w:rsidRPr="00DB3E40">
              <w:rPr>
                <w:rFonts w:ascii="Calibri" w:hAnsi="Calibri"/>
                <w:b/>
                <w:lang w:val="fr-FR"/>
              </w:rPr>
              <w:t>des  idées</w:t>
            </w:r>
            <w:proofErr w:type="gramEnd"/>
            <w:r w:rsidR="00B60A28" w:rsidRPr="00DB3E40">
              <w:rPr>
                <w:rFonts w:ascii="Calibri" w:hAnsi="Calibri"/>
                <w:b/>
                <w:lang w:val="fr-FR"/>
              </w:rPr>
              <w:t xml:space="preserve"> est insuffisant et </w:t>
            </w:r>
            <w:r w:rsidR="00A2530C">
              <w:rPr>
                <w:rFonts w:ascii="Calibri" w:hAnsi="Calibri"/>
                <w:b/>
                <w:lang w:val="fr-FR"/>
              </w:rPr>
              <w:t>limité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78BA48AE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D834156" w14:textId="77777777" w:rsidR="003D5816" w:rsidRDefault="003D5816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A2530C">
              <w:rPr>
                <w:rFonts w:ascii="Calibri" w:hAnsi="Calibri"/>
                <w:b/>
                <w:lang w:val="fr-FR"/>
              </w:rPr>
              <w:t>Script lu</w:t>
            </w:r>
          </w:p>
          <w:p w14:paraId="4F6E391D" w14:textId="77777777" w:rsidR="007E501A" w:rsidRPr="007E501A" w:rsidRDefault="007E501A" w:rsidP="00B60A2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</w:tcPr>
          <w:p w14:paraId="5291E234" w14:textId="77777777" w:rsidR="00B60A28" w:rsidRPr="00DB3E40" w:rsidRDefault="00CA41FD" w:rsidP="00B60A28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 w:rsidR="00B60A28" w:rsidRPr="00DB3E40">
              <w:rPr>
                <w:rFonts w:ascii="Calibri" w:hAnsi="Calibri"/>
                <w:b/>
                <w:lang w:val="fr-FR"/>
              </w:rPr>
              <w:t xml:space="preserve">Les idées sont    incomplètes ou </w:t>
            </w:r>
            <w:proofErr w:type="gramStart"/>
            <w:r w:rsidR="00B60A28" w:rsidRPr="00DB3E40">
              <w:rPr>
                <w:rFonts w:ascii="Calibri" w:hAnsi="Calibri"/>
                <w:b/>
                <w:lang w:val="fr-FR"/>
              </w:rPr>
              <w:t>difficiles  à</w:t>
            </w:r>
            <w:proofErr w:type="gramEnd"/>
            <w:r w:rsidR="00B60A28" w:rsidRPr="00DB3E40">
              <w:rPr>
                <w:rFonts w:ascii="Calibri" w:hAnsi="Calibri"/>
                <w:b/>
                <w:lang w:val="fr-FR"/>
              </w:rPr>
              <w:t xml:space="preserve"> comprendre</w:t>
            </w:r>
          </w:p>
          <w:p w14:paraId="419FC878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9DA8CCB" w14:textId="77777777" w:rsidR="003D5816" w:rsidRPr="00DB3E40" w:rsidRDefault="003D5816" w:rsidP="00A2530C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-Script </w:t>
            </w:r>
            <w:r w:rsidR="007E501A">
              <w:rPr>
                <w:rFonts w:ascii="Calibri" w:hAnsi="Calibri"/>
                <w:b/>
                <w:lang w:val="fr-FR"/>
              </w:rPr>
              <w:t xml:space="preserve">toujours </w:t>
            </w:r>
            <w:r w:rsidRPr="00DB3E40">
              <w:rPr>
                <w:rFonts w:ascii="Calibri" w:hAnsi="Calibri"/>
                <w:b/>
                <w:lang w:val="fr-FR"/>
              </w:rPr>
              <w:t>lu</w:t>
            </w:r>
          </w:p>
        </w:tc>
      </w:tr>
      <w:tr w:rsidR="00B60A28" w:rsidRPr="00AA3CC9" w14:paraId="315AFBA8" w14:textId="77777777" w:rsidTr="00B60A28">
        <w:tc>
          <w:tcPr>
            <w:tcW w:w="1346" w:type="dxa"/>
          </w:tcPr>
          <w:p w14:paraId="102FC79E" w14:textId="77777777" w:rsidR="00B60A28" w:rsidRPr="00DB3E40" w:rsidRDefault="00B60A28" w:rsidP="00B60A28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DB3E40">
              <w:rPr>
                <w:rFonts w:ascii="Calibri" w:hAnsi="Calibri"/>
                <w:b/>
                <w:sz w:val="22"/>
                <w:szCs w:val="22"/>
                <w:lang w:val="fr-FR"/>
              </w:rPr>
              <w:t>Aspect grammatical</w:t>
            </w:r>
          </w:p>
        </w:tc>
        <w:tc>
          <w:tcPr>
            <w:tcW w:w="1843" w:type="dxa"/>
          </w:tcPr>
          <w:p w14:paraId="1409A057" w14:textId="77777777" w:rsidR="00CA41FD" w:rsidRPr="00DB3E40" w:rsidRDefault="00CA41FD" w:rsidP="00B60A28">
            <w:pPr>
              <w:rPr>
                <w:rFonts w:ascii="Calibri" w:hAnsi="Calibri"/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CA"/>
              </w:rPr>
              <w:t>-</w:t>
            </w:r>
            <w:r w:rsidR="00DE6F10">
              <w:rPr>
                <w:rFonts w:ascii="Calibri" w:hAnsi="Calibri"/>
                <w:b/>
                <w:lang w:val="fr-CA"/>
              </w:rPr>
              <w:t>Le v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ocabulaire et grammaire </w:t>
            </w:r>
            <w:r w:rsidR="003C73D8">
              <w:rPr>
                <w:rFonts w:ascii="Calibri" w:hAnsi="Calibri"/>
                <w:b/>
                <w:lang w:val="fr-CA"/>
              </w:rPr>
              <w:t xml:space="preserve">sont     </w:t>
            </w:r>
            <w:r w:rsidR="00B60A28" w:rsidRPr="00DB3E40">
              <w:rPr>
                <w:rFonts w:ascii="Calibri" w:hAnsi="Calibri"/>
                <w:b/>
                <w:lang w:val="fr-CA"/>
              </w:rPr>
              <w:t>correcte</w:t>
            </w:r>
            <w:r w:rsidR="003C73D8">
              <w:rPr>
                <w:rFonts w:ascii="Calibri" w:hAnsi="Calibri"/>
                <w:b/>
                <w:lang w:val="fr-CA"/>
              </w:rPr>
              <w:t>s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 </w:t>
            </w:r>
            <w:r w:rsidR="003C73D8">
              <w:rPr>
                <w:rFonts w:ascii="Calibri" w:hAnsi="Calibri"/>
                <w:b/>
                <w:lang w:val="fr-CA"/>
              </w:rPr>
              <w:t xml:space="preserve">avec 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très peu d’erreurs </w:t>
            </w:r>
            <w:r w:rsidR="003C73D8">
              <w:rPr>
                <w:rFonts w:ascii="Calibri" w:hAnsi="Calibri"/>
                <w:b/>
                <w:lang w:val="fr-CA"/>
              </w:rPr>
              <w:t xml:space="preserve"> </w:t>
            </w:r>
          </w:p>
          <w:p w14:paraId="5058D5F6" w14:textId="77777777" w:rsidR="00B60A28" w:rsidRPr="00DB3E40" w:rsidRDefault="00B60A28" w:rsidP="00CA41FD">
            <w:pPr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1843" w:type="dxa"/>
          </w:tcPr>
          <w:p w14:paraId="7B152C95" w14:textId="77777777" w:rsidR="00B60A28" w:rsidRPr="00DB3E40" w:rsidRDefault="007E501A" w:rsidP="00B60A28">
            <w:pPr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-</w:t>
            </w:r>
            <w:r w:rsidR="00DE6F10">
              <w:rPr>
                <w:rFonts w:ascii="Calibri" w:hAnsi="Calibri"/>
                <w:b/>
                <w:lang w:val="fr-CA"/>
              </w:rPr>
              <w:t>Le vo</w:t>
            </w:r>
            <w:r w:rsidR="00B60A28" w:rsidRPr="00DB3E40">
              <w:rPr>
                <w:rFonts w:ascii="Calibri" w:hAnsi="Calibri"/>
                <w:b/>
                <w:lang w:val="fr-CA"/>
              </w:rPr>
              <w:t>c</w:t>
            </w:r>
            <w:r w:rsidR="00CA41FD" w:rsidRPr="00DB3E40">
              <w:rPr>
                <w:rFonts w:ascii="Calibri" w:hAnsi="Calibri"/>
                <w:b/>
                <w:lang w:val="fr-CA"/>
              </w:rPr>
              <w:t>abulaire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 et gram</w:t>
            </w:r>
            <w:r w:rsidR="00CA41FD" w:rsidRPr="00DB3E40">
              <w:rPr>
                <w:rFonts w:ascii="Calibri" w:hAnsi="Calibri"/>
                <w:b/>
                <w:lang w:val="fr-CA"/>
              </w:rPr>
              <w:t>maire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 </w:t>
            </w:r>
            <w:r w:rsidR="003C73D8">
              <w:rPr>
                <w:rFonts w:ascii="Calibri" w:hAnsi="Calibri"/>
                <w:b/>
                <w:lang w:val="fr-CA"/>
              </w:rPr>
              <w:t xml:space="preserve">sont </w:t>
            </w:r>
            <w:r w:rsidR="00B60A28" w:rsidRPr="00DB3E40">
              <w:rPr>
                <w:rFonts w:ascii="Calibri" w:hAnsi="Calibri"/>
                <w:b/>
                <w:lang w:val="fr-CA"/>
              </w:rPr>
              <w:t>correct</w:t>
            </w:r>
            <w:r w:rsidR="003C73D8">
              <w:rPr>
                <w:rFonts w:ascii="Calibri" w:hAnsi="Calibri"/>
                <w:b/>
                <w:lang w:val="fr-CA"/>
              </w:rPr>
              <w:t>s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 </w:t>
            </w:r>
            <w:proofErr w:type="gramStart"/>
            <w:r w:rsidR="00B60A28" w:rsidRPr="00DB3E40">
              <w:rPr>
                <w:rFonts w:ascii="Calibri" w:hAnsi="Calibri"/>
                <w:b/>
                <w:lang w:val="fr-CA"/>
              </w:rPr>
              <w:t xml:space="preserve">avec  </w:t>
            </w:r>
            <w:r w:rsidR="00CA41FD" w:rsidRPr="00DB3E40">
              <w:rPr>
                <w:rFonts w:ascii="Calibri" w:hAnsi="Calibri"/>
                <w:b/>
                <w:lang w:val="fr-CA"/>
              </w:rPr>
              <w:t>quelques</w:t>
            </w:r>
            <w:proofErr w:type="gramEnd"/>
            <w:r w:rsidR="00CA41FD" w:rsidRPr="00DB3E40">
              <w:rPr>
                <w:rFonts w:ascii="Calibri" w:hAnsi="Calibri"/>
                <w:b/>
                <w:lang w:val="fr-CA"/>
              </w:rPr>
              <w:t xml:space="preserve"> </w:t>
            </w:r>
            <w:r w:rsidR="00B60A28" w:rsidRPr="00DB3E40">
              <w:rPr>
                <w:rFonts w:ascii="Calibri" w:hAnsi="Calibri"/>
                <w:b/>
                <w:lang w:val="fr-CA"/>
              </w:rPr>
              <w:t xml:space="preserve">erreurs </w:t>
            </w:r>
          </w:p>
          <w:p w14:paraId="765C57BF" w14:textId="77777777" w:rsidR="00B60A28" w:rsidRPr="00DB3E40" w:rsidRDefault="00B60A28" w:rsidP="00CA41FD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4F9F31E6" w14:textId="77777777" w:rsidR="00CA41FD" w:rsidRPr="00DB3E40" w:rsidRDefault="007E501A" w:rsidP="00B60A28">
            <w:pPr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="00DE6F10">
              <w:rPr>
                <w:rFonts w:ascii="Calibri" w:hAnsi="Calibri"/>
                <w:b/>
                <w:lang w:val="fr-FR"/>
              </w:rPr>
              <w:t>De n</w:t>
            </w:r>
            <w:r w:rsidR="00CA41FD" w:rsidRPr="00DB3E40">
              <w:rPr>
                <w:rFonts w:ascii="Calibri" w:hAnsi="Calibri"/>
                <w:b/>
                <w:lang w:val="fr-CA"/>
              </w:rPr>
              <w:t>ombreuses erreurs de vocabulaire et grammaire</w:t>
            </w:r>
          </w:p>
          <w:p w14:paraId="294A139B" w14:textId="77777777" w:rsidR="00B60A28" w:rsidRPr="00DB3E40" w:rsidRDefault="00B60A28" w:rsidP="00CA41FD">
            <w:pPr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1843" w:type="dxa"/>
          </w:tcPr>
          <w:p w14:paraId="19DEECFD" w14:textId="77777777" w:rsidR="00CA41FD" w:rsidRPr="00DB3E40" w:rsidRDefault="007E501A" w:rsidP="00B60A28">
            <w:pPr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="00CA41FD" w:rsidRPr="00DB3E40">
              <w:rPr>
                <w:rFonts w:ascii="Calibri" w:hAnsi="Calibri"/>
                <w:b/>
                <w:lang w:val="fr-FR"/>
              </w:rPr>
              <w:t xml:space="preserve">Beaucoup d’erreurs </w:t>
            </w:r>
            <w:r w:rsidR="00DE6F10">
              <w:rPr>
                <w:rFonts w:ascii="Calibri" w:hAnsi="Calibri"/>
                <w:b/>
                <w:lang w:val="fr-FR"/>
              </w:rPr>
              <w:t xml:space="preserve">de </w:t>
            </w:r>
            <w:r w:rsidR="00CA41FD" w:rsidRPr="00DB3E40">
              <w:rPr>
                <w:rFonts w:ascii="Calibri" w:hAnsi="Calibri"/>
                <w:b/>
                <w:lang w:val="fr-CA"/>
              </w:rPr>
              <w:t xml:space="preserve">vocabulaires et de </w:t>
            </w:r>
            <w:proofErr w:type="gramStart"/>
            <w:r w:rsidR="00CA41FD" w:rsidRPr="00DB3E40">
              <w:rPr>
                <w:rFonts w:ascii="Calibri" w:hAnsi="Calibri"/>
                <w:b/>
                <w:lang w:val="fr-CA"/>
              </w:rPr>
              <w:t xml:space="preserve">grammaire </w:t>
            </w:r>
            <w:r w:rsidR="00CA41FD" w:rsidRPr="00DB3E40">
              <w:rPr>
                <w:rFonts w:ascii="Calibri" w:hAnsi="Calibri"/>
                <w:b/>
                <w:lang w:val="fr-FR"/>
              </w:rPr>
              <w:t xml:space="preserve"> </w:t>
            </w:r>
            <w:r w:rsidR="003C73D8">
              <w:rPr>
                <w:rFonts w:ascii="Calibri" w:hAnsi="Calibri"/>
                <w:b/>
                <w:lang w:val="fr-FR"/>
              </w:rPr>
              <w:t>qui</w:t>
            </w:r>
            <w:proofErr w:type="gramEnd"/>
            <w:r w:rsidR="003C73D8">
              <w:rPr>
                <w:rFonts w:ascii="Calibri" w:hAnsi="Calibri"/>
                <w:b/>
                <w:lang w:val="fr-FR"/>
              </w:rPr>
              <w:t xml:space="preserve">               nuisent</w:t>
            </w:r>
            <w:r w:rsidR="00CA41FD" w:rsidRPr="00DB3E40">
              <w:rPr>
                <w:rFonts w:ascii="Calibri" w:hAnsi="Calibri"/>
                <w:b/>
                <w:lang w:val="fr-FR"/>
              </w:rPr>
              <w:t xml:space="preserve"> </w:t>
            </w:r>
            <w:r w:rsidR="00CA41FD" w:rsidRPr="00DB3E40">
              <w:rPr>
                <w:rFonts w:ascii="Calibri" w:hAnsi="Calibri"/>
                <w:b/>
                <w:lang w:val="fr-CA"/>
              </w:rPr>
              <w:t xml:space="preserve">à la </w:t>
            </w:r>
            <w:r w:rsidR="003C73D8">
              <w:rPr>
                <w:rFonts w:ascii="Calibri" w:hAnsi="Calibri"/>
                <w:b/>
                <w:lang w:val="fr-CA"/>
              </w:rPr>
              <w:t xml:space="preserve">   </w:t>
            </w:r>
            <w:r w:rsidR="00CA41FD" w:rsidRPr="00DB3E40">
              <w:rPr>
                <w:rFonts w:ascii="Calibri" w:hAnsi="Calibri"/>
                <w:b/>
                <w:lang w:val="fr-CA"/>
              </w:rPr>
              <w:t xml:space="preserve">compréhension </w:t>
            </w:r>
          </w:p>
          <w:p w14:paraId="18366AEC" w14:textId="77777777" w:rsidR="00B60A28" w:rsidRPr="003C73D8" w:rsidRDefault="00B60A28" w:rsidP="00CA41FD">
            <w:pPr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1701" w:type="dxa"/>
          </w:tcPr>
          <w:p w14:paraId="7AB09E5F" w14:textId="77777777" w:rsidR="007E501A" w:rsidRDefault="007E501A" w:rsidP="00B60A28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="00DE6F10">
              <w:rPr>
                <w:rFonts w:ascii="Calibri" w:hAnsi="Calibri"/>
                <w:b/>
                <w:lang w:val="fr-FR"/>
              </w:rPr>
              <w:t xml:space="preserve">Trop d’erreurs </w:t>
            </w:r>
            <w:proofErr w:type="gramStart"/>
            <w:r w:rsidR="00B60A28" w:rsidRPr="00DB3E40">
              <w:rPr>
                <w:rFonts w:ascii="Calibri" w:hAnsi="Calibri"/>
                <w:b/>
                <w:lang w:val="fr-FR"/>
              </w:rPr>
              <w:t>en  grammaire</w:t>
            </w:r>
            <w:proofErr w:type="gramEnd"/>
            <w:r w:rsidR="00B60A28" w:rsidRPr="00DB3E40">
              <w:rPr>
                <w:rFonts w:ascii="Calibri" w:hAnsi="Calibri"/>
                <w:b/>
                <w:lang w:val="fr-FR"/>
              </w:rPr>
              <w:t xml:space="preserve"> et </w:t>
            </w:r>
            <w:r w:rsidR="00DE6F10">
              <w:rPr>
                <w:rFonts w:ascii="Calibri" w:hAnsi="Calibri"/>
                <w:b/>
                <w:lang w:val="fr-FR"/>
              </w:rPr>
              <w:t xml:space="preserve">en </w:t>
            </w:r>
            <w:r w:rsidR="00B60A28" w:rsidRPr="00DB3E40">
              <w:rPr>
                <w:rFonts w:ascii="Calibri" w:hAnsi="Calibri"/>
                <w:b/>
                <w:lang w:val="fr-FR"/>
              </w:rPr>
              <w:t>orthographe</w:t>
            </w:r>
          </w:p>
          <w:p w14:paraId="64B89D04" w14:textId="77777777" w:rsidR="00EF0E48" w:rsidRPr="00EF0E48" w:rsidRDefault="00EF0E48" w:rsidP="00EF0E4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96CA20F" w14:textId="77777777" w:rsidR="00B60A28" w:rsidRDefault="00DE6F10" w:rsidP="00B60A28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-Les a</w:t>
            </w:r>
            <w:r w:rsidR="00B60A28" w:rsidRPr="00DB3E40">
              <w:rPr>
                <w:rFonts w:ascii="Calibri" w:hAnsi="Calibri"/>
                <w:b/>
                <w:lang w:val="fr-FR"/>
              </w:rPr>
              <w:t>nglicismes qui rendent le texte incompréhensible</w:t>
            </w:r>
          </w:p>
          <w:p w14:paraId="7791D9BC" w14:textId="77777777" w:rsidR="007E501A" w:rsidRPr="007E501A" w:rsidRDefault="007E501A" w:rsidP="00B60A28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</w:tc>
      </w:tr>
    </w:tbl>
    <w:p w14:paraId="0A752756" w14:textId="77777777" w:rsidR="00EF3727" w:rsidRDefault="00EF3727" w:rsidP="000D30E8">
      <w:pPr>
        <w:rPr>
          <w:lang w:val="fr-FR"/>
        </w:rPr>
      </w:pPr>
    </w:p>
    <w:p w14:paraId="4B72D6C6" w14:textId="77777777" w:rsidR="00EF3727" w:rsidRDefault="00EF3727" w:rsidP="000D30E8">
      <w:pPr>
        <w:rPr>
          <w:lang w:val="fr-FR"/>
        </w:rPr>
      </w:pPr>
    </w:p>
    <w:p w14:paraId="0FA63D2E" w14:textId="77777777" w:rsidR="00EF3727" w:rsidRDefault="00EF3727" w:rsidP="000D30E8">
      <w:pPr>
        <w:rPr>
          <w:lang w:val="fr-FR"/>
        </w:rPr>
      </w:pPr>
    </w:p>
    <w:p w14:paraId="7785B99E" w14:textId="77777777" w:rsidR="00A24F09" w:rsidRDefault="00A24F09" w:rsidP="00EF3727">
      <w:pPr>
        <w:ind w:left="567"/>
        <w:rPr>
          <w:lang w:val="fr-FR"/>
        </w:rPr>
      </w:pPr>
    </w:p>
    <w:p w14:paraId="602ECD2B" w14:textId="77777777" w:rsidR="00A24F09" w:rsidRDefault="00A24F09" w:rsidP="00EF3727">
      <w:pPr>
        <w:ind w:left="567"/>
        <w:rPr>
          <w:lang w:val="fr-FR"/>
        </w:rPr>
      </w:pPr>
    </w:p>
    <w:p w14:paraId="7E81E4AD" w14:textId="77777777" w:rsidR="00A24F09" w:rsidRDefault="00A24F09" w:rsidP="00EF3727">
      <w:pPr>
        <w:ind w:left="567"/>
        <w:rPr>
          <w:lang w:val="fr-FR"/>
        </w:rPr>
      </w:pPr>
    </w:p>
    <w:p w14:paraId="582EBCEE" w14:textId="77777777" w:rsidR="00A24F09" w:rsidRDefault="00A24F09" w:rsidP="00EF3727">
      <w:pPr>
        <w:ind w:left="567"/>
        <w:rPr>
          <w:lang w:val="fr-FR"/>
        </w:rPr>
      </w:pPr>
    </w:p>
    <w:p w14:paraId="1412C883" w14:textId="77777777" w:rsidR="00A24F09" w:rsidRDefault="00A24F09" w:rsidP="00A24F09">
      <w:pPr>
        <w:ind w:left="567"/>
        <w:rPr>
          <w:rFonts w:ascii="Garamond" w:hAnsi="Garamond"/>
          <w:b/>
          <w:sz w:val="28"/>
          <w:szCs w:val="28"/>
          <w:lang w:val="fr-FR"/>
        </w:rPr>
      </w:pPr>
    </w:p>
    <w:p w14:paraId="2FA2F919" w14:textId="77777777" w:rsidR="00A24F09" w:rsidRPr="000C2FCD" w:rsidRDefault="00A24F09" w:rsidP="00A24F09">
      <w:pPr>
        <w:jc w:val="center"/>
        <w:rPr>
          <w:rFonts w:ascii="Garamond" w:hAnsi="Garamond"/>
          <w:b/>
          <w:sz w:val="28"/>
          <w:szCs w:val="28"/>
          <w:lang w:val="fr-FR"/>
        </w:rPr>
      </w:pPr>
    </w:p>
    <w:p w14:paraId="1A3AEDB4" w14:textId="77777777" w:rsidR="00A24F09" w:rsidRDefault="00A24F09" w:rsidP="00A24F09">
      <w:pPr>
        <w:rPr>
          <w:lang w:val="fr-FR"/>
        </w:rPr>
      </w:pPr>
    </w:p>
    <w:p w14:paraId="61BDE004" w14:textId="77777777" w:rsidR="00427C7D" w:rsidRDefault="00427C7D" w:rsidP="00A24F09">
      <w:pPr>
        <w:rPr>
          <w:lang w:val="fr-FR"/>
        </w:rPr>
      </w:pPr>
    </w:p>
    <w:p w14:paraId="4C47DA2F" w14:textId="77777777" w:rsidR="00427C7D" w:rsidRDefault="00427C7D" w:rsidP="00A24F09">
      <w:pPr>
        <w:rPr>
          <w:lang w:val="fr-FR"/>
        </w:rPr>
      </w:pPr>
    </w:p>
    <w:p w14:paraId="7B8A2A04" w14:textId="77777777" w:rsidR="00A24F09" w:rsidRDefault="00A24F09" w:rsidP="00A24F09">
      <w:pPr>
        <w:rPr>
          <w:lang w:val="fr-FR"/>
        </w:rPr>
      </w:pPr>
    </w:p>
    <w:p w14:paraId="7E7ADFB3" w14:textId="77777777" w:rsidR="00A24F09" w:rsidRDefault="00A24F09" w:rsidP="00A24F09">
      <w:pPr>
        <w:rPr>
          <w:lang w:val="fr-FR"/>
        </w:rPr>
      </w:pPr>
    </w:p>
    <w:p w14:paraId="4AE4C6CB" w14:textId="77777777" w:rsidR="00A24F09" w:rsidRDefault="00A24F09" w:rsidP="00A24F09">
      <w:pPr>
        <w:rPr>
          <w:lang w:val="fr-FR"/>
        </w:rPr>
      </w:pPr>
    </w:p>
    <w:p w14:paraId="45AB41D2" w14:textId="77777777" w:rsidR="00A24F09" w:rsidRDefault="00A24F09" w:rsidP="00A24F09">
      <w:pPr>
        <w:rPr>
          <w:lang w:val="fr-FR"/>
        </w:rPr>
      </w:pPr>
    </w:p>
    <w:p w14:paraId="5608FA97" w14:textId="77777777" w:rsidR="00A24F09" w:rsidRDefault="00A24F09" w:rsidP="00A24F09">
      <w:pPr>
        <w:rPr>
          <w:lang w:val="fr-FR"/>
        </w:rPr>
      </w:pPr>
    </w:p>
    <w:p w14:paraId="318262E0" w14:textId="77777777" w:rsidR="00A24F09" w:rsidRDefault="00A24F09" w:rsidP="00A24F09">
      <w:pPr>
        <w:rPr>
          <w:lang w:val="fr-FR"/>
        </w:rPr>
      </w:pPr>
    </w:p>
    <w:p w14:paraId="7217F40D" w14:textId="77777777" w:rsidR="00A24F09" w:rsidRDefault="00A24F09" w:rsidP="00A24F09">
      <w:pPr>
        <w:rPr>
          <w:lang w:val="fr-FR"/>
        </w:rPr>
      </w:pPr>
    </w:p>
    <w:p w14:paraId="1BFA9E45" w14:textId="77777777" w:rsidR="00A24F09" w:rsidRDefault="00A24F09" w:rsidP="00A24F09">
      <w:pPr>
        <w:rPr>
          <w:lang w:val="fr-FR"/>
        </w:rPr>
      </w:pPr>
    </w:p>
    <w:p w14:paraId="7896872B" w14:textId="77777777" w:rsidR="00A24F09" w:rsidRDefault="00A24F09" w:rsidP="00A24F09">
      <w:pPr>
        <w:rPr>
          <w:lang w:val="fr-FR"/>
        </w:rPr>
      </w:pPr>
    </w:p>
    <w:p w14:paraId="41CC6F1D" w14:textId="77777777" w:rsidR="00A24F09" w:rsidRDefault="00A24F09" w:rsidP="00A24F09">
      <w:pPr>
        <w:rPr>
          <w:lang w:val="fr-FR"/>
        </w:rPr>
      </w:pPr>
    </w:p>
    <w:p w14:paraId="5ACF73FD" w14:textId="77777777" w:rsidR="00A24F09" w:rsidRDefault="00A24F09" w:rsidP="00A24F09">
      <w:pPr>
        <w:rPr>
          <w:lang w:val="fr-FR"/>
        </w:rPr>
      </w:pPr>
    </w:p>
    <w:p w14:paraId="63A1A38C" w14:textId="77777777" w:rsidR="00A24F09" w:rsidRDefault="00A24F09" w:rsidP="00A24F09">
      <w:pPr>
        <w:rPr>
          <w:lang w:val="fr-FR"/>
        </w:rPr>
      </w:pPr>
    </w:p>
    <w:p w14:paraId="4B0C2E9D" w14:textId="77777777" w:rsidR="00A24F09" w:rsidRDefault="00A24F09" w:rsidP="00A24F09">
      <w:pPr>
        <w:rPr>
          <w:lang w:val="fr-FR"/>
        </w:rPr>
      </w:pPr>
    </w:p>
    <w:p w14:paraId="2D65276F" w14:textId="77777777" w:rsidR="00A24F09" w:rsidRDefault="00A24F09" w:rsidP="00A24F09">
      <w:pPr>
        <w:rPr>
          <w:lang w:val="fr-FR"/>
        </w:rPr>
      </w:pPr>
    </w:p>
    <w:p w14:paraId="1CA6A478" w14:textId="77777777" w:rsidR="00A24F09" w:rsidRDefault="00A24F09" w:rsidP="00A24F09">
      <w:pPr>
        <w:rPr>
          <w:lang w:val="fr-FR"/>
        </w:rPr>
      </w:pPr>
    </w:p>
    <w:p w14:paraId="40004C96" w14:textId="77777777" w:rsidR="00A24F09" w:rsidRDefault="00A24F09" w:rsidP="00A24F09">
      <w:pPr>
        <w:rPr>
          <w:lang w:val="fr-FR"/>
        </w:rPr>
      </w:pPr>
    </w:p>
    <w:p w14:paraId="6686EAC9" w14:textId="77777777" w:rsidR="00A24F09" w:rsidRDefault="00A24F09" w:rsidP="00A24F09">
      <w:pPr>
        <w:rPr>
          <w:lang w:val="fr-FR"/>
        </w:rPr>
      </w:pPr>
    </w:p>
    <w:p w14:paraId="60EA081F" w14:textId="77777777" w:rsidR="00A24F09" w:rsidRDefault="00A24F09" w:rsidP="00A24F09">
      <w:pPr>
        <w:rPr>
          <w:lang w:val="fr-FR"/>
        </w:rPr>
      </w:pPr>
    </w:p>
    <w:p w14:paraId="0D4664B5" w14:textId="77777777" w:rsidR="00A24F09" w:rsidRDefault="00A24F09" w:rsidP="00A24F09">
      <w:pPr>
        <w:rPr>
          <w:lang w:val="fr-FR"/>
        </w:rPr>
      </w:pPr>
    </w:p>
    <w:p w14:paraId="60922641" w14:textId="77777777" w:rsidR="00A24F09" w:rsidRDefault="00A24F09" w:rsidP="00A24F09">
      <w:pPr>
        <w:rPr>
          <w:lang w:val="fr-FR"/>
        </w:rPr>
      </w:pPr>
    </w:p>
    <w:p w14:paraId="61D275C9" w14:textId="77777777" w:rsidR="00870716" w:rsidRDefault="00870716" w:rsidP="00A24F09">
      <w:pPr>
        <w:ind w:left="567"/>
        <w:rPr>
          <w:b/>
          <w:lang w:val="fr-FR"/>
        </w:rPr>
      </w:pPr>
    </w:p>
    <w:p w14:paraId="61FD889E" w14:textId="77777777" w:rsidR="00870716" w:rsidRDefault="00870716" w:rsidP="00A24F09">
      <w:pPr>
        <w:ind w:left="567"/>
        <w:rPr>
          <w:b/>
          <w:lang w:val="fr-FR"/>
        </w:rPr>
      </w:pPr>
    </w:p>
    <w:p w14:paraId="566F051E" w14:textId="77777777" w:rsidR="00870716" w:rsidRDefault="00870716" w:rsidP="00A24F09">
      <w:pPr>
        <w:ind w:left="567"/>
        <w:rPr>
          <w:b/>
          <w:lang w:val="fr-FR"/>
        </w:rPr>
      </w:pPr>
    </w:p>
    <w:p w14:paraId="7C242311" w14:textId="77777777" w:rsidR="00A24F09" w:rsidRDefault="00A24F09" w:rsidP="00A24F09">
      <w:pPr>
        <w:ind w:left="567"/>
        <w:rPr>
          <w:lang w:val="fr-FR"/>
        </w:rPr>
      </w:pPr>
      <w:r w:rsidRPr="00BD65A3">
        <w:rPr>
          <w:b/>
          <w:lang w:val="fr-FR"/>
        </w:rPr>
        <w:t>Commentaires</w:t>
      </w:r>
      <w:r>
        <w:rPr>
          <w:lang w:val="fr-FR"/>
        </w:rPr>
        <w:t> : __________________________________________________________________________________________</w:t>
      </w:r>
    </w:p>
    <w:p w14:paraId="116234D8" w14:textId="77777777" w:rsidR="00A24F09" w:rsidRDefault="00A24F09" w:rsidP="00A24F09">
      <w:pPr>
        <w:ind w:left="567"/>
        <w:rPr>
          <w:lang w:val="fr-FR"/>
        </w:rPr>
      </w:pPr>
    </w:p>
    <w:p w14:paraId="7F920B12" w14:textId="77777777" w:rsidR="00A24F09" w:rsidRDefault="00A24F09" w:rsidP="00A24F09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20BFB21E" w14:textId="77777777" w:rsidR="00A24F09" w:rsidRDefault="00A24F09" w:rsidP="00A24F09">
      <w:pPr>
        <w:ind w:left="567"/>
        <w:rPr>
          <w:lang w:val="fr-FR"/>
        </w:rPr>
      </w:pPr>
    </w:p>
    <w:p w14:paraId="7520F70C" w14:textId="77777777" w:rsidR="00A24F09" w:rsidRDefault="00A24F09" w:rsidP="00A24F09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0CB27283" w14:textId="77777777" w:rsidR="00A24F09" w:rsidRDefault="00A24F09" w:rsidP="00A24F09">
      <w:pPr>
        <w:ind w:left="567"/>
        <w:rPr>
          <w:lang w:val="fr-FR"/>
        </w:rPr>
      </w:pPr>
    </w:p>
    <w:p w14:paraId="34DFB57A" w14:textId="77777777" w:rsidR="00A24F09" w:rsidRDefault="00A24F09" w:rsidP="00A24F09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0541D168" w14:textId="77777777" w:rsidR="002738BF" w:rsidRDefault="002738BF" w:rsidP="002738BF">
      <w:pPr>
        <w:ind w:left="567"/>
        <w:rPr>
          <w:lang w:val="fr-FR"/>
        </w:rPr>
      </w:pPr>
    </w:p>
    <w:p w14:paraId="490B2C37" w14:textId="77777777" w:rsidR="00A24F09" w:rsidRDefault="002738BF" w:rsidP="002738BF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4CAC24FA" w14:textId="77777777" w:rsidR="00D52A2C" w:rsidRDefault="00D52A2C" w:rsidP="002738BF">
      <w:pPr>
        <w:ind w:left="567"/>
        <w:rPr>
          <w:lang w:val="fr-FR"/>
        </w:rPr>
      </w:pPr>
    </w:p>
    <w:p w14:paraId="03137359" w14:textId="77777777" w:rsidR="00D52A2C" w:rsidRDefault="00D52A2C" w:rsidP="002738BF">
      <w:pPr>
        <w:ind w:left="567"/>
        <w:rPr>
          <w:lang w:val="fr-FR"/>
        </w:rPr>
      </w:pPr>
    </w:p>
    <w:p w14:paraId="1C3CDFB9" w14:textId="77777777" w:rsidR="00D52A2C" w:rsidRDefault="00D52A2C" w:rsidP="002738BF">
      <w:pPr>
        <w:ind w:left="567"/>
        <w:rPr>
          <w:lang w:val="fr-FR"/>
        </w:rPr>
      </w:pPr>
    </w:p>
    <w:p w14:paraId="665F6D23" w14:textId="77777777" w:rsidR="00D52A2C" w:rsidRDefault="00D52A2C" w:rsidP="002738BF">
      <w:pPr>
        <w:ind w:left="567"/>
        <w:rPr>
          <w:lang w:val="fr-FR"/>
        </w:rPr>
      </w:pPr>
    </w:p>
    <w:p w14:paraId="75EAB9A5" w14:textId="77777777" w:rsidR="00925DCA" w:rsidRDefault="00925DCA" w:rsidP="002738BF">
      <w:pPr>
        <w:ind w:left="567"/>
        <w:rPr>
          <w:lang w:val="fr-FR"/>
        </w:rPr>
      </w:pPr>
    </w:p>
    <w:p w14:paraId="48E0D84A" w14:textId="77777777" w:rsidR="00925DCA" w:rsidRDefault="00925DCA" w:rsidP="002738BF">
      <w:pPr>
        <w:ind w:left="567"/>
        <w:rPr>
          <w:lang w:val="fr-FR"/>
        </w:rPr>
      </w:pPr>
      <w:r>
        <w:rPr>
          <w:lang w:val="fr-FR"/>
        </w:rPr>
        <w:t xml:space="preserve">                                     </w:t>
      </w:r>
    </w:p>
    <w:p w14:paraId="74D677B4" w14:textId="77777777" w:rsidR="00D52A2C" w:rsidRPr="00D52A2C" w:rsidRDefault="00925DCA" w:rsidP="00D52A2C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                                                                </w:t>
      </w:r>
      <w:r w:rsidR="00D52A2C"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© </w:t>
      </w:r>
      <w:proofErr w:type="spellStart"/>
      <w:r w:rsidR="00D52A2C"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="00D52A2C"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6" w:history="1">
        <w:r w:rsidR="00D52A2C" w:rsidRPr="00D52A2C">
          <w:rPr>
            <w:rStyle w:val="Hyperlink"/>
            <w:rFonts w:ascii="Arial" w:hAnsi="Arial" w:cs="Arial"/>
            <w:b/>
            <w:i/>
            <w:color w:val="auto"/>
            <w:sz w:val="16"/>
            <w:szCs w:val="16"/>
            <w:lang w:val="fr-CA"/>
          </w:rPr>
          <w:t>www.educorock.com</w:t>
        </w:r>
      </w:hyperlink>
      <w:r w:rsidR="00D52A2C"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p w14:paraId="4C637A04" w14:textId="77777777" w:rsidR="002E4BEE" w:rsidRPr="00AA3CC9" w:rsidRDefault="002E4BEE" w:rsidP="00AA3CC9">
      <w:pPr>
        <w:rPr>
          <w:sz w:val="10"/>
          <w:szCs w:val="10"/>
          <w:lang w:val="fr-CA"/>
        </w:rPr>
      </w:pPr>
    </w:p>
    <w:sectPr w:rsidR="002E4BEE" w:rsidRPr="00AA3CC9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FDB"/>
    <w:multiLevelType w:val="hybridMultilevel"/>
    <w:tmpl w:val="FDC413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719C9"/>
    <w:multiLevelType w:val="hybridMultilevel"/>
    <w:tmpl w:val="E28A52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45BA0"/>
    <w:multiLevelType w:val="hybridMultilevel"/>
    <w:tmpl w:val="72640538"/>
    <w:lvl w:ilvl="0" w:tplc="B43AAC8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8391">
    <w:abstractNumId w:val="1"/>
  </w:num>
  <w:num w:numId="2" w16cid:durableId="325129643">
    <w:abstractNumId w:val="0"/>
  </w:num>
  <w:num w:numId="3" w16cid:durableId="192887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5"/>
    <w:rsid w:val="00002109"/>
    <w:rsid w:val="000108B2"/>
    <w:rsid w:val="00021D0B"/>
    <w:rsid w:val="000220F2"/>
    <w:rsid w:val="0002364E"/>
    <w:rsid w:val="00055666"/>
    <w:rsid w:val="0006010F"/>
    <w:rsid w:val="000707CF"/>
    <w:rsid w:val="000826CB"/>
    <w:rsid w:val="000828F8"/>
    <w:rsid w:val="00095F0E"/>
    <w:rsid w:val="000A363E"/>
    <w:rsid w:val="000C18E9"/>
    <w:rsid w:val="000C2FCD"/>
    <w:rsid w:val="000D30E8"/>
    <w:rsid w:val="000F6D12"/>
    <w:rsid w:val="001013BB"/>
    <w:rsid w:val="001307CA"/>
    <w:rsid w:val="001429C2"/>
    <w:rsid w:val="001522C4"/>
    <w:rsid w:val="00180206"/>
    <w:rsid w:val="00185E4D"/>
    <w:rsid w:val="001B6444"/>
    <w:rsid w:val="001D1855"/>
    <w:rsid w:val="001E1FB4"/>
    <w:rsid w:val="001E6512"/>
    <w:rsid w:val="001F19A8"/>
    <w:rsid w:val="00210A4A"/>
    <w:rsid w:val="00210F34"/>
    <w:rsid w:val="00223FBD"/>
    <w:rsid w:val="0023504A"/>
    <w:rsid w:val="00236ED4"/>
    <w:rsid w:val="00262B47"/>
    <w:rsid w:val="00273388"/>
    <w:rsid w:val="002738BF"/>
    <w:rsid w:val="002811D0"/>
    <w:rsid w:val="002A09C9"/>
    <w:rsid w:val="002A2A04"/>
    <w:rsid w:val="002B13E0"/>
    <w:rsid w:val="002B616B"/>
    <w:rsid w:val="002D1220"/>
    <w:rsid w:val="002D5C43"/>
    <w:rsid w:val="002E4BEE"/>
    <w:rsid w:val="002F3BD7"/>
    <w:rsid w:val="00332C17"/>
    <w:rsid w:val="003617C9"/>
    <w:rsid w:val="0037233D"/>
    <w:rsid w:val="00376B62"/>
    <w:rsid w:val="00384734"/>
    <w:rsid w:val="0039243D"/>
    <w:rsid w:val="003A3B30"/>
    <w:rsid w:val="003A52B0"/>
    <w:rsid w:val="003C73D8"/>
    <w:rsid w:val="003D5816"/>
    <w:rsid w:val="003F56D5"/>
    <w:rsid w:val="0040112A"/>
    <w:rsid w:val="00427C7D"/>
    <w:rsid w:val="00440B1A"/>
    <w:rsid w:val="00475D7B"/>
    <w:rsid w:val="004A3595"/>
    <w:rsid w:val="004B3FAD"/>
    <w:rsid w:val="004C2E19"/>
    <w:rsid w:val="004E2FB9"/>
    <w:rsid w:val="004F04BD"/>
    <w:rsid w:val="00504D78"/>
    <w:rsid w:val="00512778"/>
    <w:rsid w:val="00517DDE"/>
    <w:rsid w:val="005240A2"/>
    <w:rsid w:val="0053493B"/>
    <w:rsid w:val="00556B12"/>
    <w:rsid w:val="005B6AE9"/>
    <w:rsid w:val="005C3642"/>
    <w:rsid w:val="005D488C"/>
    <w:rsid w:val="005D66F2"/>
    <w:rsid w:val="005F75E7"/>
    <w:rsid w:val="00603DD5"/>
    <w:rsid w:val="00651E00"/>
    <w:rsid w:val="00655A74"/>
    <w:rsid w:val="00657E78"/>
    <w:rsid w:val="0066291C"/>
    <w:rsid w:val="006A0616"/>
    <w:rsid w:val="006A15BA"/>
    <w:rsid w:val="006B311D"/>
    <w:rsid w:val="006B54B5"/>
    <w:rsid w:val="006C48A4"/>
    <w:rsid w:val="00700EB6"/>
    <w:rsid w:val="00706D45"/>
    <w:rsid w:val="00715732"/>
    <w:rsid w:val="00737963"/>
    <w:rsid w:val="00757203"/>
    <w:rsid w:val="007B5AE2"/>
    <w:rsid w:val="007E501A"/>
    <w:rsid w:val="007F2888"/>
    <w:rsid w:val="0082187F"/>
    <w:rsid w:val="008309C7"/>
    <w:rsid w:val="008350E9"/>
    <w:rsid w:val="00851531"/>
    <w:rsid w:val="00870716"/>
    <w:rsid w:val="00873B8C"/>
    <w:rsid w:val="008B4C7D"/>
    <w:rsid w:val="008B6951"/>
    <w:rsid w:val="008D502A"/>
    <w:rsid w:val="008E4982"/>
    <w:rsid w:val="008E52AE"/>
    <w:rsid w:val="00902166"/>
    <w:rsid w:val="00925DCA"/>
    <w:rsid w:val="009324AF"/>
    <w:rsid w:val="00952A96"/>
    <w:rsid w:val="0096181F"/>
    <w:rsid w:val="0098529F"/>
    <w:rsid w:val="00987EEC"/>
    <w:rsid w:val="009C4915"/>
    <w:rsid w:val="009F194C"/>
    <w:rsid w:val="00A1169F"/>
    <w:rsid w:val="00A24F09"/>
    <w:rsid w:val="00A2530C"/>
    <w:rsid w:val="00A4607F"/>
    <w:rsid w:val="00A715AF"/>
    <w:rsid w:val="00A939B9"/>
    <w:rsid w:val="00AA22A5"/>
    <w:rsid w:val="00AA3CC9"/>
    <w:rsid w:val="00AB3B06"/>
    <w:rsid w:val="00AD2E91"/>
    <w:rsid w:val="00AF30D0"/>
    <w:rsid w:val="00AF3242"/>
    <w:rsid w:val="00B1554D"/>
    <w:rsid w:val="00B15A49"/>
    <w:rsid w:val="00B60A28"/>
    <w:rsid w:val="00B95086"/>
    <w:rsid w:val="00BD65A3"/>
    <w:rsid w:val="00BE2710"/>
    <w:rsid w:val="00BF19EE"/>
    <w:rsid w:val="00C0237F"/>
    <w:rsid w:val="00C04165"/>
    <w:rsid w:val="00C37F56"/>
    <w:rsid w:val="00C87726"/>
    <w:rsid w:val="00CA1F19"/>
    <w:rsid w:val="00CA41FD"/>
    <w:rsid w:val="00CD1811"/>
    <w:rsid w:val="00CE760E"/>
    <w:rsid w:val="00D52A2C"/>
    <w:rsid w:val="00D56466"/>
    <w:rsid w:val="00D5770D"/>
    <w:rsid w:val="00D705B1"/>
    <w:rsid w:val="00D93749"/>
    <w:rsid w:val="00DB08C6"/>
    <w:rsid w:val="00DB3E40"/>
    <w:rsid w:val="00DC68B0"/>
    <w:rsid w:val="00DD0088"/>
    <w:rsid w:val="00DE399C"/>
    <w:rsid w:val="00DE6F10"/>
    <w:rsid w:val="00DF011C"/>
    <w:rsid w:val="00E35565"/>
    <w:rsid w:val="00EA0676"/>
    <w:rsid w:val="00EA2D3C"/>
    <w:rsid w:val="00EA30D0"/>
    <w:rsid w:val="00EB10DE"/>
    <w:rsid w:val="00EB5CAC"/>
    <w:rsid w:val="00EC7D1E"/>
    <w:rsid w:val="00EE1F9B"/>
    <w:rsid w:val="00EF0E48"/>
    <w:rsid w:val="00EF3727"/>
    <w:rsid w:val="00F46DDD"/>
    <w:rsid w:val="00F56F74"/>
    <w:rsid w:val="00F63447"/>
    <w:rsid w:val="00F75205"/>
    <w:rsid w:val="00FA4008"/>
    <w:rsid w:val="00FB1767"/>
    <w:rsid w:val="00FC67C8"/>
    <w:rsid w:val="00FD3ADD"/>
    <w:rsid w:val="00FE64D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D071D"/>
  <w15:chartTrackingRefBased/>
  <w15:docId w15:val="{D4BE9CD8-B180-4F12-8A0A-85F0ED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D56466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A2C"/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uiPriority w:val="99"/>
    <w:unhideWhenUsed/>
    <w:rsid w:val="00D52A2C"/>
    <w:rPr>
      <w:color w:val="204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B9"/>
    <w:rPr>
      <w:rFonts w:ascii="Tahoma" w:hAnsi="Tahoma" w:cs="Tahoma"/>
      <w:sz w:val="16"/>
      <w:szCs w:val="16"/>
      <w:lang w:val="en-US" w:eastAsia="fr-FR"/>
    </w:rPr>
  </w:style>
  <w:style w:type="character" w:styleId="Strong">
    <w:name w:val="Strong"/>
    <w:qFormat/>
    <w:rsid w:val="00273388"/>
    <w:rPr>
      <w:b/>
      <w:bCs/>
    </w:rPr>
  </w:style>
  <w:style w:type="paragraph" w:styleId="BodyText">
    <w:name w:val="Body Text"/>
    <w:basedOn w:val="Normal"/>
    <w:link w:val="BodyTextChar"/>
    <w:rsid w:val="005D488C"/>
    <w:pPr>
      <w:jc w:val="center"/>
    </w:pPr>
    <w:rPr>
      <w:rFonts w:eastAsia="MS Mincho"/>
      <w:sz w:val="24"/>
      <w:szCs w:val="24"/>
      <w:lang w:val="en-CA" w:eastAsia="en-US"/>
    </w:rPr>
  </w:style>
  <w:style w:type="character" w:customStyle="1" w:styleId="BodyTextChar">
    <w:name w:val="Body Text Char"/>
    <w:link w:val="BodyText"/>
    <w:rsid w:val="005D488C"/>
    <w:rPr>
      <w:rFonts w:eastAsia="MS Mincho"/>
      <w:sz w:val="24"/>
      <w:szCs w:val="24"/>
      <w:lang w:eastAsia="en-US"/>
    </w:rPr>
  </w:style>
  <w:style w:type="character" w:customStyle="1" w:styleId="tx61">
    <w:name w:val="tx61"/>
    <w:rsid w:val="005D488C"/>
    <w:rPr>
      <w:color w:val="000000"/>
      <w:sz w:val="18"/>
      <w:szCs w:val="18"/>
    </w:rPr>
  </w:style>
  <w:style w:type="paragraph" w:styleId="NormalWeb">
    <w:name w:val="Normal (Web)"/>
    <w:basedOn w:val="Normal"/>
    <w:rsid w:val="005D4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 w:eastAsia="en-US"/>
    </w:rPr>
  </w:style>
  <w:style w:type="paragraph" w:styleId="BodyTextIndent">
    <w:name w:val="Body Text Indent"/>
    <w:basedOn w:val="Normal"/>
    <w:link w:val="BodyTextIndentChar"/>
    <w:rsid w:val="005D488C"/>
    <w:pPr>
      <w:spacing w:after="120"/>
      <w:ind w:left="283"/>
    </w:pPr>
    <w:rPr>
      <w:rFonts w:eastAsia="MS Mincho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5D488C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ro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RUBRIQUE POUR L’ÉCRITURE</vt:lpstr>
    </vt:vector>
  </TitlesOfParts>
  <Company>REGINA PUBLIC SCHOOL BOARD</Company>
  <LinksUpToDate>false</LinksUpToDate>
  <CharactersWithSpaces>3040</CharactersWithSpaces>
  <SharedDoc>false</SharedDoc>
  <HLinks>
    <vt:vector size="114" baseType="variant">
      <vt:variant>
        <vt:i4>7995475</vt:i4>
      </vt:variant>
      <vt:variant>
        <vt:i4>75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69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66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7995475</vt:i4>
      </vt:variant>
      <vt:variant>
        <vt:i4>63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42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30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27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RUBRIQUE POUR L’ÉCRITURE</dc:title>
  <dc:subject/>
  <dc:creator>MASTER DRIVE</dc:creator>
  <cp:keywords/>
  <cp:lastModifiedBy>Helen Malandrakis</cp:lastModifiedBy>
  <cp:revision>2</cp:revision>
  <cp:lastPrinted>2013-09-21T15:47:00Z</cp:lastPrinted>
  <dcterms:created xsi:type="dcterms:W3CDTF">2022-12-29T19:41:00Z</dcterms:created>
  <dcterms:modified xsi:type="dcterms:W3CDTF">2022-12-29T19:41:00Z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-1610523807</vt:i4>
  </property>
  <property fmtid="{D5CDD505-2E9C-101B-9397-08002B2CF9AE}" pid="3" name="_EmailSubject">
    <vt:lpwstr>French rubrics</vt:lpwstr>
  </property>
  <property fmtid="{D5CDD505-2E9C-101B-9397-08002B2CF9AE}" pid="4" name="_AuthorEmail">
    <vt:lpwstr>jhodgson@rbe.sk.ca</vt:lpwstr>
  </property>
  <property fmtid="{D5CDD505-2E9C-101B-9397-08002B2CF9AE}" pid="5" name="_AuthorEmailDisplayName">
    <vt:lpwstr>Hodgson, Jacinthe</vt:lpwstr>
  </property>
  <property fmtid="{D5CDD505-2E9C-101B-9397-08002B2CF9AE}" pid="6" name="_ReviewingToolsShownOnce">
    <vt:lpwstr/>
  </property>
</Properties>
</file>