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lang w:val="es-ES"/>
        </w:rPr>
      </w:pPr>
      <w:r>
        <w:rPr>
          <w:lang w:val="es-ES"/>
        </w:rPr>
        <w:t>Tarot, Death &amp; Grief - Lesson</w:t>
      </w:r>
      <w:bookmarkStart w:id="0" w:name="_GoBack"/>
      <w:bookmarkEnd w:id="0"/>
      <w:r>
        <w:rPr>
          <w:lang w:val="es-ES"/>
        </w:rPr>
        <w:t xml:space="preserve"> 2</w:t>
      </w:r>
    </w:p>
    <w:p>
      <w:pPr>
        <w:rPr>
          <w:lang w:val="es-ES"/>
        </w:rPr>
      </w:pPr>
    </w:p>
    <w:p>
      <w:pPr>
        <w:pStyle w:val="3"/>
        <w:jc w:val="center"/>
        <w:rPr>
          <w:lang w:val="es-ES"/>
        </w:rPr>
      </w:pPr>
      <w:r>
        <w:rPr>
          <w:lang w:val="es-ES"/>
        </w:rPr>
        <w:t>Death Cards</w:t>
      </w:r>
    </w:p>
    <w:p>
      <w:pPr>
        <w:rPr>
          <w:lang w:val="es-ES"/>
        </w:rPr>
      </w:pP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 w:ascii="Trebuchet MS" w:hAnsi="Trebuchet MS" w:cs="Trebuchet MS"/>
          <w:sz w:val="24"/>
          <w:szCs w:val="24"/>
          <w:lang w:val="es-ES"/>
        </w:rPr>
      </w:pPr>
      <w:r>
        <w:rPr>
          <w:rFonts w:hint="default" w:ascii="Trebuchet MS" w:hAnsi="Trebuchet MS" w:cs="Trebuchet MS"/>
          <w:b/>
          <w:bCs/>
          <w:sz w:val="24"/>
          <w:szCs w:val="24"/>
          <w:lang w:val="es-ES"/>
        </w:rPr>
        <w:t>Death:</w:t>
      </w:r>
      <w:r>
        <w:rPr>
          <w:rFonts w:hint="default" w:ascii="Trebuchet MS" w:hAnsi="Trebuchet MS" w:cs="Trebuchet MS"/>
          <w:sz w:val="24"/>
          <w:szCs w:val="24"/>
          <w:lang w:val="es-ES"/>
        </w:rPr>
        <w:t xml:space="preserve"> While not every time Death appears in a reading it’s speaking about physical death, and rarely indicates so on its own, it is present in many combinations that indicate actual death. </w:t>
      </w:r>
    </w:p>
    <w:p>
      <w:pPr>
        <w:numPr>
          <w:numId w:val="0"/>
        </w:numPr>
        <w:ind w:leftChars="0"/>
        <w:rPr>
          <w:rFonts w:hint="default" w:ascii="Trebuchet MS" w:hAnsi="Trebuchet MS" w:cs="Trebuchet MS"/>
          <w:b/>
          <w:bCs/>
          <w:sz w:val="24"/>
          <w:szCs w:val="24"/>
          <w:lang w:val="es-ES"/>
        </w:rPr>
      </w:pP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 w:ascii="Trebuchet MS" w:hAnsi="Trebuchet MS" w:cs="Trebuchet MS"/>
          <w:sz w:val="24"/>
          <w:szCs w:val="24"/>
          <w:lang w:val="es-ES"/>
        </w:rPr>
      </w:pPr>
      <w:r>
        <w:rPr>
          <w:rFonts w:hint="default" w:ascii="Trebuchet MS" w:hAnsi="Trebuchet MS" w:cs="Trebuchet MS"/>
          <w:b/>
          <w:bCs/>
          <w:sz w:val="24"/>
          <w:szCs w:val="24"/>
          <w:lang w:val="es-ES"/>
        </w:rPr>
        <w:t>Wheel Of Fortune:</w:t>
      </w:r>
      <w:r>
        <w:rPr>
          <w:rFonts w:hint="default" w:ascii="Trebuchet MS" w:hAnsi="Trebuchet MS" w:cs="Trebuchet MS"/>
          <w:sz w:val="24"/>
          <w:szCs w:val="24"/>
          <w:lang w:val="es-ES"/>
        </w:rPr>
        <w:t xml:space="preserve"> This card, for it’s cyclic nature, can be an indicator of death. </w:t>
      </w:r>
    </w:p>
    <w:p>
      <w:pPr>
        <w:numPr>
          <w:numId w:val="0"/>
        </w:numPr>
        <w:rPr>
          <w:rFonts w:hint="default" w:ascii="Trebuchet MS" w:hAnsi="Trebuchet MS" w:cs="Trebuchet MS"/>
          <w:sz w:val="24"/>
          <w:szCs w:val="24"/>
          <w:lang w:val="es-ES"/>
        </w:rPr>
      </w:pP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 w:ascii="Trebuchet MS" w:hAnsi="Trebuchet MS" w:cs="Trebuchet MS"/>
          <w:sz w:val="24"/>
          <w:szCs w:val="24"/>
          <w:lang w:val="es-ES"/>
        </w:rPr>
      </w:pPr>
      <w:r>
        <w:rPr>
          <w:rFonts w:hint="default" w:ascii="Trebuchet MS" w:hAnsi="Trebuchet MS" w:cs="Trebuchet MS"/>
          <w:b/>
          <w:bCs/>
          <w:sz w:val="24"/>
          <w:szCs w:val="24"/>
          <w:lang w:val="es-ES"/>
        </w:rPr>
        <w:t xml:space="preserve">The World: </w:t>
      </w:r>
      <w:r>
        <w:rPr>
          <w:rFonts w:hint="default" w:ascii="Trebuchet MS" w:hAnsi="Trebuchet MS" w:cs="Trebuchet MS"/>
          <w:sz w:val="24"/>
          <w:szCs w:val="24"/>
          <w:lang w:val="es-ES"/>
        </w:rPr>
        <w:t xml:space="preserve">While it is mainly a card that speaks about completion, in certain combinations it can be speaking about the end of life. </w:t>
      </w:r>
    </w:p>
    <w:p>
      <w:pPr>
        <w:numPr>
          <w:numId w:val="0"/>
        </w:numPr>
        <w:rPr>
          <w:rFonts w:hint="default" w:ascii="Trebuchet MS" w:hAnsi="Trebuchet MS" w:cs="Trebuchet MS"/>
          <w:sz w:val="24"/>
          <w:szCs w:val="24"/>
          <w:lang w:val="es-ES"/>
        </w:rPr>
      </w:pP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 w:ascii="Trebuchet MS" w:hAnsi="Trebuchet MS" w:cs="Trebuchet MS"/>
          <w:sz w:val="24"/>
          <w:szCs w:val="24"/>
          <w:lang w:val="es-ES"/>
        </w:rPr>
      </w:pPr>
      <w:r>
        <w:rPr>
          <w:rFonts w:hint="default" w:ascii="Trebuchet MS" w:hAnsi="Trebuchet MS" w:cs="Trebuchet MS"/>
          <w:b/>
          <w:bCs/>
          <w:sz w:val="24"/>
          <w:szCs w:val="24"/>
          <w:lang w:val="es-ES"/>
        </w:rPr>
        <w:t>The Tower</w:t>
      </w:r>
      <w:r>
        <w:rPr>
          <w:rFonts w:hint="default" w:ascii="Trebuchet MS" w:hAnsi="Trebuchet MS" w:cs="Trebuchet MS"/>
          <w:sz w:val="24"/>
          <w:szCs w:val="24"/>
          <w:lang w:val="es-ES"/>
        </w:rPr>
        <w:t xml:space="preserve">: This card is not usually an indicator of death on its own, but accompanied by certain cards, it can be a symbol of unexpected death. </w:t>
      </w:r>
    </w:p>
    <w:p>
      <w:pPr>
        <w:numPr>
          <w:numId w:val="0"/>
        </w:numPr>
        <w:rPr>
          <w:rFonts w:hint="default" w:ascii="Trebuchet MS" w:hAnsi="Trebuchet MS" w:cs="Trebuchet MS"/>
          <w:sz w:val="24"/>
          <w:szCs w:val="24"/>
          <w:lang w:val="es-ES"/>
        </w:rPr>
      </w:pP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 w:ascii="Trebuchet MS" w:hAnsi="Trebuchet MS" w:cs="Trebuchet MS"/>
          <w:sz w:val="24"/>
          <w:szCs w:val="24"/>
          <w:lang w:val="es-ES"/>
        </w:rPr>
      </w:pPr>
      <w:r>
        <w:rPr>
          <w:rFonts w:hint="default" w:ascii="Trebuchet MS" w:hAnsi="Trebuchet MS" w:cs="Trebuchet MS"/>
          <w:b/>
          <w:bCs/>
          <w:sz w:val="24"/>
          <w:szCs w:val="24"/>
          <w:lang w:val="es-ES"/>
        </w:rPr>
        <w:t>The Chariot:</w:t>
      </w:r>
      <w:r>
        <w:rPr>
          <w:rFonts w:hint="default" w:ascii="Trebuchet MS" w:hAnsi="Trebuchet MS" w:cs="Trebuchet MS"/>
          <w:sz w:val="24"/>
          <w:szCs w:val="24"/>
          <w:lang w:val="es-ES"/>
        </w:rPr>
        <w:t xml:space="preserve"> In the context of death, it refers to the journey or transition to the afterlife. </w:t>
      </w:r>
    </w:p>
    <w:p>
      <w:pPr>
        <w:numPr>
          <w:numId w:val="0"/>
        </w:numPr>
        <w:rPr>
          <w:rFonts w:hint="default" w:ascii="Trebuchet MS" w:hAnsi="Trebuchet MS" w:cs="Trebuchet MS"/>
          <w:sz w:val="24"/>
          <w:szCs w:val="24"/>
          <w:lang w:val="es-ES"/>
        </w:rPr>
      </w:pP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 w:ascii="Trebuchet MS" w:hAnsi="Trebuchet MS" w:cs="Trebuchet MS"/>
          <w:sz w:val="24"/>
          <w:szCs w:val="24"/>
          <w:lang w:val="es-ES"/>
        </w:rPr>
      </w:pPr>
      <w:r>
        <w:rPr>
          <w:rFonts w:hint="default" w:ascii="Trebuchet MS" w:hAnsi="Trebuchet MS" w:cs="Trebuchet MS"/>
          <w:b/>
          <w:bCs/>
          <w:sz w:val="24"/>
          <w:szCs w:val="24"/>
          <w:lang w:val="es-ES"/>
        </w:rPr>
        <w:t xml:space="preserve">The Sun: </w:t>
      </w:r>
      <w:r>
        <w:rPr>
          <w:rFonts w:hint="default" w:ascii="Trebuchet MS" w:hAnsi="Trebuchet MS" w:cs="Trebuchet MS"/>
          <w:sz w:val="24"/>
          <w:szCs w:val="24"/>
          <w:lang w:val="es-ES"/>
        </w:rPr>
        <w:t xml:space="preserve">This card usually represents the afterlife, or appears in instances where the death is seen as freeing. </w:t>
      </w:r>
    </w:p>
    <w:p>
      <w:pPr>
        <w:rPr>
          <w:rFonts w:hint="default" w:ascii="Trebuchet MS" w:hAnsi="Trebuchet MS" w:cs="Trebuchet MS"/>
          <w:sz w:val="24"/>
          <w:szCs w:val="24"/>
          <w:lang w:val="es-ES"/>
        </w:rPr>
      </w:pP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 w:ascii="Trebuchet MS" w:hAnsi="Trebuchet MS" w:cs="Trebuchet MS"/>
          <w:sz w:val="24"/>
          <w:szCs w:val="24"/>
          <w:lang w:val="es-ES"/>
        </w:rPr>
      </w:pPr>
      <w:r>
        <w:rPr>
          <w:rFonts w:hint="default" w:ascii="Trebuchet MS" w:hAnsi="Trebuchet MS" w:cs="Trebuchet MS"/>
          <w:b/>
          <w:bCs/>
          <w:sz w:val="24"/>
          <w:szCs w:val="24"/>
          <w:lang w:val="es-ES"/>
        </w:rPr>
        <w:t>Ace Of Swords:</w:t>
      </w:r>
      <w:r>
        <w:rPr>
          <w:rFonts w:hint="default" w:ascii="Trebuchet MS" w:hAnsi="Trebuchet MS" w:cs="Trebuchet MS"/>
          <w:sz w:val="24"/>
          <w:szCs w:val="24"/>
          <w:lang w:val="es-ES"/>
        </w:rPr>
        <w:t xml:space="preserve"> In the context of death, this card can be an indicator of a life cut short or life severed. </w:t>
      </w:r>
    </w:p>
    <w:p>
      <w:pPr>
        <w:numPr>
          <w:numId w:val="0"/>
        </w:numPr>
        <w:rPr>
          <w:rFonts w:hint="default" w:ascii="Trebuchet MS" w:hAnsi="Trebuchet MS" w:cs="Trebuchet MS"/>
          <w:sz w:val="24"/>
          <w:szCs w:val="24"/>
          <w:lang w:val="es-ES"/>
        </w:rPr>
      </w:pP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 w:ascii="Trebuchet MS" w:hAnsi="Trebuchet MS" w:cs="Trebuchet MS"/>
          <w:sz w:val="24"/>
          <w:szCs w:val="24"/>
          <w:lang w:val="es-ES"/>
        </w:rPr>
      </w:pPr>
      <w:r>
        <w:rPr>
          <w:rFonts w:hint="default" w:ascii="Trebuchet MS" w:hAnsi="Trebuchet MS" w:cs="Trebuchet MS"/>
          <w:b/>
          <w:bCs/>
          <w:sz w:val="24"/>
          <w:szCs w:val="24"/>
          <w:lang w:val="es-ES"/>
        </w:rPr>
        <w:t>Four Of Swords:</w:t>
      </w:r>
      <w:r>
        <w:rPr>
          <w:rFonts w:hint="default" w:ascii="Trebuchet MS" w:hAnsi="Trebuchet MS" w:cs="Trebuchet MS"/>
          <w:sz w:val="24"/>
          <w:szCs w:val="24"/>
          <w:lang w:val="es-ES"/>
        </w:rPr>
        <w:t xml:space="preserve"> Some consider the Four Of Swords to be the Minor Arcana equivalent of Death. It usually comes up to signify an expected death, usually after a period of illness. </w:t>
      </w:r>
    </w:p>
    <w:p>
      <w:pPr>
        <w:numPr>
          <w:numId w:val="0"/>
        </w:numPr>
        <w:rPr>
          <w:rFonts w:hint="default" w:ascii="Trebuchet MS" w:hAnsi="Trebuchet MS" w:cs="Trebuchet MS"/>
          <w:sz w:val="24"/>
          <w:szCs w:val="24"/>
          <w:lang w:val="es-ES"/>
        </w:rPr>
      </w:pP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 w:ascii="Trebuchet MS" w:hAnsi="Trebuchet MS" w:cs="Trebuchet MS"/>
          <w:sz w:val="24"/>
          <w:szCs w:val="24"/>
          <w:lang w:val="es-ES"/>
        </w:rPr>
      </w:pPr>
      <w:r>
        <w:rPr>
          <w:rFonts w:hint="default" w:ascii="Trebuchet MS" w:hAnsi="Trebuchet MS" w:cs="Trebuchet MS"/>
          <w:b/>
          <w:bCs/>
          <w:sz w:val="24"/>
          <w:szCs w:val="24"/>
          <w:lang w:val="es-ES"/>
        </w:rPr>
        <w:t>Six Of Swords:</w:t>
      </w:r>
      <w:r>
        <w:rPr>
          <w:rFonts w:hint="default" w:ascii="Trebuchet MS" w:hAnsi="Trebuchet MS" w:cs="Trebuchet MS"/>
          <w:sz w:val="24"/>
          <w:szCs w:val="24"/>
          <w:lang w:val="es-ES"/>
        </w:rPr>
        <w:t xml:space="preserve"> Similarly to the Four Of Swords, this card can be understood as a sort of The Chariot, speaking about the transition itself and the journey to the afterlife. </w:t>
      </w:r>
    </w:p>
    <w:p>
      <w:pPr>
        <w:numPr>
          <w:numId w:val="0"/>
        </w:numPr>
        <w:rPr>
          <w:rFonts w:hint="default" w:ascii="Trebuchet MS" w:hAnsi="Trebuchet MS" w:cs="Trebuchet MS"/>
          <w:sz w:val="24"/>
          <w:szCs w:val="24"/>
          <w:lang w:val="es-ES"/>
        </w:rPr>
      </w:pP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 w:ascii="Trebuchet MS" w:hAnsi="Trebuchet MS" w:cs="Trebuchet MS"/>
          <w:sz w:val="24"/>
          <w:szCs w:val="24"/>
          <w:lang w:val="es-ES"/>
        </w:rPr>
      </w:pPr>
      <w:r>
        <w:rPr>
          <w:rFonts w:hint="default" w:ascii="Trebuchet MS" w:hAnsi="Trebuchet MS" w:cs="Trebuchet MS"/>
          <w:b/>
          <w:bCs/>
          <w:sz w:val="24"/>
          <w:szCs w:val="24"/>
          <w:lang w:val="es-ES"/>
        </w:rPr>
        <w:t>Ten Of Swords:</w:t>
      </w:r>
      <w:r>
        <w:rPr>
          <w:rFonts w:hint="default" w:ascii="Trebuchet MS" w:hAnsi="Trebuchet MS" w:cs="Trebuchet MS"/>
          <w:sz w:val="24"/>
          <w:szCs w:val="24"/>
          <w:lang w:val="es-ES"/>
        </w:rPr>
        <w:t xml:space="preserve"> This card can be an indicator of grief as well as indicate death in certain combinations, specially when it comes after a period of physical suffering. It is as well a common card to get in suicide cases. </w:t>
      </w:r>
    </w:p>
    <w:p>
      <w:pPr>
        <w:numPr>
          <w:numId w:val="0"/>
        </w:numPr>
        <w:rPr>
          <w:rFonts w:hint="default" w:ascii="Trebuchet MS" w:hAnsi="Trebuchet MS" w:cs="Trebuchet MS"/>
          <w:sz w:val="24"/>
          <w:szCs w:val="24"/>
          <w:lang w:val="es-ES"/>
        </w:rPr>
      </w:pP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 w:ascii="Trebuchet MS" w:hAnsi="Trebuchet MS" w:cs="Trebuchet MS"/>
          <w:sz w:val="24"/>
          <w:szCs w:val="24"/>
          <w:lang w:val="es-ES"/>
        </w:rPr>
      </w:pPr>
      <w:r>
        <w:rPr>
          <w:rFonts w:hint="default" w:ascii="Trebuchet MS" w:hAnsi="Trebuchet MS" w:cs="Trebuchet MS"/>
          <w:b/>
          <w:bCs/>
          <w:sz w:val="24"/>
          <w:szCs w:val="24"/>
          <w:lang w:val="es-ES"/>
        </w:rPr>
        <w:t>Nine Of Cups:</w:t>
      </w:r>
      <w:r>
        <w:rPr>
          <w:rFonts w:hint="default" w:ascii="Trebuchet MS" w:hAnsi="Trebuchet MS" w:cs="Trebuchet MS"/>
          <w:sz w:val="24"/>
          <w:szCs w:val="24"/>
          <w:lang w:val="es-ES"/>
        </w:rPr>
        <w:t xml:space="preserve"> It can be a sign of a peaceful transition or when death is seen as freeing. </w:t>
      </w:r>
    </w:p>
    <w:p>
      <w:pPr>
        <w:numPr>
          <w:numId w:val="0"/>
        </w:numPr>
        <w:rPr>
          <w:rFonts w:hint="default" w:ascii="Trebuchet MS" w:hAnsi="Trebuchet MS" w:cs="Trebuchet MS"/>
          <w:sz w:val="24"/>
          <w:szCs w:val="24"/>
          <w:lang w:val="es-ES"/>
        </w:rPr>
      </w:pPr>
    </w:p>
    <w:p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hint="default" w:ascii="Trebuchet MS" w:hAnsi="Trebuchet MS" w:cs="Trebuchet MS"/>
          <w:sz w:val="24"/>
          <w:szCs w:val="24"/>
          <w:lang w:val="es-ES"/>
        </w:rPr>
      </w:pPr>
      <w:r>
        <w:rPr>
          <w:rFonts w:hint="default" w:ascii="Trebuchet MS" w:hAnsi="Trebuchet MS" w:cs="Trebuchet MS"/>
          <w:b/>
          <w:bCs/>
          <w:sz w:val="24"/>
          <w:szCs w:val="24"/>
          <w:lang w:val="es-ES"/>
        </w:rPr>
        <w:t xml:space="preserve">Ten Of Cups: </w:t>
      </w:r>
      <w:r>
        <w:rPr>
          <w:rFonts w:hint="default" w:ascii="Trebuchet MS" w:hAnsi="Trebuchet MS" w:cs="Trebuchet MS"/>
          <w:sz w:val="24"/>
          <w:szCs w:val="24"/>
          <w:lang w:val="es-ES"/>
        </w:rPr>
        <w:t xml:space="preserve">It can be understood in a similar way to the Nine Of Cups, and also it can speak about a person who died in their time, with a life fulfilled. </w:t>
      </w:r>
    </w:p>
    <w:p>
      <w:pPr>
        <w:numPr>
          <w:numId w:val="0"/>
        </w:numPr>
        <w:rPr>
          <w:rFonts w:hint="default" w:ascii="Trebuchet MS" w:hAnsi="Trebuchet MS" w:cs="Trebuchet MS"/>
          <w:sz w:val="24"/>
          <w:szCs w:val="24"/>
          <w:lang w:val="es-ES"/>
        </w:rPr>
      </w:pPr>
    </w:p>
    <w:p>
      <w:pPr>
        <w:pStyle w:val="3"/>
        <w:jc w:val="center"/>
        <w:rPr>
          <w:rFonts w:hint="default"/>
          <w:lang w:val="es-ES"/>
        </w:rPr>
      </w:pPr>
      <w:r>
        <w:rPr>
          <w:rFonts w:hint="default"/>
          <w:lang w:val="es-ES"/>
        </w:rPr>
        <w:t>Death Combinations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Death + 4 of Swords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default" w:ascii="Trebuchet MS" w:hAnsi="Trebuchet MS" w:cs="Trebuchet MS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numId w:val="0"/>
              </w:numPr>
              <w:ind w:leftChars="0"/>
              <w:jc w:val="center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4 of Swords + Death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default" w:ascii="Trebuchet MS" w:hAnsi="Trebuchet MS" w:cs="Trebuchet MS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4 of Swords + 6 of Swords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default" w:ascii="Trebuchet MS" w:hAnsi="Trebuchet MS" w:cs="Trebuchet MS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4 of Swords + Death + 6 of Swords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default" w:ascii="Trebuchet MS" w:hAnsi="Trebuchet MS" w:cs="Trebuchet MS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Death + 6 of Swords / The Chariot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default" w:ascii="Trebuchet MS" w:hAnsi="Trebuchet MS" w:cs="Trebuchet MS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6 of Swords / The Chariot + Death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default" w:ascii="Trebuchet MS" w:hAnsi="Trebuchet MS" w:cs="Trebuchet MS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Death + 6 of Swords + The Chariot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default" w:ascii="Trebuchet MS" w:hAnsi="Trebuchet MS" w:cs="Trebuchet MS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Death + 6 of Swords / The Chariot + The Sun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default" w:ascii="Trebuchet MS" w:hAnsi="Trebuchet MS" w:cs="Trebuchet MS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10 of Swords + Death + 6 of Swords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default" w:ascii="Trebuchet MS" w:hAnsi="Trebuchet MS" w:cs="Trebuchet MS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Death + 6 of Swords + 10 of Swords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default" w:ascii="Trebuchet MS" w:hAnsi="Trebuchet MS" w:cs="Trebuchet MS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Death + The World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default" w:ascii="Trebuchet MS" w:hAnsi="Trebuchet MS" w:cs="Trebuchet MS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Death + The World + The Sun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default" w:ascii="Trebuchet MS" w:hAnsi="Trebuchet MS" w:cs="Trebuchet MS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  <w:lang w:val="es-ES"/>
              </w:rPr>
              <w:t>T</w:t>
            </w:r>
            <w:r>
              <w:rPr>
                <w:rFonts w:hint="default" w:ascii="Trebuchet MS" w:hAnsi="Trebuchet MS" w:cs="Trebuchet MS"/>
                <w:sz w:val="24"/>
                <w:szCs w:val="24"/>
              </w:rPr>
              <w:t>he Wheel of Fortune + Ace of Swords + Death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default" w:ascii="Trebuchet MS" w:hAnsi="Trebuchet MS" w:cs="Trebuchet MS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9 of Cups + Death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default" w:ascii="Trebuchet MS" w:hAnsi="Trebuchet MS" w:cs="Trebuchet MS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Trebuchet MS" w:hAnsi="Trebuchet MS" w:cs="Trebuchet MS"/>
                <w:sz w:val="24"/>
                <w:szCs w:val="24"/>
              </w:rPr>
            </w:pPr>
            <w:r>
              <w:rPr>
                <w:rFonts w:hint="default" w:ascii="Trebuchet MS" w:hAnsi="Trebuchet MS" w:cs="Trebuchet MS"/>
                <w:sz w:val="24"/>
                <w:szCs w:val="24"/>
              </w:rPr>
              <w:t>Tower + Death + 9 of Cups / 10 of Cups</w:t>
            </w:r>
          </w:p>
          <w:p>
            <w:pPr>
              <w:numPr>
                <w:numId w:val="0"/>
              </w:numPr>
              <w:ind w:leftChars="0"/>
              <w:jc w:val="center"/>
              <w:rPr>
                <w:rFonts w:hint="default" w:ascii="Trebuchet MS" w:hAnsi="Trebuchet MS" w:cs="Trebuchet MS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 w:ascii="Trebuchet MS" w:hAnsi="Trebuchet MS" w:cs="Trebuchet MS"/>
          <w:lang w:val="es-ES"/>
        </w:rPr>
      </w:pPr>
    </w:p>
    <w:p>
      <w:pPr>
        <w:rPr>
          <w:rFonts w:hint="default" w:ascii="Trebuchet MS" w:hAnsi="Trebuchet MS" w:cs="Trebuchet MS"/>
          <w:lang w:val="es-ES"/>
        </w:rPr>
      </w:pPr>
    </w:p>
    <w:p>
      <w:pPr>
        <w:rPr>
          <w:rFonts w:hint="default"/>
          <w:lang w:val="es-E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FD6164"/>
    <w:multiLevelType w:val="singleLevel"/>
    <w:tmpl w:val="BFFD6164"/>
    <w:lvl w:ilvl="0" w:tentative="0">
      <w:start w:val="1"/>
      <w:numFmt w:val="bullet"/>
      <w:lvlText w:val="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D41AF"/>
    <w:rsid w:val="3AB1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2020-03-18T20:32:00Z</dcterms:created>
  <dc:creator>hella</dc:creator>
  <cp:lastModifiedBy>hella</cp:lastModifiedBy>
  <dcterms:modified xsi:type="dcterms:W3CDTF">2020-03-21T20:02:18Z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