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E66E" w14:textId="4A1E008D" w:rsidR="002A2FA2" w:rsidRPr="00241DCF" w:rsidRDefault="002A2FA2" w:rsidP="002A2FA2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241DC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PPP Update 5.18.20</w:t>
      </w:r>
    </w:p>
    <w:p w14:paraId="7C07FFB4" w14:textId="77777777" w:rsidR="002A2FA2" w:rsidRDefault="002A2FA2" w:rsidP="002A2FA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F45B088" w14:textId="30144C82" w:rsidR="002A2FA2" w:rsidRPr="002A2FA2" w:rsidRDefault="002A2FA2" w:rsidP="002A2F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 Afternoon, New Information / Guidance</w:t>
      </w:r>
    </w:p>
    <w:p w14:paraId="6F921789" w14:textId="77777777" w:rsidR="002A2FA2" w:rsidRPr="002A2FA2" w:rsidRDefault="002A2FA2" w:rsidP="002A2F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29DE392" w14:textId="77777777" w:rsidR="002A2FA2" w:rsidRPr="002A2FA2" w:rsidRDefault="002A2FA2" w:rsidP="002A2F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On Friday the Treasury issued the attached guidance on the PPP Loan program in the form of the </w:t>
      </w: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“Paycheck Protection Program Loan Forgiveness Application”</w:t>
      </w: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a copy of the document is attached. It is also available on the Treasury web site in the “For Borrowers” section. The direct link is</w:t>
      </w:r>
      <w:hyperlink r:id="rId4" w:tgtFrame="_blank" w:tooltip="This external link will open in a new window" w:history="1">
        <w:r w:rsidRPr="002A2FA2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https://home.treasury.gov/system/files/136/3245-0407-SBA-Form-3508-PPP-Forgiveness-Application.pdf</w:t>
        </w:r>
      </w:hyperlink>
      <w:r w:rsidRPr="002A2FA2">
        <w:rPr>
          <w:rFonts w:ascii="Calibri" w:eastAsia="Times New Roman" w:hAnsi="Calibri" w:cs="Calibri"/>
          <w:color w:val="000000"/>
          <w:sz w:val="28"/>
          <w:szCs w:val="28"/>
        </w:rPr>
        <w:t>  </w:t>
      </w:r>
    </w:p>
    <w:p w14:paraId="0E303B2C" w14:textId="77777777" w:rsidR="002A2FA2" w:rsidRPr="002A2FA2" w:rsidRDefault="002A2FA2" w:rsidP="002A2F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A2FA2">
        <w:rPr>
          <w:rFonts w:ascii="Calibri" w:eastAsia="Times New Roman" w:hAnsi="Calibri" w:cs="Calibri"/>
          <w:b/>
          <w:bCs/>
          <w:i/>
          <w:iCs/>
          <w:color w:val="FF0000"/>
          <w:sz w:val="32"/>
          <w:szCs w:val="32"/>
          <w:u w:val="single"/>
          <w:shd w:val="clear" w:color="auto" w:fill="FFFF00"/>
        </w:rPr>
        <w:t>The District Office is unable to give any additional guidance, support or information on this document</w:t>
      </w:r>
      <w:r w:rsidRPr="002A2FA2">
        <w:rPr>
          <w:rFonts w:ascii="Calibri" w:eastAsia="Times New Roman" w:hAnsi="Calibri" w:cs="Calibri"/>
          <w:b/>
          <w:bCs/>
          <w:i/>
          <w:iCs/>
          <w:color w:val="FF0000"/>
          <w:sz w:val="32"/>
          <w:szCs w:val="32"/>
          <w:u w:val="single"/>
        </w:rPr>
        <w:t>.</w:t>
      </w:r>
    </w:p>
    <w:p w14:paraId="6B5AC65F" w14:textId="77777777" w:rsidR="002A2FA2" w:rsidRPr="002A2FA2" w:rsidRDefault="002A2FA2" w:rsidP="002A2F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14791DFB" w14:textId="77777777" w:rsidR="002A2FA2" w:rsidRPr="002A2FA2" w:rsidRDefault="002A2FA2" w:rsidP="002A2F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A new Interim Final Rule on </w:t>
      </w: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“Treatment of Entities with Foreign Affiliates”</w:t>
      </w: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(5/18/2020) was posted on the Treasury web site this morning.</w:t>
      </w:r>
    </w:p>
    <w:p w14:paraId="057FD637" w14:textId="77777777" w:rsidR="002A2FA2" w:rsidRPr="002A2FA2" w:rsidRDefault="002A2FA2" w:rsidP="002A2F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A copy of the document is attached. The direct link to the document is</w:t>
      </w:r>
      <w:hyperlink r:id="rId5" w:tgtFrame="_blank" w:tooltip="This external link will open in a new window" w:history="1">
        <w:r w:rsidRPr="002A2FA2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https://home.treasury.gov/system/files/136/Interim-Final-Rule-on-Treatment-of-Entities-with-Foreign-Affiliates.pdf</w:t>
        </w:r>
      </w:hyperlink>
    </w:p>
    <w:p w14:paraId="1449C005" w14:textId="77777777" w:rsidR="002A2FA2" w:rsidRPr="002A2FA2" w:rsidRDefault="002A2FA2" w:rsidP="002A2F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A2FA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C583098" w14:textId="77777777" w:rsidR="002A2FA2" w:rsidRPr="002A2FA2" w:rsidRDefault="002A2FA2" w:rsidP="002A2F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 have received no additional guidance on 1502 reporting on PPP Loans. Please note when you go to the Colson Services website if very specifically </w:t>
      </w:r>
      <w:proofErr w:type="gramStart"/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states  </w:t>
      </w: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“</w:t>
      </w:r>
      <w:proofErr w:type="gramEnd"/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Lenders should not report their PPP loans on SBA Form 1502 until after additional SBA guidance is provided.”</w:t>
      </w: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When that guidance becomes </w:t>
      </w:r>
      <w:proofErr w:type="gramStart"/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available</w:t>
      </w:r>
      <w:proofErr w:type="gramEnd"/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 will immediately distribute it.</w:t>
      </w:r>
    </w:p>
    <w:p w14:paraId="0E4D1A94" w14:textId="77777777" w:rsidR="002A2FA2" w:rsidRPr="002A2FA2" w:rsidRDefault="002A2FA2" w:rsidP="002A2F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3F014DD9" w14:textId="77777777" w:rsidR="002A2FA2" w:rsidRPr="002A2FA2" w:rsidRDefault="002A2FA2" w:rsidP="002A2FA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A2FA2">
        <w:rPr>
          <w:rFonts w:ascii="Arial" w:eastAsia="Times New Roman" w:hAnsi="Arial" w:cs="Arial"/>
          <w:b/>
          <w:bCs/>
          <w:color w:val="000000"/>
          <w:sz w:val="28"/>
          <w:szCs w:val="28"/>
        </w:rPr>
        <w:t>I have included the weblink to the full set of guidance documents for the PPP program. All lenders participating in the program are expected be familiar with these documents; </w:t>
      </w:r>
      <w:hyperlink r:id="rId6" w:tgtFrame="_blank" w:tooltip="This external link will open in a new window" w:history="1">
        <w:r w:rsidRPr="002A2FA2">
          <w:rPr>
            <w:rFonts w:ascii="Arial" w:eastAsia="Times New Roman" w:hAnsi="Arial" w:cs="Arial"/>
            <w:b/>
            <w:bCs/>
            <w:color w:val="0563C1"/>
            <w:sz w:val="28"/>
            <w:szCs w:val="28"/>
            <w:u w:val="single"/>
          </w:rPr>
          <w:t>https://home.treasury.gov/policy-issues/top-priorities/cares-act/assistance-for-small-businesses</w:t>
        </w:r>
      </w:hyperlink>
    </w:p>
    <w:p w14:paraId="072C99C2" w14:textId="77777777" w:rsidR="00521DE4" w:rsidRDefault="00521DE4"/>
    <w:sectPr w:rsidR="00521DE4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A2"/>
    <w:rsid w:val="00241DCF"/>
    <w:rsid w:val="002A2FA2"/>
    <w:rsid w:val="003B6BB9"/>
    <w:rsid w:val="0052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994D4"/>
  <w15:chartTrackingRefBased/>
  <w15:docId w15:val="{CF2F5017-990D-9540-9A62-BBD0B4DA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FA2"/>
  </w:style>
  <w:style w:type="character" w:styleId="Hyperlink">
    <w:name w:val="Hyperlink"/>
    <w:basedOn w:val="DefaultParagraphFont"/>
    <w:uiPriority w:val="99"/>
    <w:semiHidden/>
    <w:unhideWhenUsed/>
    <w:rsid w:val="002A2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treasury.gov/policy-issues/top-priorities/cares-act/assistance-for-small-businesses" TargetMode="External"/><Relationship Id="rId5" Type="http://schemas.openxmlformats.org/officeDocument/2006/relationships/hyperlink" Target="https://home.treasury.gov/system/files/136/Interim-Final-Rule-on-Treatment-of-Entities-with-Foreign-Affiliates.pdf" TargetMode="External"/><Relationship Id="rId4" Type="http://schemas.openxmlformats.org/officeDocument/2006/relationships/hyperlink" Target="https://home.treasury.gov/system/files/136/3245-0407-SBA-Form-3508-PPP-Forgiveness-App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2</cp:revision>
  <dcterms:created xsi:type="dcterms:W3CDTF">2020-05-18T19:27:00Z</dcterms:created>
  <dcterms:modified xsi:type="dcterms:W3CDTF">2020-05-18T19:28:00Z</dcterms:modified>
</cp:coreProperties>
</file>