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D665F" w14:textId="77777777" w:rsidR="001223AA" w:rsidRPr="0027352B" w:rsidRDefault="001223AA" w:rsidP="00D1375B">
      <w:pPr>
        <w:pStyle w:val="ListParagraph"/>
        <w:ind w:left="1440"/>
        <w:rPr>
          <w:rFonts w:ascii="Times" w:hAnsi="Times"/>
          <w:b/>
        </w:rPr>
      </w:pPr>
    </w:p>
    <w:p w14:paraId="7A230DB2" w14:textId="0F453713" w:rsidR="001035CA" w:rsidRPr="0027352B" w:rsidRDefault="00EC4DCE" w:rsidP="001223AA">
      <w:pPr>
        <w:pStyle w:val="ListParagraph"/>
        <w:ind w:left="1080"/>
        <w:rPr>
          <w:rFonts w:ascii="Times" w:hAnsi="Times"/>
          <w:b/>
        </w:rPr>
      </w:pPr>
      <w:r w:rsidRPr="0027352B">
        <w:rPr>
          <w:rFonts w:ascii="Times" w:hAnsi="Times"/>
          <w:b/>
        </w:rPr>
        <w:t xml:space="preserve">Stage 1: </w:t>
      </w:r>
      <w:r w:rsidR="001035CA" w:rsidRPr="0027352B">
        <w:rPr>
          <w:rFonts w:ascii="Times" w:hAnsi="Times"/>
          <w:b/>
        </w:rPr>
        <w:t>ALM dominant</w:t>
      </w:r>
      <w:r w:rsidR="00D26C1F" w:rsidRPr="0027352B">
        <w:rPr>
          <w:rFonts w:ascii="Times" w:hAnsi="Times"/>
          <w:b/>
        </w:rPr>
        <w:t xml:space="preserve"> (learn rule, output + correction)</w:t>
      </w:r>
      <w:r w:rsidRPr="0027352B">
        <w:rPr>
          <w:rFonts w:ascii="Times" w:hAnsi="Times"/>
          <w:b/>
        </w:rPr>
        <w:t xml:space="preserve">. </w:t>
      </w:r>
      <w:r w:rsidR="00D537C8">
        <w:rPr>
          <w:rFonts w:ascii="Times" w:hAnsi="Times"/>
          <w:b/>
        </w:rPr>
        <w:t>Signs</w:t>
      </w:r>
      <w:r w:rsidRPr="0027352B">
        <w:rPr>
          <w:rFonts w:ascii="Times" w:hAnsi="Times"/>
          <w:b/>
        </w:rPr>
        <w:t xml:space="preserve"> of change from</w:t>
      </w:r>
      <w:r w:rsidR="00D537C8">
        <w:rPr>
          <w:rFonts w:ascii="Times" w:hAnsi="Times"/>
          <w:b/>
        </w:rPr>
        <w:t xml:space="preserve"> </w:t>
      </w:r>
      <w:proofErr w:type="spellStart"/>
      <w:r w:rsidRPr="0027352B">
        <w:rPr>
          <w:rFonts w:ascii="Times" w:hAnsi="Times"/>
          <w:b/>
        </w:rPr>
        <w:t>Elley</w:t>
      </w:r>
      <w:proofErr w:type="spellEnd"/>
      <w:r w:rsidRPr="0027352B">
        <w:rPr>
          <w:rFonts w:ascii="Times" w:hAnsi="Times"/>
          <w:b/>
        </w:rPr>
        <w:t xml:space="preserve">, Newmark, </w:t>
      </w:r>
      <w:proofErr w:type="spellStart"/>
      <w:r w:rsidRPr="0027352B">
        <w:rPr>
          <w:rFonts w:ascii="Times" w:hAnsi="Times"/>
          <w:b/>
        </w:rPr>
        <w:t>Winitz</w:t>
      </w:r>
      <w:proofErr w:type="spellEnd"/>
      <w:r w:rsidRPr="0027352B">
        <w:rPr>
          <w:rFonts w:ascii="Times" w:hAnsi="Times"/>
          <w:b/>
        </w:rPr>
        <w:t xml:space="preserve">, Asher, </w:t>
      </w:r>
      <w:proofErr w:type="spellStart"/>
      <w:r w:rsidRPr="0027352B">
        <w:rPr>
          <w:rFonts w:ascii="Times" w:hAnsi="Times"/>
          <w:b/>
        </w:rPr>
        <w:t>Corder</w:t>
      </w:r>
      <w:proofErr w:type="spellEnd"/>
      <w:r w:rsidRPr="0027352B">
        <w:rPr>
          <w:rFonts w:ascii="Times" w:hAnsi="Times"/>
          <w:b/>
        </w:rPr>
        <w:t xml:space="preserve">, </w:t>
      </w:r>
      <w:proofErr w:type="spellStart"/>
      <w:r w:rsidRPr="0027352B">
        <w:rPr>
          <w:rFonts w:ascii="Times" w:hAnsi="Times"/>
          <w:b/>
        </w:rPr>
        <w:t>Selinker</w:t>
      </w:r>
      <w:proofErr w:type="spellEnd"/>
      <w:r w:rsidRPr="0027352B">
        <w:rPr>
          <w:rFonts w:ascii="Times" w:hAnsi="Times"/>
          <w:b/>
        </w:rPr>
        <w:t>.</w:t>
      </w:r>
    </w:p>
    <w:p w14:paraId="6A0D0C45" w14:textId="77777777" w:rsidR="00EC4DCE" w:rsidRPr="0027352B" w:rsidRDefault="00EC4DCE" w:rsidP="00CC6FF8">
      <w:pPr>
        <w:pStyle w:val="ListParagraph"/>
        <w:ind w:left="1080"/>
        <w:rPr>
          <w:rFonts w:ascii="Times" w:hAnsi="Times"/>
          <w:b/>
        </w:rPr>
      </w:pPr>
    </w:p>
    <w:p w14:paraId="72ACF417" w14:textId="0EC7FFFB" w:rsidR="00C078D8" w:rsidRPr="0027352B" w:rsidRDefault="00EC4DCE" w:rsidP="00C078D8">
      <w:pPr>
        <w:pStyle w:val="ListParagraph"/>
        <w:ind w:left="1080"/>
        <w:rPr>
          <w:rFonts w:ascii="Times" w:hAnsi="Times"/>
          <w:b/>
        </w:rPr>
      </w:pPr>
      <w:r w:rsidRPr="0027352B">
        <w:rPr>
          <w:rFonts w:ascii="Times" w:hAnsi="Times"/>
          <w:b/>
        </w:rPr>
        <w:t xml:space="preserve">Stage 2: </w:t>
      </w:r>
      <w:r w:rsidR="00D537C8">
        <w:rPr>
          <w:rFonts w:ascii="Times" w:hAnsi="Times"/>
          <w:b/>
        </w:rPr>
        <w:t>Input hypothesis</w:t>
      </w:r>
      <w:r w:rsidR="001035CA" w:rsidRPr="0027352B">
        <w:rPr>
          <w:rFonts w:ascii="Times" w:hAnsi="Times"/>
          <w:b/>
        </w:rPr>
        <w:t xml:space="preserve"> defeats traditional</w:t>
      </w:r>
      <w:r w:rsidR="00C078D8" w:rsidRPr="0027352B">
        <w:rPr>
          <w:rFonts w:ascii="Times" w:hAnsi="Times"/>
          <w:b/>
        </w:rPr>
        <w:t xml:space="preserve"> methods. </w:t>
      </w:r>
      <w:r w:rsidR="001035CA" w:rsidRPr="0027352B">
        <w:rPr>
          <w:rFonts w:ascii="Times" w:hAnsi="Times"/>
          <w:b/>
        </w:rPr>
        <w:t xml:space="preserve"> </w:t>
      </w:r>
      <w:r w:rsidRPr="0027352B">
        <w:rPr>
          <w:rFonts w:ascii="Times" w:hAnsi="Times"/>
          <w:b/>
        </w:rPr>
        <w:t xml:space="preserve"> CI- based methods</w:t>
      </w:r>
      <w:r w:rsidR="00516967" w:rsidRPr="0027352B">
        <w:rPr>
          <w:rFonts w:ascii="Times" w:hAnsi="Times"/>
          <w:b/>
        </w:rPr>
        <w:t xml:space="preserve"> (natural approach, TPR, TPRS)</w:t>
      </w:r>
      <w:r w:rsidRPr="0027352B">
        <w:rPr>
          <w:rFonts w:ascii="Times" w:hAnsi="Times"/>
          <w:b/>
        </w:rPr>
        <w:t xml:space="preserve"> do better than traditional </w:t>
      </w:r>
      <w:r w:rsidR="00C078D8" w:rsidRPr="0027352B">
        <w:rPr>
          <w:rFonts w:ascii="Times" w:hAnsi="Times"/>
          <w:b/>
        </w:rPr>
        <w:t>on tests that involve communication, no difference on form-based tests.</w:t>
      </w:r>
    </w:p>
    <w:p w14:paraId="3C2319F5" w14:textId="60E64E32" w:rsidR="00C078D8" w:rsidRPr="0027352B" w:rsidRDefault="007C2560" w:rsidP="00C078D8">
      <w:pPr>
        <w:pStyle w:val="ListParagraph"/>
        <w:ind w:left="1080"/>
        <w:rPr>
          <w:rFonts w:ascii="Times" w:hAnsi="Times"/>
          <w:b/>
        </w:rPr>
      </w:pPr>
      <w:r>
        <w:rPr>
          <w:rFonts w:ascii="Times" w:hAnsi="Times"/>
          <w:b/>
        </w:rPr>
        <w:t>S</w:t>
      </w:r>
      <w:r w:rsidR="00C078D8" w:rsidRPr="0027352B">
        <w:rPr>
          <w:rFonts w:ascii="Times" w:hAnsi="Times"/>
          <w:b/>
        </w:rPr>
        <w:t>upport from</w:t>
      </w:r>
      <w:r w:rsidR="005B24AA" w:rsidRPr="0027352B">
        <w:rPr>
          <w:rFonts w:ascii="Times" w:hAnsi="Times"/>
          <w:b/>
        </w:rPr>
        <w:t xml:space="preserve"> practitioners: </w:t>
      </w:r>
      <w:r w:rsidR="00C078D8" w:rsidRPr="0027352B">
        <w:rPr>
          <w:rFonts w:ascii="Times" w:hAnsi="Times"/>
          <w:b/>
        </w:rPr>
        <w:t xml:space="preserve"> Kaufman, </w:t>
      </w:r>
      <w:proofErr w:type="spellStart"/>
      <w:r w:rsidR="00C078D8" w:rsidRPr="0027352B">
        <w:rPr>
          <w:rFonts w:ascii="Times" w:hAnsi="Times"/>
          <w:b/>
        </w:rPr>
        <w:t>Stevick</w:t>
      </w:r>
      <w:proofErr w:type="spellEnd"/>
      <w:r w:rsidR="005B24AA" w:rsidRPr="0027352B">
        <w:rPr>
          <w:rFonts w:ascii="Times" w:hAnsi="Times"/>
          <w:b/>
        </w:rPr>
        <w:t>,</w:t>
      </w:r>
      <w:r w:rsidR="00C078D8" w:rsidRPr="0027352B">
        <w:rPr>
          <w:rFonts w:ascii="Times" w:hAnsi="Times"/>
          <w:b/>
        </w:rPr>
        <w:t xml:space="preserve"> Terrell</w:t>
      </w:r>
    </w:p>
    <w:p w14:paraId="7CD4ABFE" w14:textId="45AF6F25" w:rsidR="00EC4DCE" w:rsidRPr="0027352B" w:rsidRDefault="00C078D8" w:rsidP="00C078D8">
      <w:pPr>
        <w:pStyle w:val="ListParagraph"/>
        <w:ind w:left="1080"/>
        <w:rPr>
          <w:rFonts w:ascii="Times" w:hAnsi="Times"/>
          <w:b/>
        </w:rPr>
      </w:pPr>
      <w:r w:rsidRPr="0027352B">
        <w:rPr>
          <w:rFonts w:ascii="Times" w:hAnsi="Times"/>
          <w:b/>
        </w:rPr>
        <w:t xml:space="preserve">CI applications were eclectic: </w:t>
      </w:r>
      <w:r w:rsidR="00EC4DCE" w:rsidRPr="0027352B">
        <w:rPr>
          <w:rFonts w:ascii="Times" w:hAnsi="Times"/>
          <w:b/>
        </w:rPr>
        <w:t>speaking required, targeting, pre-teaching vocabulary, skill-building</w:t>
      </w:r>
      <w:r w:rsidRPr="0027352B">
        <w:rPr>
          <w:rFonts w:ascii="Times" w:hAnsi="Times"/>
          <w:b/>
        </w:rPr>
        <w:t>.</w:t>
      </w:r>
    </w:p>
    <w:p w14:paraId="64553890" w14:textId="58858027" w:rsidR="00C078D8" w:rsidRPr="0027352B" w:rsidRDefault="00C078D8" w:rsidP="00516967">
      <w:pPr>
        <w:rPr>
          <w:rFonts w:ascii="Times" w:hAnsi="Times"/>
          <w:b/>
        </w:rPr>
      </w:pPr>
      <w:r w:rsidRPr="0027352B">
        <w:rPr>
          <w:rFonts w:ascii="Times" w:hAnsi="Times"/>
          <w:b/>
        </w:rPr>
        <w:t xml:space="preserve">   </w:t>
      </w:r>
      <w:r w:rsidRPr="0027352B">
        <w:rPr>
          <w:rFonts w:ascii="Times" w:hAnsi="Times"/>
          <w:b/>
        </w:rPr>
        <w:tab/>
        <w:t xml:space="preserve">      Immersion still popular: go to the country</w:t>
      </w:r>
    </w:p>
    <w:p w14:paraId="5B747A8B" w14:textId="21F3E9C1" w:rsidR="00C078D8" w:rsidRPr="0027352B" w:rsidRDefault="00C078D8" w:rsidP="00C078D8">
      <w:pPr>
        <w:pStyle w:val="ListParagraph"/>
        <w:numPr>
          <w:ilvl w:val="1"/>
          <w:numId w:val="19"/>
        </w:numPr>
        <w:rPr>
          <w:rFonts w:ascii="Times" w:hAnsi="Times"/>
          <w:b/>
        </w:rPr>
      </w:pPr>
      <w:proofErr w:type="spellStart"/>
      <w:r w:rsidRPr="0027352B">
        <w:rPr>
          <w:rFonts w:ascii="Times" w:hAnsi="Times"/>
          <w:b/>
        </w:rPr>
        <w:t>Dobrowksi</w:t>
      </w:r>
      <w:proofErr w:type="spellEnd"/>
      <w:r w:rsidRPr="0027352B">
        <w:rPr>
          <w:rFonts w:ascii="Times" w:hAnsi="Times"/>
          <w:b/>
        </w:rPr>
        <w:t xml:space="preserve"> (2003): air force officers – how would you improve your second language: the winner = immersio</w:t>
      </w:r>
      <w:r w:rsidR="008B40BF">
        <w:rPr>
          <w:rFonts w:ascii="Times" w:hAnsi="Times"/>
          <w:b/>
        </w:rPr>
        <w:t xml:space="preserve">n: </w:t>
      </w:r>
      <w:r w:rsidRPr="0027352B">
        <w:rPr>
          <w:rFonts w:ascii="Times" w:hAnsi="Times"/>
          <w:b/>
        </w:rPr>
        <w:t xml:space="preserve"> </w:t>
      </w:r>
      <w:proofErr w:type="spellStart"/>
      <w:r w:rsidRPr="0027352B">
        <w:rPr>
          <w:rFonts w:ascii="Times" w:hAnsi="Times"/>
          <w:b/>
        </w:rPr>
        <w:t>eg</w:t>
      </w:r>
      <w:proofErr w:type="spellEnd"/>
      <w:r w:rsidRPr="0027352B">
        <w:rPr>
          <w:rFonts w:ascii="Times" w:hAnsi="Times"/>
          <w:b/>
        </w:rPr>
        <w:t xml:space="preserve"> an assignment in another country.</w:t>
      </w:r>
    </w:p>
    <w:p w14:paraId="236F3F7C" w14:textId="5BD0B4E0" w:rsidR="006167D6" w:rsidRDefault="00C078D8" w:rsidP="006167D6">
      <w:pPr>
        <w:pStyle w:val="ListParagraph"/>
        <w:ind w:left="1440"/>
        <w:rPr>
          <w:rFonts w:ascii="Times" w:hAnsi="Times"/>
          <w:b/>
        </w:rPr>
      </w:pPr>
      <w:r w:rsidRPr="0027352B">
        <w:rPr>
          <w:rFonts w:ascii="Times" w:hAnsi="Times"/>
          <w:b/>
        </w:rPr>
        <w:t>Reading clear loser – how would you maintain your competence; only 15</w:t>
      </w:r>
      <w:r w:rsidR="006167D6">
        <w:rPr>
          <w:rFonts w:ascii="Times" w:hAnsi="Times"/>
          <w:b/>
        </w:rPr>
        <w:t xml:space="preserve"> out of 127 mentioned reading</w:t>
      </w:r>
      <w:r w:rsidR="008B40BF">
        <w:rPr>
          <w:rFonts w:ascii="Times" w:hAnsi="Times"/>
          <w:b/>
        </w:rPr>
        <w:t>. Only one subject (out of 102) said “I find I expand my vocabulary by reading books, magazines or websites. Would be nice for base libraries to carry some books or magazines.”</w:t>
      </w:r>
    </w:p>
    <w:p w14:paraId="5F079BAF" w14:textId="449F0428" w:rsidR="000441F7" w:rsidRPr="0027352B" w:rsidRDefault="00C078D8" w:rsidP="006167D6">
      <w:pPr>
        <w:pStyle w:val="ListParagraph"/>
        <w:ind w:left="1440"/>
        <w:rPr>
          <w:rFonts w:ascii="Times" w:hAnsi="Times"/>
          <w:b/>
        </w:rPr>
      </w:pPr>
      <w:r w:rsidRPr="0027352B">
        <w:rPr>
          <w:rFonts w:ascii="Times" w:hAnsi="Times"/>
          <w:b/>
        </w:rPr>
        <w:t xml:space="preserve">Brno, 2017:   </w:t>
      </w:r>
      <w:r w:rsidR="000441F7" w:rsidRPr="0027352B">
        <w:rPr>
          <w:rFonts w:ascii="Times" w:hAnsi="Times"/>
          <w:b/>
        </w:rPr>
        <w:t xml:space="preserve">how would you improve your second/foreign language ability = NO MENTION OF </w:t>
      </w:r>
      <w:r w:rsidR="00516967" w:rsidRPr="0027352B">
        <w:rPr>
          <w:rFonts w:ascii="Times" w:hAnsi="Times"/>
          <w:b/>
        </w:rPr>
        <w:t>input</w:t>
      </w:r>
      <w:r w:rsidR="000441F7" w:rsidRPr="0027352B">
        <w:rPr>
          <w:rFonts w:ascii="Times" w:hAnsi="Times"/>
          <w:b/>
        </w:rPr>
        <w:t xml:space="preserve"> in any form</w:t>
      </w:r>
      <w:r w:rsidR="00F628FC">
        <w:rPr>
          <w:rFonts w:ascii="Times" w:hAnsi="Times"/>
          <w:b/>
        </w:rPr>
        <w:t>.</w:t>
      </w:r>
    </w:p>
    <w:p w14:paraId="7CA3C0C8" w14:textId="09329A3C" w:rsidR="00EC4DCE" w:rsidRPr="0027352B" w:rsidRDefault="00EC4DCE" w:rsidP="005B24AA">
      <w:pPr>
        <w:pStyle w:val="ListParagraph"/>
        <w:ind w:left="1080"/>
        <w:rPr>
          <w:rFonts w:ascii="Times" w:hAnsi="Times"/>
          <w:b/>
        </w:rPr>
      </w:pPr>
      <w:r w:rsidRPr="0027352B">
        <w:rPr>
          <w:rFonts w:ascii="Times" w:hAnsi="Times"/>
          <w:b/>
        </w:rPr>
        <w:t xml:space="preserve">The era of massive criticism – </w:t>
      </w:r>
    </w:p>
    <w:p w14:paraId="3127A60E" w14:textId="5326CE2F" w:rsidR="00EC4DCE" w:rsidRPr="0027352B" w:rsidRDefault="00EC4DCE" w:rsidP="001223AA">
      <w:pPr>
        <w:pStyle w:val="ListParagraph"/>
        <w:numPr>
          <w:ilvl w:val="2"/>
          <w:numId w:val="19"/>
        </w:numPr>
        <w:rPr>
          <w:rFonts w:ascii="Times" w:hAnsi="Times"/>
          <w:b/>
        </w:rPr>
      </w:pPr>
      <w:r w:rsidRPr="0027352B">
        <w:rPr>
          <w:rFonts w:ascii="Times" w:hAnsi="Times"/>
          <w:b/>
        </w:rPr>
        <w:t xml:space="preserve">the </w:t>
      </w:r>
      <w:r w:rsidR="00516967" w:rsidRPr="0027352B">
        <w:rPr>
          <w:rFonts w:ascii="Times" w:hAnsi="Times"/>
          <w:b/>
        </w:rPr>
        <w:t>f</w:t>
      </w:r>
      <w:r w:rsidRPr="0027352B">
        <w:rPr>
          <w:rFonts w:ascii="Times" w:hAnsi="Times"/>
          <w:b/>
        </w:rPr>
        <w:t>ate of The Input Hypothesis</w:t>
      </w:r>
      <w:r w:rsidR="00EB0A47" w:rsidRPr="0027352B">
        <w:rPr>
          <w:rFonts w:ascii="Times" w:hAnsi="Times"/>
          <w:b/>
        </w:rPr>
        <w:t xml:space="preserve"> book</w:t>
      </w:r>
      <w:r w:rsidRPr="0027352B">
        <w:rPr>
          <w:rFonts w:ascii="Times" w:hAnsi="Times"/>
          <w:b/>
        </w:rPr>
        <w:t xml:space="preserve"> (1985 to 1986)</w:t>
      </w:r>
      <w:r w:rsidR="007C2560">
        <w:rPr>
          <w:rFonts w:ascii="Times" w:hAnsi="Times"/>
          <w:b/>
        </w:rPr>
        <w:t>;</w:t>
      </w:r>
      <w:r w:rsidR="00EB0A47" w:rsidRPr="0027352B">
        <w:rPr>
          <w:rFonts w:ascii="Times" w:hAnsi="Times"/>
          <w:b/>
        </w:rPr>
        <w:t xml:space="preserve"> </w:t>
      </w:r>
      <w:r w:rsidRPr="0027352B">
        <w:rPr>
          <w:rFonts w:ascii="Times" w:hAnsi="Times"/>
          <w:b/>
        </w:rPr>
        <w:t>18/19</w:t>
      </w:r>
      <w:r w:rsidR="00EB0A47" w:rsidRPr="0027352B">
        <w:rPr>
          <w:rFonts w:ascii="Times" w:hAnsi="Times"/>
          <w:b/>
        </w:rPr>
        <w:t xml:space="preserve"> rejections, adventure in self-publishing</w:t>
      </w:r>
    </w:p>
    <w:p w14:paraId="45B0900B" w14:textId="7A1A1291" w:rsidR="001223AA" w:rsidRPr="0027352B" w:rsidRDefault="00EC4DCE" w:rsidP="001223AA">
      <w:pPr>
        <w:pStyle w:val="ListParagraph"/>
        <w:numPr>
          <w:ilvl w:val="2"/>
          <w:numId w:val="19"/>
        </w:numPr>
        <w:rPr>
          <w:rFonts w:ascii="Times" w:hAnsi="Times"/>
          <w:b/>
        </w:rPr>
      </w:pPr>
      <w:r w:rsidRPr="0027352B">
        <w:rPr>
          <w:rFonts w:ascii="Times" w:hAnsi="Times"/>
          <w:b/>
        </w:rPr>
        <w:t>The money rumor: Vonnegut’s hypothesis</w:t>
      </w:r>
    </w:p>
    <w:p w14:paraId="4688AC9B" w14:textId="4F923090" w:rsidR="001223AA" w:rsidRPr="0027352B" w:rsidRDefault="00EC4DCE" w:rsidP="001223AA">
      <w:pPr>
        <w:pStyle w:val="ListParagraph"/>
        <w:ind w:left="2340"/>
        <w:rPr>
          <w:rFonts w:ascii="Times" w:hAnsi="Times"/>
          <w:b/>
        </w:rPr>
      </w:pPr>
      <w:r w:rsidRPr="0027352B">
        <w:rPr>
          <w:rFonts w:ascii="Times" w:hAnsi="Times"/>
          <w:b/>
        </w:rPr>
        <w:t>Attack in</w:t>
      </w:r>
      <w:r w:rsidR="00516967" w:rsidRPr="0027352B">
        <w:rPr>
          <w:rFonts w:ascii="Times" w:hAnsi="Times"/>
          <w:b/>
        </w:rPr>
        <w:t xml:space="preserve"> </w:t>
      </w:r>
      <w:r w:rsidR="001223AA" w:rsidRPr="0027352B">
        <w:rPr>
          <w:rFonts w:ascii="Times" w:hAnsi="Times"/>
          <w:b/>
        </w:rPr>
        <w:t>LA New Times</w:t>
      </w:r>
    </w:p>
    <w:p w14:paraId="5A994B0D" w14:textId="1D7C0635" w:rsidR="00EC4DCE" w:rsidRPr="0027352B" w:rsidRDefault="00EC4DCE" w:rsidP="00827D67">
      <w:pPr>
        <w:pStyle w:val="ListParagraph"/>
        <w:ind w:left="2340"/>
        <w:rPr>
          <w:rFonts w:ascii="Times" w:hAnsi="Times"/>
          <w:b/>
        </w:rPr>
      </w:pPr>
      <w:r w:rsidRPr="0027352B">
        <w:rPr>
          <w:rFonts w:ascii="Times" w:hAnsi="Times"/>
          <w:b/>
        </w:rPr>
        <w:t xml:space="preserve">Incident at a conference: I see what </w:t>
      </w:r>
      <w:r w:rsidR="00C078D8" w:rsidRPr="0027352B">
        <w:rPr>
          <w:rFonts w:ascii="Times" w:hAnsi="Times"/>
          <w:b/>
        </w:rPr>
        <w:t xml:space="preserve">other </w:t>
      </w:r>
      <w:r w:rsidRPr="0027352B">
        <w:rPr>
          <w:rFonts w:ascii="Times" w:hAnsi="Times"/>
          <w:b/>
        </w:rPr>
        <w:t xml:space="preserve">speakers are being paid. </w:t>
      </w:r>
    </w:p>
    <w:p w14:paraId="45E11501" w14:textId="32E34A62" w:rsidR="00EC4DCE" w:rsidRPr="0027352B" w:rsidRDefault="00EC4DCE" w:rsidP="005B24AA">
      <w:pPr>
        <w:pStyle w:val="ListParagraph"/>
        <w:ind w:left="1080"/>
        <w:rPr>
          <w:rFonts w:ascii="Times" w:hAnsi="Times"/>
          <w:b/>
        </w:rPr>
      </w:pPr>
      <w:proofErr w:type="spellStart"/>
      <w:r w:rsidRPr="0027352B">
        <w:rPr>
          <w:rFonts w:ascii="Times" w:hAnsi="Times"/>
          <w:b/>
        </w:rPr>
        <w:t>Popperism</w:t>
      </w:r>
      <w:proofErr w:type="spellEnd"/>
      <w:r w:rsidRPr="0027352B">
        <w:rPr>
          <w:rFonts w:ascii="Times" w:hAnsi="Times"/>
          <w:b/>
        </w:rPr>
        <w:t xml:space="preserve">: searching for counterevidence. </w:t>
      </w:r>
      <w:r w:rsidR="006A67C4" w:rsidRPr="0027352B">
        <w:rPr>
          <w:rFonts w:ascii="Times" w:hAnsi="Times"/>
          <w:b/>
        </w:rPr>
        <w:t xml:space="preserve">(Einstein’s reaction to 100 Against Einstein) </w:t>
      </w:r>
    </w:p>
    <w:p w14:paraId="66EF94B0" w14:textId="4DE41EA2" w:rsidR="00EC4DCE" w:rsidRPr="0027352B" w:rsidRDefault="00EC4DCE" w:rsidP="005B24AA">
      <w:pPr>
        <w:pStyle w:val="ListParagraph"/>
        <w:numPr>
          <w:ilvl w:val="0"/>
          <w:numId w:val="23"/>
        </w:numPr>
        <w:rPr>
          <w:rFonts w:ascii="Times" w:hAnsi="Times"/>
          <w:b/>
        </w:rPr>
      </w:pPr>
      <w:r w:rsidRPr="0027352B">
        <w:rPr>
          <w:rFonts w:ascii="Times" w:hAnsi="Times"/>
          <w:b/>
        </w:rPr>
        <w:t>Glee when apparent counterevidence found.</w:t>
      </w:r>
    </w:p>
    <w:p w14:paraId="10280F2A" w14:textId="3FECB99E" w:rsidR="00EC4DCE" w:rsidRPr="0027352B" w:rsidRDefault="00EC4DCE" w:rsidP="005B24AA">
      <w:pPr>
        <w:pStyle w:val="ListParagraph"/>
        <w:numPr>
          <w:ilvl w:val="0"/>
          <w:numId w:val="23"/>
        </w:numPr>
        <w:rPr>
          <w:rFonts w:ascii="Times" w:hAnsi="Times"/>
          <w:b/>
        </w:rPr>
      </w:pPr>
      <w:r w:rsidRPr="0027352B">
        <w:rPr>
          <w:rFonts w:ascii="Times" w:hAnsi="Times"/>
          <w:b/>
        </w:rPr>
        <w:t>But: Let’s look deeper before</w:t>
      </w:r>
      <w:r w:rsidR="00516967" w:rsidRPr="0027352B">
        <w:rPr>
          <w:rFonts w:ascii="Times" w:hAnsi="Times"/>
          <w:b/>
        </w:rPr>
        <w:t xml:space="preserve"> discarding a hypothesis:</w:t>
      </w:r>
      <w:r w:rsidRPr="0027352B">
        <w:rPr>
          <w:rFonts w:ascii="Times" w:hAnsi="Times"/>
          <w:b/>
        </w:rPr>
        <w:t xml:space="preserve"> </w:t>
      </w:r>
      <w:proofErr w:type="spellStart"/>
      <w:r w:rsidRPr="0027352B">
        <w:rPr>
          <w:rFonts w:ascii="Times" w:hAnsi="Times"/>
          <w:b/>
        </w:rPr>
        <w:t>eg</w:t>
      </w:r>
      <w:proofErr w:type="spellEnd"/>
      <w:r w:rsidRPr="0027352B">
        <w:rPr>
          <w:rFonts w:ascii="Times" w:hAnsi="Times"/>
          <w:b/>
        </w:rPr>
        <w:t xml:space="preserve"> </w:t>
      </w:r>
      <w:r w:rsidR="00516967" w:rsidRPr="0027352B">
        <w:rPr>
          <w:rFonts w:ascii="Times" w:hAnsi="Times"/>
          <w:b/>
        </w:rPr>
        <w:t>un-</w:t>
      </w:r>
      <w:r w:rsidRPr="0027352B">
        <w:rPr>
          <w:rFonts w:ascii="Times" w:hAnsi="Times"/>
          <w:b/>
        </w:rPr>
        <w:t>natural order of acquisition (accuracy order)</w:t>
      </w:r>
      <w:r w:rsidR="00516967" w:rsidRPr="0027352B">
        <w:rPr>
          <w:rFonts w:ascii="Times" w:hAnsi="Times"/>
          <w:b/>
        </w:rPr>
        <w:t xml:space="preserve"> when focus on form</w:t>
      </w:r>
      <w:r w:rsidR="00F628FC">
        <w:rPr>
          <w:rFonts w:ascii="Times" w:hAnsi="Times"/>
          <w:b/>
        </w:rPr>
        <w:t xml:space="preserve">: Led to acquisition-learning distinction. </w:t>
      </w:r>
    </w:p>
    <w:p w14:paraId="7DBFC088" w14:textId="77777777" w:rsidR="005B24AA" w:rsidRPr="0027352B" w:rsidRDefault="00EC4DCE" w:rsidP="005B24AA">
      <w:pPr>
        <w:pStyle w:val="ListParagraph"/>
        <w:numPr>
          <w:ilvl w:val="0"/>
          <w:numId w:val="23"/>
        </w:numPr>
        <w:rPr>
          <w:rFonts w:ascii="Times" w:hAnsi="Times"/>
          <w:b/>
        </w:rPr>
      </w:pPr>
      <w:r w:rsidRPr="0027352B">
        <w:rPr>
          <w:rFonts w:ascii="Times" w:hAnsi="Times"/>
          <w:b/>
        </w:rPr>
        <w:t>Information: Hard to find/read/expensive</w:t>
      </w:r>
      <w:r w:rsidR="005B24AA" w:rsidRPr="0027352B">
        <w:rPr>
          <w:rFonts w:ascii="Times" w:hAnsi="Times"/>
          <w:b/>
        </w:rPr>
        <w:t xml:space="preserve">. </w:t>
      </w:r>
    </w:p>
    <w:p w14:paraId="77CFC5CB" w14:textId="77777777" w:rsidR="005B24AA" w:rsidRPr="0027352B" w:rsidRDefault="005B24AA" w:rsidP="005B24AA">
      <w:pPr>
        <w:pStyle w:val="ListParagraph"/>
        <w:ind w:left="1800"/>
        <w:rPr>
          <w:rFonts w:ascii="Times" w:hAnsi="Times"/>
          <w:b/>
        </w:rPr>
      </w:pPr>
    </w:p>
    <w:p w14:paraId="6BDA6EF5" w14:textId="404A273A" w:rsidR="00EC4DCE" w:rsidRPr="0027352B" w:rsidRDefault="005B24AA" w:rsidP="005B24AA">
      <w:pPr>
        <w:pStyle w:val="ListParagraph"/>
        <w:ind w:left="1800"/>
        <w:rPr>
          <w:rFonts w:ascii="Times" w:hAnsi="Times"/>
          <w:b/>
        </w:rPr>
      </w:pPr>
      <w:r w:rsidRPr="0027352B">
        <w:rPr>
          <w:rFonts w:ascii="Times" w:hAnsi="Times"/>
          <w:b/>
        </w:rPr>
        <w:t xml:space="preserve">Change </w:t>
      </w:r>
      <w:r w:rsidR="001223AA" w:rsidRPr="0027352B">
        <w:rPr>
          <w:rFonts w:ascii="Times" w:hAnsi="Times"/>
          <w:b/>
        </w:rPr>
        <w:t>requires massive shift,</w:t>
      </w:r>
      <w:r w:rsidR="00516967" w:rsidRPr="0027352B">
        <w:rPr>
          <w:rFonts w:ascii="Times" w:hAnsi="Times"/>
          <w:b/>
        </w:rPr>
        <w:t xml:space="preserve"> huge financial loss</w:t>
      </w:r>
    </w:p>
    <w:p w14:paraId="16E99C56" w14:textId="1B1F48CB" w:rsidR="00EC4DCE" w:rsidRPr="0027352B" w:rsidRDefault="00EC4DCE" w:rsidP="00CC6FF8">
      <w:pPr>
        <w:rPr>
          <w:rFonts w:ascii="Times" w:hAnsi="Times"/>
          <w:b/>
        </w:rPr>
      </w:pPr>
    </w:p>
    <w:p w14:paraId="78B4BCAE" w14:textId="77777777" w:rsidR="005B24AA" w:rsidRPr="0027352B" w:rsidRDefault="001223AA" w:rsidP="001223AA">
      <w:pPr>
        <w:rPr>
          <w:rFonts w:ascii="Times" w:hAnsi="Times"/>
          <w:b/>
        </w:rPr>
      </w:pPr>
      <w:r w:rsidRPr="0027352B">
        <w:rPr>
          <w:rFonts w:ascii="Times" w:hAnsi="Times"/>
          <w:b/>
        </w:rPr>
        <w:tab/>
        <w:t xml:space="preserve">Stage 3: </w:t>
      </w:r>
    </w:p>
    <w:p w14:paraId="12D469CA" w14:textId="3C3AC280" w:rsidR="001D1556" w:rsidRPr="0027352B" w:rsidRDefault="005B24AA" w:rsidP="001D1556">
      <w:pPr>
        <w:pStyle w:val="ListParagraph"/>
        <w:numPr>
          <w:ilvl w:val="0"/>
          <w:numId w:val="24"/>
        </w:numPr>
        <w:rPr>
          <w:rFonts w:ascii="Times" w:hAnsi="Times" w:cstheme="minorHAnsi"/>
          <w:b/>
        </w:rPr>
      </w:pPr>
      <w:r w:rsidRPr="0027352B">
        <w:rPr>
          <w:rFonts w:ascii="Times" w:hAnsi="Times"/>
          <w:b/>
        </w:rPr>
        <w:t xml:space="preserve">Optimal input (comprehensible, interesting, rich, abundant) Krashen &amp; Mason 2020. </w:t>
      </w:r>
      <w:hyperlink r:id="rId6" w:history="1">
        <w:r w:rsidRPr="0027352B">
          <w:rPr>
            <w:rStyle w:val="Hyperlink"/>
            <w:rFonts w:ascii="Times" w:hAnsi="Times" w:cstheme="minorHAnsi"/>
            <w:b/>
          </w:rPr>
          <w:t>https://tinyurl.com/y7h64zhr</w:t>
        </w:r>
      </w:hyperlink>
    </w:p>
    <w:p w14:paraId="354470E2" w14:textId="31850058" w:rsidR="00F10A5B" w:rsidRPr="0027352B" w:rsidRDefault="00F10A5B" w:rsidP="00F10A5B">
      <w:pPr>
        <w:pStyle w:val="ListParagraph"/>
        <w:ind w:left="1080"/>
        <w:rPr>
          <w:rFonts w:ascii="Times" w:hAnsi="Times" w:cstheme="minorHAnsi"/>
          <w:b/>
        </w:rPr>
      </w:pPr>
      <w:r w:rsidRPr="0027352B">
        <w:rPr>
          <w:rFonts w:ascii="Times" w:hAnsi="Times"/>
          <w:b/>
        </w:rPr>
        <w:t>New questions asked:</w:t>
      </w:r>
    </w:p>
    <w:p w14:paraId="79EB1E01" w14:textId="4D75EA14" w:rsidR="001D1556" w:rsidRPr="0027352B" w:rsidRDefault="001D1556" w:rsidP="001D1556">
      <w:pPr>
        <w:pStyle w:val="ListParagraph"/>
        <w:numPr>
          <w:ilvl w:val="0"/>
          <w:numId w:val="22"/>
        </w:numPr>
        <w:rPr>
          <w:rFonts w:ascii="Times" w:hAnsi="Times"/>
          <w:b/>
        </w:rPr>
      </w:pPr>
      <w:r w:rsidRPr="0027352B">
        <w:rPr>
          <w:rFonts w:ascii="Times" w:hAnsi="Times"/>
          <w:b/>
        </w:rPr>
        <w:t xml:space="preserve">Immersion: is it always optimal? </w:t>
      </w:r>
      <w:r w:rsidRPr="00F628FC">
        <w:rPr>
          <w:rStyle w:val="Strong"/>
          <w:rFonts w:ascii="Times" w:eastAsiaTheme="majorEastAsia" w:hAnsi="Times"/>
          <w:color w:val="000000"/>
        </w:rPr>
        <w:t>Mason, B., &amp; Krashen, S. 2019.</w:t>
      </w:r>
      <w:r w:rsidRPr="0027352B">
        <w:rPr>
          <w:rStyle w:val="apple-converted-space"/>
          <w:rFonts w:ascii="Times" w:hAnsi="Times"/>
          <w:b/>
          <w:bCs/>
          <w:color w:val="000000"/>
        </w:rPr>
        <w:t> </w:t>
      </w:r>
      <w:r w:rsidRPr="0027352B">
        <w:rPr>
          <w:rFonts w:ascii="Times" w:hAnsi="Times"/>
          <w:b/>
          <w:color w:val="000000"/>
        </w:rPr>
        <w:t>Hypothesis: A Class Supplying Rich Comprehensible Input is</w:t>
      </w:r>
      <w:r w:rsidRPr="0027352B">
        <w:rPr>
          <w:rStyle w:val="apple-converted-space"/>
          <w:rFonts w:ascii="Times" w:hAnsi="Times"/>
          <w:b/>
          <w:color w:val="000000"/>
        </w:rPr>
        <w:t> </w:t>
      </w:r>
      <w:r w:rsidRPr="0027352B">
        <w:rPr>
          <w:rFonts w:ascii="Times" w:hAnsi="Times"/>
          <w:b/>
          <w:color w:val="000000"/>
        </w:rPr>
        <w:t>More Effective and Efficient than “Immersion.</w:t>
      </w:r>
      <w:r w:rsidR="007C2560">
        <w:rPr>
          <w:rFonts w:ascii="Times" w:hAnsi="Times"/>
          <w:b/>
          <w:color w:val="000000"/>
        </w:rPr>
        <w:t>”</w:t>
      </w:r>
      <w:r w:rsidRPr="0027352B">
        <w:rPr>
          <w:rFonts w:ascii="Times" w:hAnsi="Times"/>
          <w:b/>
          <w:i/>
          <w:iCs/>
          <w:color w:val="000000"/>
        </w:rPr>
        <w:t xml:space="preserve"> </w:t>
      </w:r>
      <w:hyperlink r:id="rId7" w:history="1">
        <w:r w:rsidRPr="0027352B">
          <w:rPr>
            <w:rStyle w:val="Hyperlink"/>
            <w:rFonts w:ascii="Times" w:hAnsi="Times"/>
            <w:b/>
            <w:color w:val="000000" w:themeColor="text1"/>
            <w:u w:val="none"/>
          </w:rPr>
          <w:t>https://tinyurl.com/y4zdwmmz</w:t>
        </w:r>
      </w:hyperlink>
    </w:p>
    <w:p w14:paraId="4BEB1256" w14:textId="77777777" w:rsidR="001D1556" w:rsidRPr="0027352B" w:rsidRDefault="001D1556" w:rsidP="001D1556">
      <w:pPr>
        <w:pStyle w:val="ListParagraph"/>
        <w:numPr>
          <w:ilvl w:val="0"/>
          <w:numId w:val="22"/>
        </w:numPr>
        <w:rPr>
          <w:rFonts w:ascii="Times" w:hAnsi="Times"/>
          <w:b/>
        </w:rPr>
      </w:pPr>
      <w:r w:rsidRPr="0027352B">
        <w:rPr>
          <w:rFonts w:ascii="Times" w:hAnsi="Times"/>
          <w:b/>
        </w:rPr>
        <w:t>Games, songs, subject matter teaching– optimal?</w:t>
      </w:r>
    </w:p>
    <w:p w14:paraId="142B3E64" w14:textId="686543DA" w:rsidR="001D1556" w:rsidRPr="0027352B" w:rsidRDefault="001D1556" w:rsidP="00F10A5B">
      <w:pPr>
        <w:pStyle w:val="ListParagraph"/>
        <w:numPr>
          <w:ilvl w:val="0"/>
          <w:numId w:val="24"/>
        </w:numPr>
        <w:rPr>
          <w:rFonts w:ascii="Times" w:hAnsi="Times"/>
          <w:b/>
        </w:rPr>
      </w:pPr>
      <w:r w:rsidRPr="0027352B">
        <w:rPr>
          <w:rFonts w:ascii="Times" w:hAnsi="Times"/>
          <w:b/>
        </w:rPr>
        <w:t>Pomona freeway hypothesis: No need to target.  i+1 is there!</w:t>
      </w:r>
    </w:p>
    <w:p w14:paraId="5A05514D" w14:textId="20E156F3" w:rsidR="001D1556" w:rsidRPr="0027352B" w:rsidRDefault="001D1556" w:rsidP="001D1556">
      <w:pPr>
        <w:pStyle w:val="ListParagraph"/>
        <w:ind w:left="1080"/>
        <w:rPr>
          <w:rFonts w:ascii="Times" w:hAnsi="Times"/>
          <w:b/>
        </w:rPr>
      </w:pPr>
      <w:r w:rsidRPr="0027352B">
        <w:rPr>
          <w:rFonts w:ascii="Times" w:hAnsi="Times"/>
          <w:b/>
        </w:rPr>
        <w:t xml:space="preserve">Note: </w:t>
      </w:r>
      <w:proofErr w:type="spellStart"/>
      <w:r w:rsidRPr="0027352B">
        <w:rPr>
          <w:rFonts w:ascii="Times" w:hAnsi="Times"/>
          <w:b/>
        </w:rPr>
        <w:t>i+n</w:t>
      </w:r>
      <w:proofErr w:type="spellEnd"/>
      <w:r w:rsidRPr="0027352B">
        <w:rPr>
          <w:rFonts w:ascii="Times" w:hAnsi="Times"/>
          <w:b/>
        </w:rPr>
        <w:t xml:space="preserve"> is also there. (1) comprehensible. (2) incomprehensible (= noise)</w:t>
      </w:r>
      <w:r w:rsidR="00F628FC">
        <w:rPr>
          <w:rFonts w:ascii="Times" w:hAnsi="Times"/>
          <w:b/>
        </w:rPr>
        <w:t xml:space="preserve">. </w:t>
      </w:r>
      <w:r w:rsidRPr="0027352B">
        <w:rPr>
          <w:rFonts w:ascii="Times" w:hAnsi="Times"/>
          <w:b/>
        </w:rPr>
        <w:t xml:space="preserve">Does noise impair comprehension? Conjecture: Rarely. Usually late-acquired cosmetic aspects of language. </w:t>
      </w:r>
    </w:p>
    <w:p w14:paraId="539272C3" w14:textId="6EE4C6B1" w:rsidR="00CA7D13" w:rsidRPr="0027352B" w:rsidRDefault="001223AA" w:rsidP="00F10A5B">
      <w:pPr>
        <w:pStyle w:val="ListParagraph"/>
        <w:numPr>
          <w:ilvl w:val="0"/>
          <w:numId w:val="24"/>
        </w:numPr>
        <w:rPr>
          <w:rFonts w:ascii="Times" w:hAnsi="Times"/>
        </w:rPr>
      </w:pPr>
      <w:r w:rsidRPr="0027352B">
        <w:rPr>
          <w:rFonts w:ascii="Times" w:hAnsi="Times"/>
          <w:b/>
        </w:rPr>
        <w:t xml:space="preserve">Emerson: </w:t>
      </w:r>
      <w:r w:rsidR="00CA7D13" w:rsidRPr="0027352B">
        <w:rPr>
          <w:rFonts w:ascii="Times" w:hAnsi="Times" w:cstheme="minorHAnsi"/>
          <w:b/>
          <w:color w:val="000000" w:themeColor="text1"/>
        </w:rPr>
        <w:t>“</w:t>
      </w:r>
      <w:r w:rsidR="00CA7D13" w:rsidRPr="0027352B">
        <w:rPr>
          <w:rFonts w:ascii="Times" w:hAnsi="Times" w:cstheme="minorHAnsi"/>
          <w:b/>
          <w:color w:val="000000" w:themeColor="text1"/>
          <w:shd w:val="clear" w:color="auto" w:fill="F5F8FA"/>
        </w:rPr>
        <w:t xml:space="preserve">The value of a principle is the number of things it will explain.” </w:t>
      </w:r>
    </w:p>
    <w:p w14:paraId="4323E845" w14:textId="2BE64B0E" w:rsidR="00CA7D13" w:rsidRPr="0027352B" w:rsidRDefault="00F10A5B" w:rsidP="00F10A5B">
      <w:pPr>
        <w:pStyle w:val="ListParagraph"/>
        <w:ind w:left="1440"/>
        <w:rPr>
          <w:rFonts w:ascii="Times" w:hAnsi="Times" w:cstheme="minorHAnsi"/>
          <w:b/>
          <w:color w:val="000000" w:themeColor="text1"/>
          <w:shd w:val="clear" w:color="auto" w:fill="F5F8FA"/>
        </w:rPr>
      </w:pPr>
      <w:r w:rsidRPr="0027352B">
        <w:rPr>
          <w:rFonts w:ascii="Times" w:hAnsi="Times" w:cstheme="minorHAnsi"/>
          <w:b/>
          <w:color w:val="000000" w:themeColor="text1"/>
          <w:shd w:val="clear" w:color="auto" w:fill="F5F8FA"/>
        </w:rPr>
        <w:t>S</w:t>
      </w:r>
      <w:r w:rsidR="00CA7D13" w:rsidRPr="0027352B">
        <w:rPr>
          <w:rFonts w:ascii="Times" w:hAnsi="Times" w:cstheme="minorHAnsi"/>
          <w:b/>
          <w:color w:val="000000" w:themeColor="text1"/>
          <w:shd w:val="clear" w:color="auto" w:fill="F5F8FA"/>
        </w:rPr>
        <w:t>imilar results in different domains</w:t>
      </w:r>
      <w:r w:rsidRPr="0027352B">
        <w:rPr>
          <w:rFonts w:ascii="Times" w:hAnsi="Times" w:cstheme="minorHAnsi"/>
          <w:b/>
          <w:color w:val="000000" w:themeColor="text1"/>
          <w:shd w:val="clear" w:color="auto" w:fill="F5F8FA"/>
        </w:rPr>
        <w:t>.</w:t>
      </w:r>
    </w:p>
    <w:p w14:paraId="1DFAE4C0" w14:textId="7EA52A60" w:rsidR="00516967" w:rsidRPr="0027352B" w:rsidRDefault="00516967" w:rsidP="00516967">
      <w:pPr>
        <w:pStyle w:val="ListParagraph"/>
        <w:ind w:left="1440"/>
        <w:rPr>
          <w:rFonts w:ascii="Times" w:hAnsi="Times" w:cstheme="minorHAnsi"/>
          <w:b/>
          <w:color w:val="000000" w:themeColor="text1"/>
          <w:shd w:val="clear" w:color="auto" w:fill="F5F8FA"/>
        </w:rPr>
      </w:pPr>
      <w:r w:rsidRPr="0027352B">
        <w:rPr>
          <w:rFonts w:ascii="Times" w:hAnsi="Times" w:cstheme="minorHAnsi"/>
          <w:b/>
          <w:color w:val="000000" w:themeColor="text1"/>
          <w:shd w:val="clear" w:color="auto" w:fill="F5F8FA"/>
        </w:rPr>
        <w:t xml:space="preserve">What optimal input explains: </w:t>
      </w:r>
    </w:p>
    <w:p w14:paraId="43486D1F" w14:textId="7FCE98C0" w:rsidR="0027352B" w:rsidRDefault="00037DDD" w:rsidP="000610AA">
      <w:pPr>
        <w:pStyle w:val="ListParagraph"/>
        <w:numPr>
          <w:ilvl w:val="0"/>
          <w:numId w:val="20"/>
        </w:numPr>
        <w:rPr>
          <w:rFonts w:ascii="Times" w:hAnsi="Times"/>
          <w:b/>
        </w:rPr>
      </w:pPr>
      <w:r w:rsidRPr="0027352B">
        <w:rPr>
          <w:rFonts w:ascii="Times" w:hAnsi="Times" w:cstheme="minorHAnsi"/>
          <w:b/>
          <w:color w:val="000000" w:themeColor="text1"/>
          <w:shd w:val="clear" w:color="auto" w:fill="F5F8FA"/>
        </w:rPr>
        <w:t>EFL: the TOEIC study</w:t>
      </w:r>
      <w:r w:rsidR="0027352B" w:rsidRPr="0027352B">
        <w:rPr>
          <w:rFonts w:ascii="Times" w:hAnsi="Times" w:cstheme="minorHAnsi"/>
          <w:b/>
          <w:color w:val="000000" w:themeColor="text1"/>
          <w:shd w:val="clear" w:color="auto" w:fill="F5F8FA"/>
        </w:rPr>
        <w:t xml:space="preserve">: </w:t>
      </w:r>
      <w:r w:rsidRPr="0027352B">
        <w:rPr>
          <w:rFonts w:ascii="Times" w:hAnsi="Times"/>
          <w:b/>
        </w:rPr>
        <w:t xml:space="preserve">Mason, B. &amp; Krashen, S. 2017 </w:t>
      </w:r>
      <w:r w:rsidRPr="0027352B">
        <w:rPr>
          <w:rFonts w:ascii="Times" w:hAnsi="Times"/>
          <w:b/>
          <w:bCs/>
          <w:color w:val="000000"/>
        </w:rPr>
        <w:t>https://tinyurl.com/yc9tc8ha</w:t>
      </w:r>
      <w:r w:rsidRPr="0027352B">
        <w:rPr>
          <w:rFonts w:ascii="Times" w:hAnsi="Times"/>
          <w:b/>
        </w:rPr>
        <w:t xml:space="preserve"> </w:t>
      </w:r>
    </w:p>
    <w:p w14:paraId="33C6F1D1" w14:textId="57F2B91A" w:rsidR="00E06E0C" w:rsidRPr="0027352B" w:rsidRDefault="00E06E0C" w:rsidP="000610AA">
      <w:pPr>
        <w:pStyle w:val="ListParagraph"/>
        <w:numPr>
          <w:ilvl w:val="0"/>
          <w:numId w:val="20"/>
        </w:numPr>
        <w:rPr>
          <w:rFonts w:ascii="Times" w:hAnsi="Times"/>
          <w:b/>
        </w:rPr>
      </w:pPr>
      <w:r>
        <w:rPr>
          <w:rFonts w:ascii="Times" w:hAnsi="Times" w:cstheme="minorHAnsi"/>
          <w:b/>
          <w:color w:val="000000" w:themeColor="text1"/>
          <w:shd w:val="clear" w:color="auto" w:fill="F5F8FA"/>
        </w:rPr>
        <w:t xml:space="preserve">Story Listening impact on vocabulary: </w:t>
      </w:r>
      <w:r w:rsidR="0013127A">
        <w:rPr>
          <w:rFonts w:ascii="Times" w:hAnsi="Times" w:cstheme="minorHAnsi"/>
          <w:b/>
          <w:color w:val="000000" w:themeColor="text1"/>
          <w:shd w:val="clear" w:color="auto" w:fill="F5F8FA"/>
        </w:rPr>
        <w:t xml:space="preserve">Clarke, S. 2020. </w:t>
      </w:r>
      <w:r w:rsidR="0013127A" w:rsidRPr="0013127A">
        <w:rPr>
          <w:rFonts w:ascii="Times" w:hAnsi="Times" w:cstheme="minorHAnsi"/>
          <w:b/>
          <w:color w:val="000000" w:themeColor="text1"/>
          <w:shd w:val="clear" w:color="auto" w:fill="F5F8FA"/>
        </w:rPr>
        <w:t>https://tinyurl.com/ypun8zhk</w:t>
      </w:r>
      <w:bookmarkStart w:id="0" w:name="_GoBack"/>
      <w:bookmarkEnd w:id="0"/>
    </w:p>
    <w:p w14:paraId="041E6079" w14:textId="4627C6C0" w:rsidR="00516967" w:rsidRPr="0027352B" w:rsidRDefault="001035CA" w:rsidP="000610AA">
      <w:pPr>
        <w:pStyle w:val="ListParagraph"/>
        <w:numPr>
          <w:ilvl w:val="0"/>
          <w:numId w:val="20"/>
        </w:numPr>
        <w:rPr>
          <w:rFonts w:ascii="Times" w:hAnsi="Times"/>
          <w:b/>
        </w:rPr>
      </w:pPr>
      <w:r w:rsidRPr="0027352B">
        <w:rPr>
          <w:rFonts w:ascii="Times" w:hAnsi="Times"/>
          <w:b/>
        </w:rPr>
        <w:t>Literacy</w:t>
      </w:r>
      <w:r w:rsidR="001223AA" w:rsidRPr="0027352B">
        <w:rPr>
          <w:rFonts w:ascii="Times" w:hAnsi="Times"/>
          <w:b/>
        </w:rPr>
        <w:t xml:space="preserve">: </w:t>
      </w:r>
      <w:r w:rsidR="00EC4DCE" w:rsidRPr="0027352B">
        <w:rPr>
          <w:rFonts w:ascii="Times" w:hAnsi="Times"/>
          <w:b/>
        </w:rPr>
        <w:t xml:space="preserve"> </w:t>
      </w:r>
      <w:r w:rsidRPr="0027352B">
        <w:rPr>
          <w:rFonts w:ascii="Times" w:hAnsi="Times"/>
          <w:b/>
        </w:rPr>
        <w:t>Smith, Goodman, Anderson, Allington (</w:t>
      </w:r>
      <w:r w:rsidR="001223AA" w:rsidRPr="0027352B">
        <w:rPr>
          <w:rFonts w:ascii="Times" w:hAnsi="Times"/>
          <w:b/>
        </w:rPr>
        <w:t>non-</w:t>
      </w:r>
      <w:r w:rsidR="00F10A5B" w:rsidRPr="0027352B">
        <w:rPr>
          <w:rFonts w:ascii="Times" w:hAnsi="Times"/>
          <w:b/>
        </w:rPr>
        <w:t>encounter</w:t>
      </w:r>
      <w:r w:rsidR="001223AA" w:rsidRPr="0027352B">
        <w:rPr>
          <w:rFonts w:ascii="Times" w:hAnsi="Times"/>
          <w:b/>
        </w:rPr>
        <w:t xml:space="preserve"> at</w:t>
      </w:r>
      <w:r w:rsidRPr="0027352B">
        <w:rPr>
          <w:rFonts w:ascii="Times" w:hAnsi="Times"/>
          <w:b/>
        </w:rPr>
        <w:t xml:space="preserve"> MEXTESOL, </w:t>
      </w:r>
      <w:r w:rsidR="00F628FC">
        <w:rPr>
          <w:rFonts w:ascii="Times" w:hAnsi="Times"/>
          <w:b/>
        </w:rPr>
        <w:t xml:space="preserve">with Frank Smith in </w:t>
      </w:r>
      <w:r w:rsidRPr="0027352B">
        <w:rPr>
          <w:rFonts w:ascii="Times" w:hAnsi="Times"/>
          <w:b/>
        </w:rPr>
        <w:t>1976): then</w:t>
      </w:r>
      <w:r w:rsidR="00F628FC">
        <w:rPr>
          <w:rFonts w:ascii="Times" w:hAnsi="Times"/>
          <w:b/>
        </w:rPr>
        <w:t xml:space="preserve"> - </w:t>
      </w:r>
      <w:r w:rsidRPr="0027352B">
        <w:rPr>
          <w:rFonts w:ascii="Times" w:hAnsi="Times"/>
          <w:b/>
        </w:rPr>
        <w:t>Reading without Nonsens</w:t>
      </w:r>
      <w:r w:rsidR="00516967" w:rsidRPr="0027352B">
        <w:rPr>
          <w:rFonts w:ascii="Times" w:hAnsi="Times"/>
          <w:b/>
        </w:rPr>
        <w:t>e</w:t>
      </w:r>
      <w:r w:rsidR="00F628FC">
        <w:rPr>
          <w:rFonts w:ascii="Times" w:hAnsi="Times"/>
          <w:b/>
        </w:rPr>
        <w:t>)</w:t>
      </w:r>
    </w:p>
    <w:p w14:paraId="33CF3B5A" w14:textId="2C0EB925" w:rsidR="0038324D" w:rsidRPr="0027352B" w:rsidRDefault="00827D67" w:rsidP="0038324D">
      <w:pPr>
        <w:pStyle w:val="NormalWeb"/>
        <w:numPr>
          <w:ilvl w:val="0"/>
          <w:numId w:val="20"/>
        </w:numPr>
        <w:rPr>
          <w:rFonts w:ascii="Times" w:hAnsi="Times"/>
          <w:b/>
        </w:rPr>
      </w:pPr>
      <w:r w:rsidRPr="0027352B">
        <w:rPr>
          <w:rFonts w:ascii="Times" w:hAnsi="Times"/>
          <w:b/>
        </w:rPr>
        <w:t>The PIRLS study</w:t>
      </w:r>
      <w:r w:rsidR="007C2560">
        <w:rPr>
          <w:rFonts w:ascii="Times" w:hAnsi="Times"/>
          <w:b/>
        </w:rPr>
        <w:t>:</w:t>
      </w:r>
      <w:r w:rsidR="0038324D" w:rsidRPr="0027352B">
        <w:rPr>
          <w:rFonts w:ascii="Times" w:hAnsi="Times"/>
          <w:b/>
        </w:rPr>
        <w:t xml:space="preserve"> </w:t>
      </w:r>
      <w:r w:rsidR="0038324D" w:rsidRPr="0027352B">
        <w:rPr>
          <w:rFonts w:ascii="Times" w:hAnsi="Times"/>
          <w:b/>
          <w:bCs/>
        </w:rPr>
        <w:t>Predictors of Reading Ability a</w:t>
      </w:r>
      <w:r w:rsidR="00516967" w:rsidRPr="0027352B">
        <w:rPr>
          <w:rFonts w:ascii="Times" w:hAnsi="Times"/>
          <w:b/>
          <w:bCs/>
        </w:rPr>
        <w:t>m</w:t>
      </w:r>
      <w:r w:rsidR="0038324D" w:rsidRPr="0027352B">
        <w:rPr>
          <w:rFonts w:ascii="Times" w:hAnsi="Times"/>
          <w:b/>
          <w:bCs/>
        </w:rPr>
        <w:t xml:space="preserve">ong Ten-Year </w:t>
      </w:r>
      <w:proofErr w:type="spellStart"/>
      <w:r w:rsidR="0038324D" w:rsidRPr="0027352B">
        <w:rPr>
          <w:rFonts w:ascii="Times" w:hAnsi="Times"/>
          <w:b/>
          <w:bCs/>
        </w:rPr>
        <w:t>Olds</w:t>
      </w:r>
      <w:proofErr w:type="spellEnd"/>
      <w:r w:rsidR="0038324D" w:rsidRPr="0027352B">
        <w:rPr>
          <w:rFonts w:ascii="Times" w:hAnsi="Times"/>
          <w:b/>
          <w:bCs/>
        </w:rPr>
        <w:t>: Poverty (negative), School Libraries (positive), Instruction (zero), Early literacy (zero).</w:t>
      </w:r>
      <w:r w:rsidR="0038324D" w:rsidRPr="0027352B">
        <w:rPr>
          <w:rFonts w:ascii="Times" w:hAnsi="Times"/>
          <w:b/>
        </w:rPr>
        <w:t xml:space="preserve"> </w:t>
      </w:r>
      <w:r w:rsidR="0038324D" w:rsidRPr="0027352B">
        <w:rPr>
          <w:rFonts w:ascii="Times" w:hAnsi="Times"/>
          <w:b/>
          <w:bCs/>
        </w:rPr>
        <w:t>Lao, Lee, McQuillan, Krashen</w:t>
      </w:r>
      <w:r w:rsidR="007C2560">
        <w:rPr>
          <w:rFonts w:ascii="Times" w:hAnsi="Times"/>
          <w:b/>
          <w:bCs/>
        </w:rPr>
        <w:t>.</w:t>
      </w:r>
      <w:r w:rsidR="0038324D" w:rsidRPr="0027352B">
        <w:rPr>
          <w:rFonts w:ascii="Times" w:hAnsi="Times"/>
          <w:b/>
          <w:bCs/>
        </w:rPr>
        <w:t xml:space="preserve"> Language Magazine 2021.</w:t>
      </w:r>
      <w:r w:rsidR="00C40C1C">
        <w:rPr>
          <w:rFonts w:ascii="Times" w:hAnsi="Times"/>
          <w:b/>
          <w:bCs/>
        </w:rPr>
        <w:t xml:space="preserve"> 20, 10: 20-21. (languagemagazin.com)</w:t>
      </w:r>
    </w:p>
    <w:p w14:paraId="6324A56F" w14:textId="77777777" w:rsidR="00F628FC" w:rsidRDefault="0038324D" w:rsidP="00F628FC">
      <w:pPr>
        <w:pStyle w:val="NormalWeb"/>
        <w:numPr>
          <w:ilvl w:val="0"/>
          <w:numId w:val="20"/>
        </w:numPr>
        <w:rPr>
          <w:rFonts w:ascii="Times" w:hAnsi="Times"/>
          <w:b/>
        </w:rPr>
      </w:pPr>
      <w:r w:rsidRPr="0027352B">
        <w:rPr>
          <w:rFonts w:ascii="Times" w:hAnsi="Times"/>
          <w:b/>
        </w:rPr>
        <w:t>K.C. Lance library studies:</w:t>
      </w:r>
      <w:r w:rsidR="001239B9" w:rsidRPr="0027352B">
        <w:rPr>
          <w:rFonts w:ascii="Times" w:hAnsi="Times"/>
          <w:b/>
          <w:bCs/>
        </w:rPr>
        <w:t xml:space="preserve"> </w:t>
      </w:r>
      <w:hyperlink r:id="rId8" w:history="1">
        <w:r w:rsidR="001239B9" w:rsidRPr="0027352B">
          <w:rPr>
            <w:rStyle w:val="Hyperlink0"/>
            <w:rFonts w:ascii="Times" w:hAnsi="Times"/>
          </w:rPr>
          <w:t>http://keithcurrylance.com/school-library-impact-studies/</w:t>
        </w:r>
      </w:hyperlink>
      <w:r w:rsidR="001239B9" w:rsidRPr="0027352B">
        <w:rPr>
          <w:rFonts w:ascii="Times" w:hAnsi="Times"/>
          <w:b/>
          <w:bCs/>
        </w:rPr>
        <w:t>)</w:t>
      </w:r>
      <w:r w:rsidR="00037DDD" w:rsidRPr="0027352B">
        <w:rPr>
          <w:rFonts w:ascii="Times" w:hAnsi="Times"/>
          <w:b/>
          <w:bCs/>
        </w:rPr>
        <w:t xml:space="preserve"> – collections, credentialed librarian</w:t>
      </w:r>
      <w:r w:rsidR="00F628FC">
        <w:rPr>
          <w:rFonts w:ascii="Times" w:hAnsi="Times"/>
          <w:b/>
          <w:bCs/>
        </w:rPr>
        <w:t xml:space="preserve"> &gt; higher reading competence. </w:t>
      </w:r>
    </w:p>
    <w:p w14:paraId="15DBAAED" w14:textId="0DFBF2FA" w:rsidR="001239B9" w:rsidRPr="00F628FC" w:rsidRDefault="001239B9" w:rsidP="00F628FC">
      <w:pPr>
        <w:pStyle w:val="NormalWeb"/>
        <w:numPr>
          <w:ilvl w:val="0"/>
          <w:numId w:val="20"/>
        </w:numPr>
        <w:rPr>
          <w:rFonts w:ascii="Times" w:hAnsi="Times"/>
          <w:b/>
        </w:rPr>
      </w:pPr>
      <w:r w:rsidRPr="00F628FC">
        <w:rPr>
          <w:rFonts w:ascii="Times" w:hAnsi="Times"/>
          <w:b/>
        </w:rPr>
        <w:t>Heritage language</w:t>
      </w:r>
      <w:r w:rsidR="00B8350C" w:rsidRPr="00F628FC">
        <w:rPr>
          <w:rFonts w:ascii="Times" w:hAnsi="Times"/>
          <w:b/>
        </w:rPr>
        <w:t xml:space="preserve">: </w:t>
      </w:r>
      <w:r w:rsidR="00037DDD" w:rsidRPr="00F628FC">
        <w:rPr>
          <w:rFonts w:ascii="Times" w:hAnsi="Times"/>
          <w:b/>
        </w:rPr>
        <w:t xml:space="preserve">Pleasure reading habit - </w:t>
      </w:r>
      <w:r w:rsidR="00E1227A" w:rsidRPr="00F628FC">
        <w:rPr>
          <w:rFonts w:ascii="Times" w:hAnsi="Times"/>
          <w:b/>
          <w:iCs/>
        </w:rPr>
        <w:t xml:space="preserve">Cho, G, 2020. NABE Global Perspectives 44, 2: 24-27.  </w:t>
      </w:r>
      <w:proofErr w:type="spellStart"/>
      <w:r w:rsidRPr="00F628FC">
        <w:rPr>
          <w:rFonts w:ascii="Times" w:hAnsi="Times"/>
          <w:b/>
          <w:bCs/>
        </w:rPr>
        <w:t>Tse</w:t>
      </w:r>
      <w:proofErr w:type="spellEnd"/>
      <w:r w:rsidRPr="00F628FC">
        <w:rPr>
          <w:rFonts w:ascii="Times" w:hAnsi="Times"/>
          <w:b/>
          <w:bCs/>
        </w:rPr>
        <w:t xml:space="preserve">, L. 2001. </w:t>
      </w:r>
      <w:r w:rsidRPr="00F628FC">
        <w:rPr>
          <w:rFonts w:ascii="Times" w:hAnsi="Times"/>
          <w:b/>
        </w:rPr>
        <w:t>Language Culture and Curriculum, 14:3, 256-</w:t>
      </w:r>
      <w:proofErr w:type="gramStart"/>
      <w:r w:rsidRPr="00F628FC">
        <w:rPr>
          <w:rFonts w:ascii="Times" w:hAnsi="Times"/>
          <w:b/>
        </w:rPr>
        <w:t>268</w:t>
      </w:r>
      <w:r w:rsidR="00037DDD" w:rsidRPr="00F628FC">
        <w:rPr>
          <w:rFonts w:ascii="Times" w:hAnsi="Times"/>
          <w:b/>
        </w:rPr>
        <w:t xml:space="preserve">, </w:t>
      </w:r>
      <w:r w:rsidRPr="00F628FC">
        <w:rPr>
          <w:rFonts w:ascii="Times" w:hAnsi="Times"/>
          <w:b/>
        </w:rPr>
        <w:t xml:space="preserve"> </w:t>
      </w:r>
      <w:r w:rsidR="00F628FC" w:rsidRPr="00F628FC">
        <w:rPr>
          <w:rFonts w:ascii="Times" w:hAnsi="Times"/>
          <w:b/>
        </w:rPr>
        <w:t xml:space="preserve"> </w:t>
      </w:r>
      <w:proofErr w:type="gramEnd"/>
      <w:r w:rsidR="00B8350C" w:rsidRPr="00F628FC">
        <w:rPr>
          <w:rFonts w:ascii="Times" w:hAnsi="Times"/>
          <w:b/>
        </w:rPr>
        <w:t xml:space="preserve">But little access: </w:t>
      </w:r>
      <w:proofErr w:type="spellStart"/>
      <w:r w:rsidRPr="00F628FC">
        <w:rPr>
          <w:rFonts w:ascii="Times" w:hAnsi="Times" w:cs="Segoe UI"/>
          <w:b/>
          <w:color w:val="000000" w:themeColor="text1"/>
        </w:rPr>
        <w:t>Ashtari</w:t>
      </w:r>
      <w:proofErr w:type="spellEnd"/>
      <w:r w:rsidRPr="00F628FC">
        <w:rPr>
          <w:rFonts w:ascii="Times" w:hAnsi="Times" w:cs="Segoe UI"/>
          <w:b/>
          <w:color w:val="000000" w:themeColor="text1"/>
        </w:rPr>
        <w:t>, N. (2020)</w:t>
      </w:r>
      <w:r w:rsidR="005B24AA" w:rsidRPr="00F628FC">
        <w:rPr>
          <w:rFonts w:ascii="Times" w:hAnsi="Times" w:cs="Segoe UI"/>
          <w:b/>
          <w:color w:val="000000" w:themeColor="text1"/>
        </w:rPr>
        <w:t xml:space="preserve"> </w:t>
      </w:r>
      <w:hyperlink r:id="rId9" w:history="1">
        <w:r w:rsidRPr="00F628FC">
          <w:rPr>
            <w:rStyle w:val="Hyperlink"/>
            <w:rFonts w:ascii="Times" w:hAnsi="Times" w:cs="Segoe UI"/>
            <w:b/>
            <w:color w:val="000000" w:themeColor="text1"/>
          </w:rPr>
          <w:t>https://tinyurl.com/p9abr5h8</w:t>
        </w:r>
      </w:hyperlink>
      <w:r w:rsidRPr="00F628FC">
        <w:rPr>
          <w:rFonts w:ascii="Times" w:hAnsi="Times" w:cs="Segoe UI"/>
          <w:b/>
          <w:color w:val="000000" w:themeColor="text1"/>
        </w:rPr>
        <w:t xml:space="preserve"> </w:t>
      </w:r>
      <w:r w:rsidR="00F628FC" w:rsidRPr="00F628FC">
        <w:rPr>
          <w:rFonts w:ascii="Times" w:hAnsi="Times" w:cs="Segoe UI"/>
          <w:b/>
          <w:color w:val="000000" w:themeColor="text1"/>
        </w:rPr>
        <w:t xml:space="preserve">  </w:t>
      </w:r>
      <w:proofErr w:type="spellStart"/>
      <w:r w:rsidR="00F628FC" w:rsidRPr="00F628FC">
        <w:rPr>
          <w:b/>
        </w:rPr>
        <w:t>Pucci,S</w:t>
      </w:r>
      <w:proofErr w:type="spellEnd"/>
      <w:r w:rsidR="00F628FC" w:rsidRPr="00F628FC">
        <w:rPr>
          <w:b/>
        </w:rPr>
        <w:t xml:space="preserve">. and </w:t>
      </w:r>
      <w:proofErr w:type="spellStart"/>
      <w:r w:rsidR="00F628FC" w:rsidRPr="00F628FC">
        <w:rPr>
          <w:b/>
        </w:rPr>
        <w:t>Ulanoff</w:t>
      </w:r>
      <w:proofErr w:type="spellEnd"/>
      <w:r w:rsidR="00F628FC" w:rsidRPr="00F628FC">
        <w:rPr>
          <w:b/>
        </w:rPr>
        <w:t xml:space="preserve">, S. (1996): Where are the books? CATESOL Journal 92(2):111-114. </w:t>
      </w:r>
    </w:p>
    <w:p w14:paraId="047AE21D" w14:textId="3B0C215E" w:rsidR="0038324D" w:rsidRPr="0027352B" w:rsidRDefault="0038324D" w:rsidP="00B8350C">
      <w:pPr>
        <w:pStyle w:val="ListParagraph"/>
        <w:ind w:left="1440"/>
        <w:rPr>
          <w:rFonts w:ascii="Times" w:hAnsi="Times"/>
          <w:b/>
        </w:rPr>
      </w:pPr>
      <w:r w:rsidRPr="0027352B">
        <w:rPr>
          <w:rFonts w:ascii="Times" w:hAnsi="Times"/>
          <w:b/>
        </w:rPr>
        <w:t>Now applies to first language, foreign language, second language, heritage language</w:t>
      </w:r>
    </w:p>
    <w:p w14:paraId="49935DCD" w14:textId="77777777" w:rsidR="00911A48" w:rsidRPr="0027352B" w:rsidRDefault="00911A48" w:rsidP="00911A48">
      <w:pPr>
        <w:pStyle w:val="ListParagraph"/>
        <w:ind w:left="1080"/>
        <w:rPr>
          <w:rFonts w:ascii="Times" w:hAnsi="Times"/>
          <w:b/>
        </w:rPr>
      </w:pPr>
    </w:p>
    <w:p w14:paraId="70FAF6C8" w14:textId="13EC55BD" w:rsidR="00763D72" w:rsidRPr="0027352B" w:rsidRDefault="0058592D" w:rsidP="00911A48">
      <w:pPr>
        <w:pStyle w:val="ListParagraph"/>
        <w:ind w:left="1080"/>
        <w:rPr>
          <w:rFonts w:ascii="Times" w:hAnsi="Times"/>
          <w:b/>
        </w:rPr>
      </w:pPr>
      <w:r w:rsidRPr="0027352B">
        <w:rPr>
          <w:rFonts w:ascii="Times" w:hAnsi="Times"/>
          <w:b/>
        </w:rPr>
        <w:t xml:space="preserve">My conversion: </w:t>
      </w:r>
      <w:r w:rsidR="00911A48" w:rsidRPr="0027352B">
        <w:rPr>
          <w:rFonts w:ascii="Times" w:hAnsi="Times"/>
          <w:b/>
        </w:rPr>
        <w:t>Despite</w:t>
      </w:r>
      <w:r w:rsidRPr="0027352B">
        <w:rPr>
          <w:rFonts w:ascii="Times" w:hAnsi="Times"/>
          <w:b/>
        </w:rPr>
        <w:t xml:space="preserve"> </w:t>
      </w:r>
      <w:r w:rsidR="007027DF" w:rsidRPr="0027352B">
        <w:rPr>
          <w:rFonts w:ascii="Times" w:hAnsi="Times"/>
          <w:b/>
        </w:rPr>
        <w:t xml:space="preserve">my </w:t>
      </w:r>
      <w:r w:rsidRPr="0027352B">
        <w:rPr>
          <w:rFonts w:ascii="Times" w:hAnsi="Times"/>
          <w:b/>
        </w:rPr>
        <w:t>experience</w:t>
      </w:r>
      <w:r w:rsidR="007027DF" w:rsidRPr="0027352B">
        <w:rPr>
          <w:rFonts w:ascii="Times" w:hAnsi="Times"/>
          <w:b/>
        </w:rPr>
        <w:t>s with language acquisition</w:t>
      </w:r>
      <w:r w:rsidR="00F628FC">
        <w:rPr>
          <w:rFonts w:ascii="Times" w:hAnsi="Times"/>
          <w:b/>
        </w:rPr>
        <w:t xml:space="preserve">, </w:t>
      </w:r>
      <w:r w:rsidRPr="0027352B">
        <w:rPr>
          <w:rFonts w:ascii="Times" w:hAnsi="Times"/>
          <w:b/>
        </w:rPr>
        <w:t>I stuck to traditional</w:t>
      </w:r>
      <w:r w:rsidR="00EB0A47" w:rsidRPr="0027352B">
        <w:rPr>
          <w:rFonts w:ascii="Times" w:hAnsi="Times"/>
          <w:b/>
        </w:rPr>
        <w:t xml:space="preserve"> </w:t>
      </w:r>
      <w:r w:rsidR="007027DF" w:rsidRPr="0027352B">
        <w:rPr>
          <w:rFonts w:ascii="Times" w:hAnsi="Times"/>
          <w:b/>
        </w:rPr>
        <w:t>methods</w:t>
      </w:r>
      <w:r w:rsidR="007C2560">
        <w:rPr>
          <w:rFonts w:ascii="Times" w:hAnsi="Times"/>
          <w:b/>
        </w:rPr>
        <w:t xml:space="preserve">. </w:t>
      </w:r>
    </w:p>
    <w:p w14:paraId="4504D466" w14:textId="0254A812" w:rsidR="00EB0A47" w:rsidRPr="0027352B" w:rsidRDefault="007027DF" w:rsidP="00911A48">
      <w:pPr>
        <w:pStyle w:val="ListParagraph"/>
        <w:ind w:left="1080"/>
        <w:rPr>
          <w:rFonts w:ascii="Times" w:hAnsi="Times"/>
          <w:b/>
        </w:rPr>
      </w:pPr>
      <w:r w:rsidRPr="0027352B">
        <w:rPr>
          <w:rFonts w:ascii="Times" w:hAnsi="Times"/>
          <w:b/>
        </w:rPr>
        <w:t xml:space="preserve">Research </w:t>
      </w:r>
      <w:r w:rsidR="00EB0A47" w:rsidRPr="0027352B">
        <w:rPr>
          <w:rFonts w:ascii="Times" w:hAnsi="Times"/>
          <w:b/>
        </w:rPr>
        <w:t>changed my mind</w:t>
      </w:r>
      <w:r w:rsidR="005B24AA" w:rsidRPr="0027352B">
        <w:rPr>
          <w:rFonts w:ascii="Times" w:hAnsi="Times"/>
          <w:b/>
        </w:rPr>
        <w:t xml:space="preserve">; </w:t>
      </w:r>
      <w:r w:rsidR="007C2560">
        <w:rPr>
          <w:rFonts w:ascii="Times" w:hAnsi="Times"/>
          <w:b/>
        </w:rPr>
        <w:t>re-analyzed</w:t>
      </w:r>
      <w:r w:rsidR="00EB0A47" w:rsidRPr="0027352B">
        <w:rPr>
          <w:rFonts w:ascii="Times" w:hAnsi="Times"/>
          <w:b/>
        </w:rPr>
        <w:t xml:space="preserve"> my experiences</w:t>
      </w:r>
      <w:r w:rsidR="007C2560">
        <w:rPr>
          <w:rFonts w:ascii="Times" w:hAnsi="Times"/>
          <w:b/>
        </w:rPr>
        <w:t xml:space="preserve"> (SLA and SLL, 1982)</w:t>
      </w:r>
    </w:p>
    <w:p w14:paraId="5E4AE45B" w14:textId="56F097CE" w:rsidR="0058592D" w:rsidRPr="0027352B" w:rsidRDefault="00911A48" w:rsidP="00911A48">
      <w:pPr>
        <w:pStyle w:val="ListParagraph"/>
        <w:ind w:left="1080"/>
        <w:rPr>
          <w:rFonts w:ascii="Times" w:hAnsi="Times"/>
          <w:b/>
        </w:rPr>
      </w:pPr>
      <w:r w:rsidRPr="0027352B">
        <w:rPr>
          <w:rFonts w:ascii="Times" w:hAnsi="Times"/>
          <w:b/>
        </w:rPr>
        <w:t xml:space="preserve">WE </w:t>
      </w:r>
      <w:r w:rsidR="0058592D" w:rsidRPr="0027352B">
        <w:rPr>
          <w:rFonts w:ascii="Times" w:hAnsi="Times"/>
          <w:b/>
        </w:rPr>
        <w:t xml:space="preserve">NEED TO </w:t>
      </w:r>
      <w:r w:rsidRPr="0027352B">
        <w:rPr>
          <w:rFonts w:ascii="Times" w:hAnsi="Times"/>
          <w:b/>
        </w:rPr>
        <w:t xml:space="preserve">HAVE </w:t>
      </w:r>
      <w:r w:rsidR="0058592D" w:rsidRPr="0027352B">
        <w:rPr>
          <w:rFonts w:ascii="Times" w:hAnsi="Times"/>
          <w:b/>
        </w:rPr>
        <w:t>BOTH</w:t>
      </w:r>
    </w:p>
    <w:p w14:paraId="4F28CDB0" w14:textId="6B67CA74" w:rsidR="00763D72" w:rsidRPr="0027352B" w:rsidRDefault="00763D72" w:rsidP="00CC6FF8">
      <w:pPr>
        <w:rPr>
          <w:rFonts w:ascii="Times" w:hAnsi="Times"/>
          <w:b/>
        </w:rPr>
      </w:pPr>
    </w:p>
    <w:p w14:paraId="07CEA51A" w14:textId="77777777" w:rsidR="00763D72" w:rsidRPr="0027352B" w:rsidRDefault="00763D72" w:rsidP="00CC6FF8">
      <w:pPr>
        <w:rPr>
          <w:rFonts w:ascii="Times" w:hAnsi="Times"/>
          <w:b/>
        </w:rPr>
      </w:pPr>
    </w:p>
    <w:sectPr w:rsidR="00763D72" w:rsidRPr="0027352B" w:rsidSect="002E3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041F"/>
    <w:multiLevelType w:val="hybridMultilevel"/>
    <w:tmpl w:val="404E7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1740A"/>
    <w:multiLevelType w:val="hybridMultilevel"/>
    <w:tmpl w:val="24F67594"/>
    <w:lvl w:ilvl="0" w:tplc="32EAC1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13CD1"/>
    <w:multiLevelType w:val="hybridMultilevel"/>
    <w:tmpl w:val="0276C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C20F4"/>
    <w:multiLevelType w:val="hybridMultilevel"/>
    <w:tmpl w:val="43EAC0B6"/>
    <w:lvl w:ilvl="0" w:tplc="8154D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7B2EB3"/>
    <w:multiLevelType w:val="hybridMultilevel"/>
    <w:tmpl w:val="E1703A40"/>
    <w:lvl w:ilvl="0" w:tplc="E376E6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BD5D1D"/>
    <w:multiLevelType w:val="hybridMultilevel"/>
    <w:tmpl w:val="F42CED60"/>
    <w:lvl w:ilvl="0" w:tplc="6AF006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E73F4F"/>
    <w:multiLevelType w:val="hybridMultilevel"/>
    <w:tmpl w:val="EB5836D8"/>
    <w:lvl w:ilvl="0" w:tplc="24089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25DE1"/>
    <w:multiLevelType w:val="hybridMultilevel"/>
    <w:tmpl w:val="105E34AA"/>
    <w:lvl w:ilvl="0" w:tplc="B1E8C90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ED4C71"/>
    <w:multiLevelType w:val="hybridMultilevel"/>
    <w:tmpl w:val="DB4A1F4E"/>
    <w:lvl w:ilvl="0" w:tplc="B37C27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495FC7"/>
    <w:multiLevelType w:val="hybridMultilevel"/>
    <w:tmpl w:val="9BFEFA6C"/>
    <w:lvl w:ilvl="0" w:tplc="4B38374A">
      <w:start w:val="1"/>
      <w:numFmt w:val="upperLetter"/>
      <w:lvlText w:val="%1."/>
      <w:lvlJc w:val="left"/>
      <w:pPr>
        <w:ind w:left="108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6A6577"/>
    <w:multiLevelType w:val="hybridMultilevel"/>
    <w:tmpl w:val="90F80B78"/>
    <w:lvl w:ilvl="0" w:tplc="51C20E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FA13CD"/>
    <w:multiLevelType w:val="hybridMultilevel"/>
    <w:tmpl w:val="9BCA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E1FBE"/>
    <w:multiLevelType w:val="hybridMultilevel"/>
    <w:tmpl w:val="A664CF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553D8"/>
    <w:multiLevelType w:val="hybridMultilevel"/>
    <w:tmpl w:val="A1C6A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77239"/>
    <w:multiLevelType w:val="hybridMultilevel"/>
    <w:tmpl w:val="59964DC2"/>
    <w:lvl w:ilvl="0" w:tplc="121E5A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5352AB3"/>
    <w:multiLevelType w:val="hybridMultilevel"/>
    <w:tmpl w:val="87F2D11A"/>
    <w:lvl w:ilvl="0" w:tplc="71AEA548">
      <w:start w:val="1"/>
      <w:numFmt w:val="decimal"/>
      <w:lvlText w:val="(%1)"/>
      <w:lvlJc w:val="left"/>
      <w:pPr>
        <w:ind w:left="1440" w:hanging="360"/>
      </w:pPr>
      <w:rPr>
        <w:rFonts w:ascii="Times" w:eastAsiaTheme="minorHAnsi" w:hAnsi="Times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0F11B6"/>
    <w:multiLevelType w:val="hybridMultilevel"/>
    <w:tmpl w:val="15A6C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E59C0"/>
    <w:multiLevelType w:val="hybridMultilevel"/>
    <w:tmpl w:val="A9500150"/>
    <w:lvl w:ilvl="0" w:tplc="C68A12F4">
      <w:start w:val="1"/>
      <w:numFmt w:val="decimal"/>
      <w:lvlText w:val="%1."/>
      <w:lvlJc w:val="left"/>
      <w:pPr>
        <w:ind w:left="1080" w:hanging="360"/>
      </w:pPr>
      <w:rPr>
        <w:rFonts w:ascii="Times" w:eastAsiaTheme="minorHAnsi" w:hAnsi="Times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A06D97C">
      <w:start w:val="1"/>
      <w:numFmt w:val="lowerLetter"/>
      <w:lvlText w:val="%3)"/>
      <w:lvlJc w:val="left"/>
      <w:pPr>
        <w:ind w:left="2340" w:hanging="36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03680"/>
    <w:multiLevelType w:val="hybridMultilevel"/>
    <w:tmpl w:val="8ED026C6"/>
    <w:lvl w:ilvl="0" w:tplc="7BB0B5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A92D7C"/>
    <w:multiLevelType w:val="hybridMultilevel"/>
    <w:tmpl w:val="24287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A66F8"/>
    <w:multiLevelType w:val="hybridMultilevel"/>
    <w:tmpl w:val="5E6A7A5C"/>
    <w:lvl w:ilvl="0" w:tplc="FE06D60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63B6C"/>
    <w:multiLevelType w:val="hybridMultilevel"/>
    <w:tmpl w:val="AC70D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87B03"/>
    <w:multiLevelType w:val="hybridMultilevel"/>
    <w:tmpl w:val="3FF2B778"/>
    <w:lvl w:ilvl="0" w:tplc="8628315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C0CF5"/>
    <w:multiLevelType w:val="hybridMultilevel"/>
    <w:tmpl w:val="A1E66D5E"/>
    <w:lvl w:ilvl="0" w:tplc="007E4D0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2"/>
  </w:num>
  <w:num w:numId="4">
    <w:abstractNumId w:val="11"/>
  </w:num>
  <w:num w:numId="5">
    <w:abstractNumId w:val="19"/>
  </w:num>
  <w:num w:numId="6">
    <w:abstractNumId w:val="21"/>
  </w:num>
  <w:num w:numId="7">
    <w:abstractNumId w:val="10"/>
  </w:num>
  <w:num w:numId="8">
    <w:abstractNumId w:val="6"/>
  </w:num>
  <w:num w:numId="9">
    <w:abstractNumId w:val="23"/>
  </w:num>
  <w:num w:numId="10">
    <w:abstractNumId w:val="2"/>
  </w:num>
  <w:num w:numId="11">
    <w:abstractNumId w:val="4"/>
  </w:num>
  <w:num w:numId="12">
    <w:abstractNumId w:val="18"/>
  </w:num>
  <w:num w:numId="13">
    <w:abstractNumId w:val="16"/>
  </w:num>
  <w:num w:numId="14">
    <w:abstractNumId w:val="0"/>
  </w:num>
  <w:num w:numId="15">
    <w:abstractNumId w:val="12"/>
  </w:num>
  <w:num w:numId="16">
    <w:abstractNumId w:val="5"/>
  </w:num>
  <w:num w:numId="17">
    <w:abstractNumId w:val="8"/>
  </w:num>
  <w:num w:numId="18">
    <w:abstractNumId w:val="3"/>
  </w:num>
  <w:num w:numId="19">
    <w:abstractNumId w:val="17"/>
  </w:num>
  <w:num w:numId="20">
    <w:abstractNumId w:val="15"/>
  </w:num>
  <w:num w:numId="21">
    <w:abstractNumId w:val="20"/>
  </w:num>
  <w:num w:numId="22">
    <w:abstractNumId w:val="7"/>
  </w:num>
  <w:num w:numId="23">
    <w:abstractNumId w:val="1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D1"/>
    <w:rsid w:val="00037DDD"/>
    <w:rsid w:val="000441F7"/>
    <w:rsid w:val="00084727"/>
    <w:rsid w:val="00094A75"/>
    <w:rsid w:val="000A695E"/>
    <w:rsid w:val="000D7E32"/>
    <w:rsid w:val="001035CA"/>
    <w:rsid w:val="001223AA"/>
    <w:rsid w:val="001239B9"/>
    <w:rsid w:val="0013127A"/>
    <w:rsid w:val="001D1556"/>
    <w:rsid w:val="001E04D5"/>
    <w:rsid w:val="002144F7"/>
    <w:rsid w:val="00233FF0"/>
    <w:rsid w:val="00243BFF"/>
    <w:rsid w:val="00262F94"/>
    <w:rsid w:val="0027352B"/>
    <w:rsid w:val="002940ED"/>
    <w:rsid w:val="002E36FD"/>
    <w:rsid w:val="00336AE4"/>
    <w:rsid w:val="0038324D"/>
    <w:rsid w:val="003D0491"/>
    <w:rsid w:val="004069B1"/>
    <w:rsid w:val="00421322"/>
    <w:rsid w:val="00444197"/>
    <w:rsid w:val="004E6F5B"/>
    <w:rsid w:val="00516967"/>
    <w:rsid w:val="00554CF4"/>
    <w:rsid w:val="0056230A"/>
    <w:rsid w:val="00575A62"/>
    <w:rsid w:val="00580639"/>
    <w:rsid w:val="0058592D"/>
    <w:rsid w:val="00595C5A"/>
    <w:rsid w:val="005B24AA"/>
    <w:rsid w:val="005C0F11"/>
    <w:rsid w:val="005C27E4"/>
    <w:rsid w:val="005F2CDE"/>
    <w:rsid w:val="006167D6"/>
    <w:rsid w:val="006549DD"/>
    <w:rsid w:val="00690DD1"/>
    <w:rsid w:val="006A67C4"/>
    <w:rsid w:val="006C0F64"/>
    <w:rsid w:val="006D6DB9"/>
    <w:rsid w:val="006F02CD"/>
    <w:rsid w:val="006F18CD"/>
    <w:rsid w:val="006F32D1"/>
    <w:rsid w:val="007027DF"/>
    <w:rsid w:val="007454F4"/>
    <w:rsid w:val="00763D72"/>
    <w:rsid w:val="00780BAF"/>
    <w:rsid w:val="007C2560"/>
    <w:rsid w:val="008067C7"/>
    <w:rsid w:val="00827D67"/>
    <w:rsid w:val="00846060"/>
    <w:rsid w:val="008B40BF"/>
    <w:rsid w:val="00911A48"/>
    <w:rsid w:val="00922562"/>
    <w:rsid w:val="009325E0"/>
    <w:rsid w:val="00934C8F"/>
    <w:rsid w:val="00945E88"/>
    <w:rsid w:val="00957CC5"/>
    <w:rsid w:val="0098645C"/>
    <w:rsid w:val="009F0F25"/>
    <w:rsid w:val="00A60E97"/>
    <w:rsid w:val="00A64DC7"/>
    <w:rsid w:val="00B335E5"/>
    <w:rsid w:val="00B33974"/>
    <w:rsid w:val="00B8350C"/>
    <w:rsid w:val="00BE3229"/>
    <w:rsid w:val="00BF26FB"/>
    <w:rsid w:val="00C078D8"/>
    <w:rsid w:val="00C40C1C"/>
    <w:rsid w:val="00C8277A"/>
    <w:rsid w:val="00C91884"/>
    <w:rsid w:val="00CA7D13"/>
    <w:rsid w:val="00CB1D47"/>
    <w:rsid w:val="00CB6AA3"/>
    <w:rsid w:val="00CC6FF8"/>
    <w:rsid w:val="00D0761B"/>
    <w:rsid w:val="00D1375B"/>
    <w:rsid w:val="00D26C1F"/>
    <w:rsid w:val="00D36439"/>
    <w:rsid w:val="00D44B4E"/>
    <w:rsid w:val="00D537C8"/>
    <w:rsid w:val="00D968EC"/>
    <w:rsid w:val="00DD0C68"/>
    <w:rsid w:val="00E06E0C"/>
    <w:rsid w:val="00E1227A"/>
    <w:rsid w:val="00E55BE3"/>
    <w:rsid w:val="00EB0A47"/>
    <w:rsid w:val="00EC4DCE"/>
    <w:rsid w:val="00F10A5B"/>
    <w:rsid w:val="00F628FC"/>
    <w:rsid w:val="00FA040B"/>
    <w:rsid w:val="00FA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4FFB8"/>
  <w14:defaultImageDpi w14:val="32767"/>
  <w15:chartTrackingRefBased/>
  <w15:docId w15:val="{4092894D-9B39-E54F-BEA2-7FFE5C00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F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D0761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761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383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yperlink0">
    <w:name w:val="Hyperlink.0"/>
    <w:basedOn w:val="DefaultParagraphFont"/>
    <w:rsid w:val="001239B9"/>
    <w:rPr>
      <w:rFonts w:ascii="Calibri" w:eastAsia="Calibri" w:hAnsi="Calibri" w:cs="Calibri"/>
      <w:b/>
      <w:bCs/>
      <w:outline w:val="0"/>
      <w:color w:val="0563C1"/>
      <w:u w:val="single" w:color="0563C1"/>
    </w:rPr>
  </w:style>
  <w:style w:type="character" w:styleId="Strong">
    <w:name w:val="Strong"/>
    <w:basedOn w:val="DefaultParagraphFont"/>
    <w:uiPriority w:val="22"/>
    <w:qFormat/>
    <w:rsid w:val="00262F94"/>
    <w:rPr>
      <w:b/>
      <w:bCs/>
    </w:rPr>
  </w:style>
  <w:style w:type="character" w:customStyle="1" w:styleId="apple-converted-space">
    <w:name w:val="apple-converted-space"/>
    <w:basedOn w:val="DefaultParagraphFont"/>
    <w:rsid w:val="00262F94"/>
  </w:style>
  <w:style w:type="character" w:styleId="UnresolvedMention">
    <w:name w:val="Unresolved Mention"/>
    <w:basedOn w:val="DefaultParagraphFont"/>
    <w:uiPriority w:val="99"/>
    <w:rsid w:val="005B2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7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ithcurrylance.com/school-library-impact-studies/" TargetMode="External"/><Relationship Id="rId3" Type="http://schemas.openxmlformats.org/officeDocument/2006/relationships/styles" Target="styles.xml"/><Relationship Id="rId7" Type="http://schemas.openxmlformats.org/officeDocument/2006/relationships/hyperlink" Target="https://tinyurl.com/y4zdwmm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inyurl.com/y7h64zh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inyurl.com/p9abr5h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443908-A25E-B148-8BEC-58EAE1215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569</Words>
  <Characters>3453</Characters>
  <Application>Microsoft Office Word</Application>
  <DocSecurity>0</DocSecurity>
  <Lines>73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Krashen</dc:creator>
  <cp:keywords/>
  <dc:description/>
  <cp:lastModifiedBy>Stephen Krashen</cp:lastModifiedBy>
  <cp:revision>2</cp:revision>
  <cp:lastPrinted>2021-06-26T17:06:00Z</cp:lastPrinted>
  <dcterms:created xsi:type="dcterms:W3CDTF">2021-06-26T17:35:00Z</dcterms:created>
  <dcterms:modified xsi:type="dcterms:W3CDTF">2021-06-26T17:35:00Z</dcterms:modified>
</cp:coreProperties>
</file>