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8818E" w14:textId="77777777" w:rsidR="000F30D6" w:rsidRPr="00A759B0" w:rsidRDefault="000F30D6" w:rsidP="000F30D6">
      <w:pPr>
        <w:rPr>
          <w:rFonts w:ascii="Arial" w:hAnsi="Arial" w:cs="Arial"/>
        </w:rPr>
      </w:pPr>
      <w:r w:rsidRPr="00A759B0">
        <w:rPr>
          <w:rFonts w:ascii="Arial" w:hAnsi="Arial" w:cs="Arial"/>
        </w:rPr>
        <w:t>"A library book, I imagine, is a happy book."</w:t>
      </w:r>
    </w:p>
    <w:p w14:paraId="093EE2DB" w14:textId="77777777" w:rsidR="000F30D6" w:rsidRPr="00A759B0" w:rsidRDefault="000F30D6" w:rsidP="000F30D6">
      <w:pPr>
        <w:rPr>
          <w:rFonts w:ascii="Arial" w:hAnsi="Arial" w:cs="Arial"/>
        </w:rPr>
      </w:pPr>
    </w:p>
    <w:p w14:paraId="74E67DFA" w14:textId="4C919CDC" w:rsidR="001C6D0C" w:rsidRPr="00A759B0" w:rsidRDefault="000F30D6" w:rsidP="000F30D6">
      <w:pPr>
        <w:rPr>
          <w:rFonts w:ascii="Arial" w:hAnsi="Arial" w:cs="Arial"/>
        </w:rPr>
      </w:pPr>
      <w:r w:rsidRPr="00A759B0">
        <w:rPr>
          <w:rFonts w:ascii="Arial" w:hAnsi="Arial" w:cs="Arial"/>
        </w:rPr>
        <w:t>Cornelia Funke</w:t>
      </w:r>
    </w:p>
    <w:sectPr w:rsidR="001C6D0C" w:rsidRPr="00A75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D0C"/>
    <w:rsid w:val="000F30D6"/>
    <w:rsid w:val="00150720"/>
    <w:rsid w:val="001934BF"/>
    <w:rsid w:val="001C6D0C"/>
    <w:rsid w:val="0023404E"/>
    <w:rsid w:val="003D5089"/>
    <w:rsid w:val="00A759B0"/>
    <w:rsid w:val="00EF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ACF396"/>
  <w15:chartTrackingRefBased/>
  <w15:docId w15:val="{95BFDD2A-01B6-E243-8688-304EBC2A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Affinity Revolution</dc:creator>
  <cp:keywords/>
  <dc:description/>
  <cp:lastModifiedBy>Affinity Revolution</cp:lastModifiedBy>
  <cp:revision>7</cp:revision>
  <dcterms:created xsi:type="dcterms:W3CDTF">2022-07-17T17:46:00Z</dcterms:created>
  <dcterms:modified xsi:type="dcterms:W3CDTF">2022-07-18T16:47:00Z</dcterms:modified>
</cp:coreProperties>
</file>