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575A" w14:textId="3A32948F" w:rsidR="000B100D" w:rsidRPr="00DB28A8" w:rsidRDefault="000B100D" w:rsidP="00A17739">
      <w:pPr>
        <w:spacing w:after="0" w:line="240" w:lineRule="auto"/>
        <w:rPr>
          <w:rFonts w:ascii="Avenir Next LT Pro" w:eastAsia="Times New Roman" w:hAnsi="Avenir Next LT Pro" w:cs="Tahoma"/>
          <w:color w:val="5B9BD5" w:themeColor="accent5"/>
          <w:sz w:val="36"/>
          <w:szCs w:val="36"/>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5400000" w14:scaled="0"/>
            </w14:gradFill>
          </w14:textFill>
        </w:rPr>
      </w:pPr>
      <w:r w:rsidRPr="00DB28A8">
        <w:rPr>
          <w:rFonts w:ascii="Avenir Next LT Pro" w:eastAsia="Times New Roman" w:hAnsi="Avenir Next LT Pro" w:cstheme="minorHAnsi"/>
          <w:b/>
          <w:bCs/>
          <w:noProof/>
          <w:color w:val="4472C4" w:themeColor="accent1"/>
          <w:sz w:val="28"/>
          <w:szCs w:val="28"/>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drawing>
          <wp:anchor distT="0" distB="0" distL="114300" distR="114300" simplePos="0" relativeHeight="251659264" behindDoc="1" locked="0" layoutInCell="1" allowOverlap="1" wp14:anchorId="28089E5A" wp14:editId="4F37AFB4">
            <wp:simplePos x="0" y="0"/>
            <wp:positionH relativeFrom="margin">
              <wp:posOffset>5612130</wp:posOffset>
            </wp:positionH>
            <wp:positionV relativeFrom="paragraph">
              <wp:posOffset>76200</wp:posOffset>
            </wp:positionV>
            <wp:extent cx="1186815" cy="1200150"/>
            <wp:effectExtent l="0" t="0" r="0" b="0"/>
            <wp:wrapTight wrapText="bothSides">
              <wp:wrapPolygon edited="0">
                <wp:start x="0" y="0"/>
                <wp:lineTo x="0" y="21257"/>
                <wp:lineTo x="21149" y="21257"/>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Cap Logo Edgel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815" cy="1200150"/>
                    </a:xfrm>
                    <a:prstGeom prst="rect">
                      <a:avLst/>
                    </a:prstGeom>
                  </pic:spPr>
                </pic:pic>
              </a:graphicData>
            </a:graphic>
            <wp14:sizeRelH relativeFrom="margin">
              <wp14:pctWidth>0</wp14:pctWidth>
            </wp14:sizeRelH>
            <wp14:sizeRelV relativeFrom="margin">
              <wp14:pctHeight>0</wp14:pctHeight>
            </wp14:sizeRelV>
          </wp:anchor>
        </w:drawing>
      </w:r>
      <w:r w:rsidRPr="00DB28A8">
        <w:rPr>
          <w:rFonts w:ascii="Avenir Next LT Pro" w:eastAsia="Times New Roman" w:hAnsi="Avenir Next LT Pro" w:cs="Tahoma"/>
          <w:b/>
          <w:bCs/>
          <w:noProof/>
          <w:color w:val="5B9BD5" w:themeColor="accent5"/>
          <w:sz w:val="36"/>
          <w:szCs w:val="36"/>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5400000" w14:scaled="0"/>
            </w14:gradFill>
          </w14:textFill>
        </w:rPr>
        <w:t xml:space="preserve">Paycheck Protection Program </w:t>
      </w:r>
      <w:r w:rsidR="00DB28A8" w:rsidRPr="00DB28A8">
        <w:rPr>
          <w:rFonts w:ascii="Avenir Next LT Pro" w:eastAsia="Times New Roman" w:hAnsi="Avenir Next LT Pro" w:cs="Tahoma"/>
          <w:noProof/>
          <w:color w:val="5B9BD5" w:themeColor="accent5"/>
          <w:sz w:val="32"/>
          <w:szCs w:val="32"/>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5400000" w14:scaled="0"/>
            </w14:gradFill>
          </w14:textFill>
        </w:rPr>
        <w:t xml:space="preserve">Relief </w:t>
      </w:r>
      <w:r w:rsidR="00A17739" w:rsidRPr="00DB28A8">
        <w:rPr>
          <w:rFonts w:ascii="Avenir Next LT Pro" w:eastAsia="Times New Roman" w:hAnsi="Avenir Next LT Pro" w:cs="Tahoma"/>
          <w:color w:val="5B9BD5" w:themeColor="accent5"/>
          <w:sz w:val="32"/>
          <w:szCs w:val="32"/>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5400000" w14:scaled="0"/>
            </w14:gradFill>
          </w14:textFill>
        </w:rPr>
        <w:t>Loan Appli</w:t>
      </w:r>
      <w:r w:rsidRPr="00DB28A8">
        <w:rPr>
          <w:rFonts w:ascii="Avenir Next LT Pro" w:eastAsia="Times New Roman" w:hAnsi="Avenir Next LT Pro" w:cs="Tahoma"/>
          <w:color w:val="5B9BD5" w:themeColor="accent5"/>
          <w:sz w:val="32"/>
          <w:szCs w:val="32"/>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5400000" w14:scaled="0"/>
            </w14:gradFill>
          </w14:textFill>
        </w:rPr>
        <w:t>cation</w:t>
      </w:r>
    </w:p>
    <w:p w14:paraId="6BE1FA7B" w14:textId="5DFB457B" w:rsidR="00A17739" w:rsidRPr="000B100D" w:rsidRDefault="00327341" w:rsidP="00A17739">
      <w:pPr>
        <w:spacing w:after="0" w:line="240" w:lineRule="auto"/>
        <w:rPr>
          <w:rFonts w:ascii="Avenir Next LT Pro" w:eastAsia="Times New Roman" w:hAnsi="Avenir Next LT Pro" w:cs="Tahoma"/>
          <w:b/>
          <w:bCs/>
          <w:color w:val="5B9BD5" w:themeColor="accent5"/>
          <w:sz w:val="40"/>
          <w:szCs w:val="40"/>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5400000" w14:scaled="0"/>
            </w14:gradFill>
          </w14:textFill>
        </w:rPr>
      </w:pPr>
      <w:proofErr w:type="gramStart"/>
      <w:r w:rsidRPr="000B100D">
        <w:rPr>
          <w:rFonts w:ascii="Avenir Next LT Pro" w:eastAsia="Times New Roman" w:hAnsi="Avenir Next LT Pro" w:cs="Tahoma"/>
          <w:color w:val="000000"/>
          <w:sz w:val="32"/>
          <w:szCs w:val="32"/>
        </w:rPr>
        <w:t>3</w:t>
      </w:r>
      <w:r w:rsidR="000B100D">
        <w:rPr>
          <w:rFonts w:ascii="Avenir Next LT Pro" w:eastAsia="Times New Roman" w:hAnsi="Avenir Next LT Pro" w:cs="Tahoma"/>
          <w:color w:val="000000"/>
          <w:sz w:val="32"/>
          <w:szCs w:val="32"/>
        </w:rPr>
        <w:t>.</w:t>
      </w:r>
      <w:r w:rsidRPr="000B100D">
        <w:rPr>
          <w:rFonts w:ascii="Avenir Next LT Pro" w:eastAsia="Times New Roman" w:hAnsi="Avenir Next LT Pro" w:cs="Tahoma"/>
          <w:color w:val="000000"/>
          <w:sz w:val="32"/>
          <w:szCs w:val="32"/>
        </w:rPr>
        <w:t>30</w:t>
      </w:r>
      <w:r w:rsidR="000B100D">
        <w:rPr>
          <w:rFonts w:ascii="Avenir Next LT Pro" w:eastAsia="Times New Roman" w:hAnsi="Avenir Next LT Pro" w:cs="Tahoma"/>
          <w:color w:val="000000"/>
          <w:sz w:val="32"/>
          <w:szCs w:val="32"/>
        </w:rPr>
        <w:t>.</w:t>
      </w:r>
      <w:r w:rsidRPr="000B100D">
        <w:rPr>
          <w:rFonts w:ascii="Avenir Next LT Pro" w:eastAsia="Times New Roman" w:hAnsi="Avenir Next LT Pro" w:cs="Tahoma"/>
          <w:color w:val="000000"/>
          <w:sz w:val="32"/>
          <w:szCs w:val="32"/>
        </w:rPr>
        <w:t>2020</w:t>
      </w:r>
      <w:r w:rsidR="000B100D">
        <w:rPr>
          <w:rFonts w:ascii="Avenir Next LT Pro" w:eastAsia="Times New Roman" w:hAnsi="Avenir Next LT Pro" w:cs="Tahoma"/>
          <w:color w:val="000000"/>
          <w:sz w:val="32"/>
          <w:szCs w:val="32"/>
        </w:rPr>
        <w:t xml:space="preserve">  </w:t>
      </w:r>
      <w:r w:rsidR="000B100D" w:rsidRPr="00DB28A8">
        <w:rPr>
          <w:rFonts w:ascii="Avenir Next LT Pro" w:eastAsia="Times New Roman" w:hAnsi="Avenir Next LT Pro" w:cs="Tahoma"/>
          <w:color w:val="000000"/>
          <w:sz w:val="32"/>
          <w:szCs w:val="32"/>
        </w:rPr>
        <w:t>l</w:t>
      </w:r>
      <w:proofErr w:type="gramEnd"/>
      <w:r w:rsidR="000B100D">
        <w:rPr>
          <w:rFonts w:ascii="Avenir Next LT Pro" w:eastAsia="Times New Roman" w:hAnsi="Avenir Next LT Pro" w:cs="Tahoma"/>
          <w:color w:val="000000"/>
          <w:sz w:val="32"/>
          <w:szCs w:val="32"/>
        </w:rPr>
        <w:t xml:space="preserve">  </w:t>
      </w:r>
      <w:r w:rsidR="000B100D" w:rsidRPr="00DB28A8">
        <w:rPr>
          <w:rFonts w:ascii="Avenir Next LT Pro" w:eastAsia="Times New Roman" w:hAnsi="Avenir Next LT Pro" w:cs="Tahoma"/>
          <w:color w:val="000000"/>
          <w:sz w:val="24"/>
          <w:szCs w:val="24"/>
        </w:rPr>
        <w:t>SBA 7(a) Paycheck Protection Program (PPP)</w:t>
      </w:r>
    </w:p>
    <w:p w14:paraId="57532B28" w14:textId="77777777" w:rsidR="00A17739" w:rsidRPr="002926E9" w:rsidRDefault="00A17739" w:rsidP="00A17739">
      <w:pPr>
        <w:spacing w:after="0" w:line="240" w:lineRule="auto"/>
        <w:rPr>
          <w:rFonts w:ascii="Avenir Next LT Pro" w:eastAsia="Times New Roman" w:hAnsi="Avenir Next LT Pro" w:cs="Tahoma"/>
          <w:color w:val="000000"/>
          <w:sz w:val="20"/>
          <w:szCs w:val="20"/>
        </w:rPr>
      </w:pPr>
    </w:p>
    <w:p w14:paraId="2CAB7BB8" w14:textId="77777777" w:rsidR="00A17739" w:rsidRDefault="00A17739" w:rsidP="00A17739">
      <w:pPr>
        <w:spacing w:after="0" w:line="240" w:lineRule="auto"/>
        <w:rPr>
          <w:rFonts w:ascii="Avenir Next LT Pro" w:eastAsia="Times New Roman" w:hAnsi="Avenir Next LT Pro" w:cs="Tahoma"/>
          <w:color w:val="000000"/>
        </w:rPr>
      </w:pPr>
      <w:r w:rsidRPr="00E94844">
        <w:rPr>
          <w:rFonts w:ascii="Avenir Next LT Pro" w:eastAsia="Times New Roman" w:hAnsi="Avenir Next LT Pro" w:cs="Tahoma"/>
          <w:color w:val="000000"/>
        </w:rPr>
        <w:t>This loan application is a preliminary outline of your business and the request for an SBA 7(a) PPP Relief Loan. If it is determined that your request meets the underlying guidelines for the program, there will be additional information and documents required for formal review of your business and final loan approval &amp; funding.</w:t>
      </w:r>
      <w:r w:rsidR="006B68A0">
        <w:rPr>
          <w:rFonts w:ascii="Avenir Next LT Pro" w:eastAsia="Times New Roman" w:hAnsi="Avenir Next LT Pro" w:cs="Tahoma"/>
          <w:color w:val="000000"/>
        </w:rPr>
        <w:t xml:space="preserve"> Additional documents </w:t>
      </w:r>
    </w:p>
    <w:p w14:paraId="49B601AF" w14:textId="77777777" w:rsidR="00A17739" w:rsidRPr="002926E9" w:rsidRDefault="00A17739" w:rsidP="00A17739">
      <w:pPr>
        <w:spacing w:after="0" w:line="240" w:lineRule="auto"/>
        <w:rPr>
          <w:rFonts w:ascii="Avenir Next LT Pro" w:eastAsia="Times New Roman" w:hAnsi="Avenir Next LT Pro" w:cs="Tahoma"/>
          <w:color w:val="000000"/>
          <w:sz w:val="20"/>
          <w:szCs w:val="20"/>
        </w:rPr>
      </w:pPr>
    </w:p>
    <w:tbl>
      <w:tblPr>
        <w:tblStyle w:val="PlainTable1"/>
        <w:tblpPr w:leftFromText="180" w:rightFromText="180" w:vertAnchor="page" w:horzAnchor="margin" w:tblpXSpec="center" w:tblpY="4096"/>
        <w:tblW w:w="0" w:type="auto"/>
        <w:tblLayout w:type="fixed"/>
        <w:tblLook w:val="04A0" w:firstRow="1" w:lastRow="0" w:firstColumn="1" w:lastColumn="0" w:noHBand="0" w:noVBand="1"/>
      </w:tblPr>
      <w:tblGrid>
        <w:gridCol w:w="5035"/>
        <w:gridCol w:w="5580"/>
      </w:tblGrid>
      <w:tr w:rsidR="00A17739" w:rsidRPr="002926E9" w14:paraId="1928C7A9" w14:textId="77777777" w:rsidTr="00E7220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66B671F" w14:textId="7C693965" w:rsidR="00A17739" w:rsidRPr="002926E9" w:rsidRDefault="00A17739" w:rsidP="00E72202">
            <w:pPr>
              <w:rPr>
                <w:rFonts w:ascii="Avenir Next LT Pro" w:eastAsia="Times New Roman" w:hAnsi="Avenir Next LT Pro" w:cstheme="minorHAnsi"/>
                <w:color w:val="000000"/>
                <w:sz w:val="18"/>
                <w:szCs w:val="18"/>
              </w:rPr>
            </w:pPr>
            <w:r w:rsidRPr="002926E9">
              <w:rPr>
                <w:rFonts w:ascii="Avenir Next LT Pro" w:eastAsia="Times New Roman" w:hAnsi="Avenir Next LT Pro" w:cstheme="minorHAnsi"/>
                <w:color w:val="000000"/>
                <w:sz w:val="18"/>
                <w:szCs w:val="18"/>
              </w:rPr>
              <w:t xml:space="preserve">Name of </w:t>
            </w:r>
            <w:r w:rsidR="009A759F">
              <w:rPr>
                <w:rFonts w:ascii="Avenir Next LT Pro" w:eastAsia="Times New Roman" w:hAnsi="Avenir Next LT Pro" w:cstheme="minorHAnsi"/>
                <w:color w:val="000000"/>
                <w:sz w:val="18"/>
                <w:szCs w:val="18"/>
              </w:rPr>
              <w:t>IAP/Loan Officer</w:t>
            </w:r>
            <w:r w:rsidRPr="002926E9">
              <w:rPr>
                <w:rFonts w:ascii="Avenir Next LT Pro" w:eastAsia="Times New Roman" w:hAnsi="Avenir Next LT Pro" w:cstheme="minorHAnsi"/>
                <w:color w:val="000000"/>
                <w:sz w:val="18"/>
                <w:szCs w:val="18"/>
              </w:rPr>
              <w:t xml:space="preserve"> you</w:t>
            </w:r>
            <w:r>
              <w:rPr>
                <w:rFonts w:ascii="Avenir Next LT Pro" w:eastAsia="Times New Roman" w:hAnsi="Avenir Next LT Pro" w:cstheme="minorHAnsi"/>
                <w:color w:val="000000"/>
                <w:sz w:val="18"/>
                <w:szCs w:val="18"/>
              </w:rPr>
              <w:t>’re</w:t>
            </w:r>
            <w:r w:rsidRPr="002926E9">
              <w:rPr>
                <w:rFonts w:ascii="Avenir Next LT Pro" w:eastAsia="Times New Roman" w:hAnsi="Avenir Next LT Pro" w:cstheme="minorHAnsi"/>
                <w:color w:val="000000"/>
                <w:sz w:val="18"/>
                <w:szCs w:val="18"/>
              </w:rPr>
              <w:t xml:space="preserve"> working with</w:t>
            </w:r>
          </w:p>
        </w:tc>
        <w:tc>
          <w:tcPr>
            <w:tcW w:w="5580" w:type="dxa"/>
            <w:vAlign w:val="center"/>
          </w:tcPr>
          <w:p w14:paraId="415FF437" w14:textId="77777777" w:rsidR="00A17739" w:rsidRPr="002926E9" w:rsidRDefault="00A17739" w:rsidP="00E72202">
            <w:pP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theme="minorHAnsi"/>
                <w:b w:val="0"/>
                <w:bCs w:val="0"/>
                <w:color w:val="FF0000"/>
                <w:sz w:val="20"/>
                <w:szCs w:val="20"/>
              </w:rPr>
            </w:pPr>
          </w:p>
        </w:tc>
      </w:tr>
      <w:tr w:rsidR="00A17739" w:rsidRPr="002926E9" w14:paraId="55E476BD" w14:textId="77777777" w:rsidTr="00E72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C806487"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Name</w:t>
            </w:r>
          </w:p>
        </w:tc>
        <w:tc>
          <w:tcPr>
            <w:tcW w:w="5580" w:type="dxa"/>
            <w:vAlign w:val="center"/>
          </w:tcPr>
          <w:p w14:paraId="749D697B"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78DD6BF0" w14:textId="77777777" w:rsidTr="00E72202">
        <w:trPr>
          <w:trHeight w:val="303"/>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38AC0F98"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Email Address</w:t>
            </w:r>
          </w:p>
        </w:tc>
        <w:tc>
          <w:tcPr>
            <w:tcW w:w="5580" w:type="dxa"/>
            <w:vAlign w:val="center"/>
          </w:tcPr>
          <w:p w14:paraId="3BDF1961"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0A817325" w14:textId="77777777" w:rsidTr="00E72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182BDE3"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Phone</w:t>
            </w:r>
          </w:p>
        </w:tc>
        <w:tc>
          <w:tcPr>
            <w:tcW w:w="5580" w:type="dxa"/>
            <w:vAlign w:val="center"/>
          </w:tcPr>
          <w:p w14:paraId="6FBB9649"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36D33CF5" w14:textId="77777777" w:rsidTr="00E72202">
        <w:trPr>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232B1967"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Position/Title</w:t>
            </w:r>
          </w:p>
        </w:tc>
        <w:tc>
          <w:tcPr>
            <w:tcW w:w="5580" w:type="dxa"/>
            <w:vAlign w:val="center"/>
          </w:tcPr>
          <w:p w14:paraId="477A386B"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3D1EF73D" w14:textId="77777777" w:rsidTr="00E7220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0D665E8"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Business Ownership %</w:t>
            </w:r>
          </w:p>
        </w:tc>
        <w:tc>
          <w:tcPr>
            <w:tcW w:w="5580" w:type="dxa"/>
            <w:vAlign w:val="center"/>
          </w:tcPr>
          <w:p w14:paraId="1C106C7F"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1B2428A8" w14:textId="77777777" w:rsidTr="00E72202">
        <w:trPr>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7FFB45A"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Requested Loan Amount</w:t>
            </w:r>
          </w:p>
        </w:tc>
        <w:tc>
          <w:tcPr>
            <w:tcW w:w="5580" w:type="dxa"/>
            <w:vAlign w:val="center"/>
          </w:tcPr>
          <w:p w14:paraId="57B6CEB0"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263205CF" w14:textId="77777777" w:rsidTr="00E7220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5386C07"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Business Legal Name</w:t>
            </w:r>
          </w:p>
        </w:tc>
        <w:tc>
          <w:tcPr>
            <w:tcW w:w="5580" w:type="dxa"/>
            <w:vAlign w:val="center"/>
          </w:tcPr>
          <w:p w14:paraId="70952ED1"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047675F6" w14:textId="77777777" w:rsidTr="00E72202">
        <w:trPr>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8158FAB"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 xml:space="preserve">Dba “Doing Business As” </w:t>
            </w:r>
            <w:r w:rsidRPr="00670E70">
              <w:rPr>
                <w:rFonts w:ascii="Avenir Next LT Pro" w:eastAsia="Times New Roman" w:hAnsi="Avenir Next LT Pro" w:cstheme="minorHAnsi"/>
                <w:b w:val="0"/>
                <w:bCs w:val="0"/>
                <w:color w:val="000000"/>
                <w:sz w:val="18"/>
                <w:szCs w:val="18"/>
              </w:rPr>
              <w:t>(if applicable)</w:t>
            </w:r>
          </w:p>
        </w:tc>
        <w:tc>
          <w:tcPr>
            <w:tcW w:w="5580" w:type="dxa"/>
            <w:vAlign w:val="center"/>
          </w:tcPr>
          <w:p w14:paraId="1E35792D"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2AF25EAF" w14:textId="77777777" w:rsidTr="00E72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F982433"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Business EIN</w:t>
            </w:r>
          </w:p>
        </w:tc>
        <w:tc>
          <w:tcPr>
            <w:tcW w:w="5580" w:type="dxa"/>
            <w:vAlign w:val="center"/>
          </w:tcPr>
          <w:p w14:paraId="1AB19D75"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7CED220C" w14:textId="77777777" w:rsidTr="00E72202">
        <w:trPr>
          <w:trHeight w:val="303"/>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2F27167F"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Business Phone</w:t>
            </w:r>
          </w:p>
        </w:tc>
        <w:tc>
          <w:tcPr>
            <w:tcW w:w="5580" w:type="dxa"/>
            <w:vAlign w:val="center"/>
          </w:tcPr>
          <w:p w14:paraId="0996E573"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78C1E979" w14:textId="77777777" w:rsidTr="00E7220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30402C2F"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Business Address</w:t>
            </w:r>
          </w:p>
        </w:tc>
        <w:tc>
          <w:tcPr>
            <w:tcW w:w="5580" w:type="dxa"/>
            <w:vAlign w:val="center"/>
          </w:tcPr>
          <w:p w14:paraId="28EBCA70"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2E2B90E9" w14:textId="77777777" w:rsidTr="00E72202">
        <w:trPr>
          <w:trHeight w:val="322"/>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226CF67"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2019 Annual Gross Revenue</w:t>
            </w:r>
          </w:p>
        </w:tc>
        <w:tc>
          <w:tcPr>
            <w:tcW w:w="5580" w:type="dxa"/>
            <w:vAlign w:val="center"/>
          </w:tcPr>
          <w:p w14:paraId="65EF736A"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7EF40909" w14:textId="77777777" w:rsidTr="00E7220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8630798"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2019 Payroll Cost</w:t>
            </w:r>
          </w:p>
        </w:tc>
        <w:tc>
          <w:tcPr>
            <w:tcW w:w="5580" w:type="dxa"/>
            <w:vAlign w:val="center"/>
          </w:tcPr>
          <w:p w14:paraId="6A2740F6"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37B407F8" w14:textId="77777777" w:rsidTr="00E72202">
        <w:trPr>
          <w:trHeight w:val="359"/>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730B9F25"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 xml:space="preserve"># of Employees as of </w:t>
            </w:r>
            <w:r w:rsidRPr="002926E9">
              <w:rPr>
                <w:rFonts w:ascii="Avenir Next LT Pro" w:eastAsia="Times New Roman" w:hAnsi="Avenir Next LT Pro" w:cstheme="minorHAnsi"/>
                <w:b w:val="0"/>
                <w:bCs w:val="0"/>
                <w:color w:val="FF0000"/>
                <w:sz w:val="18"/>
                <w:szCs w:val="18"/>
              </w:rPr>
              <w:t>December 31, 2019</w:t>
            </w:r>
          </w:p>
        </w:tc>
        <w:tc>
          <w:tcPr>
            <w:tcW w:w="5580" w:type="dxa"/>
            <w:vAlign w:val="center"/>
          </w:tcPr>
          <w:p w14:paraId="1FE53878"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65A13162" w14:textId="77777777" w:rsidTr="00E72202">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10A28DAA"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 xml:space="preserve"># of Employees as of </w:t>
            </w:r>
            <w:r w:rsidRPr="002926E9">
              <w:rPr>
                <w:rFonts w:ascii="Avenir Next LT Pro" w:eastAsia="Times New Roman" w:hAnsi="Avenir Next LT Pro" w:cstheme="minorHAnsi"/>
                <w:b w:val="0"/>
                <w:bCs w:val="0"/>
                <w:color w:val="FF0000"/>
                <w:sz w:val="18"/>
                <w:szCs w:val="18"/>
              </w:rPr>
              <w:t>February 15</w:t>
            </w:r>
            <w:r w:rsidRPr="002926E9">
              <w:rPr>
                <w:rFonts w:ascii="Avenir Next LT Pro" w:eastAsia="Times New Roman" w:hAnsi="Avenir Next LT Pro" w:cstheme="minorHAnsi"/>
                <w:b w:val="0"/>
                <w:bCs w:val="0"/>
                <w:color w:val="FF0000"/>
                <w:sz w:val="18"/>
                <w:szCs w:val="18"/>
                <w:vertAlign w:val="superscript"/>
              </w:rPr>
              <w:t>th</w:t>
            </w:r>
            <w:r w:rsidRPr="002926E9">
              <w:rPr>
                <w:rFonts w:ascii="Avenir Next LT Pro" w:eastAsia="Times New Roman" w:hAnsi="Avenir Next LT Pro" w:cstheme="minorHAnsi"/>
                <w:b w:val="0"/>
                <w:bCs w:val="0"/>
                <w:color w:val="FF0000"/>
                <w:sz w:val="18"/>
                <w:szCs w:val="18"/>
              </w:rPr>
              <w:t>, 2020</w:t>
            </w:r>
          </w:p>
        </w:tc>
        <w:tc>
          <w:tcPr>
            <w:tcW w:w="5580" w:type="dxa"/>
            <w:vAlign w:val="center"/>
          </w:tcPr>
          <w:p w14:paraId="47215AB2"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2B795B02" w14:textId="77777777" w:rsidTr="00E72202">
        <w:trPr>
          <w:trHeight w:val="435"/>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73F06AD1"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 xml:space="preserve">Monthly Rent or Mortgage payment </w:t>
            </w:r>
            <w:r w:rsidRPr="00670E70">
              <w:rPr>
                <w:rFonts w:ascii="Avenir Next LT Pro" w:eastAsia="Times New Roman" w:hAnsi="Avenir Next LT Pro" w:cstheme="minorHAnsi"/>
                <w:b w:val="0"/>
                <w:bCs w:val="0"/>
                <w:color w:val="000000"/>
                <w:sz w:val="18"/>
                <w:szCs w:val="18"/>
              </w:rPr>
              <w:t>(of business)</w:t>
            </w:r>
          </w:p>
        </w:tc>
        <w:tc>
          <w:tcPr>
            <w:tcW w:w="5580" w:type="dxa"/>
            <w:vAlign w:val="center"/>
          </w:tcPr>
          <w:p w14:paraId="693EDB8B"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1764AE94" w14:textId="77777777" w:rsidTr="00E7220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9A52AB3"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How long have you owned the Business? (</w:t>
            </w:r>
            <w:r w:rsidRPr="002926E9">
              <w:rPr>
                <w:rFonts w:ascii="Avenir Next LT Pro" w:eastAsia="Times New Roman" w:hAnsi="Avenir Next LT Pro" w:cstheme="minorHAnsi"/>
                <w:b w:val="0"/>
                <w:bCs w:val="0"/>
                <w:sz w:val="18"/>
                <w:szCs w:val="18"/>
              </w:rPr>
              <w:t>More than 2 years, or Less than 2 years?)</w:t>
            </w:r>
          </w:p>
        </w:tc>
        <w:tc>
          <w:tcPr>
            <w:tcW w:w="5580" w:type="dxa"/>
            <w:vAlign w:val="center"/>
          </w:tcPr>
          <w:p w14:paraId="0064001B"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386E5203" w14:textId="77777777" w:rsidTr="00E72202">
        <w:trPr>
          <w:trHeight w:val="35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0C8A2209" w14:textId="77777777" w:rsidR="00A17739" w:rsidRPr="002926E9" w:rsidRDefault="00A17739" w:rsidP="00E72202">
            <w:pPr>
              <w:rPr>
                <w:rFonts w:ascii="Avenir Next LT Pro" w:eastAsia="Times New Roman" w:hAnsi="Avenir Next LT Pro" w:cstheme="minorHAnsi"/>
                <w:color w:val="000000"/>
                <w:sz w:val="18"/>
                <w:szCs w:val="18"/>
              </w:rPr>
            </w:pPr>
            <w:r w:rsidRPr="002926E9">
              <w:rPr>
                <w:rFonts w:ascii="Avenir Next LT Pro" w:eastAsia="Times New Roman" w:hAnsi="Avenir Next LT Pro" w:cstheme="minorHAnsi"/>
                <w:color w:val="000000"/>
                <w:sz w:val="18"/>
                <w:szCs w:val="18"/>
              </w:rPr>
              <w:t xml:space="preserve">Date the business was established </w:t>
            </w:r>
            <w:r w:rsidRPr="002926E9">
              <w:rPr>
                <w:rFonts w:ascii="Avenir Next LT Pro" w:eastAsia="Times New Roman" w:hAnsi="Avenir Next LT Pro" w:cstheme="minorHAnsi"/>
                <w:b w:val="0"/>
                <w:bCs w:val="0"/>
                <w:color w:val="000000"/>
                <w:sz w:val="18"/>
                <w:szCs w:val="18"/>
              </w:rPr>
              <w:t>(--/--/----)</w:t>
            </w:r>
          </w:p>
        </w:tc>
        <w:tc>
          <w:tcPr>
            <w:tcW w:w="5580" w:type="dxa"/>
            <w:vAlign w:val="center"/>
          </w:tcPr>
          <w:p w14:paraId="2A4872F1"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78798F7B" w14:textId="77777777" w:rsidTr="00E7220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7B4D0D8F" w14:textId="77777777" w:rsidR="00A17739" w:rsidRPr="002926E9" w:rsidRDefault="00A17739" w:rsidP="00E72202">
            <w:pPr>
              <w:rPr>
                <w:rFonts w:ascii="Avenir Next LT Pro" w:eastAsia="Times New Roman" w:hAnsi="Avenir Next LT Pro" w:cstheme="minorHAnsi"/>
                <w:color w:val="000000"/>
                <w:sz w:val="18"/>
                <w:szCs w:val="18"/>
              </w:rPr>
            </w:pPr>
            <w:r w:rsidRPr="002926E9">
              <w:rPr>
                <w:rFonts w:ascii="Avenir Next LT Pro" w:eastAsia="Times New Roman" w:hAnsi="Avenir Next LT Pro" w:cstheme="minorHAnsi"/>
                <w:color w:val="000000"/>
                <w:sz w:val="18"/>
                <w:szCs w:val="18"/>
              </w:rPr>
              <w:t xml:space="preserve">What is the Legal Structure of your business? </w:t>
            </w:r>
            <w:r w:rsidRPr="00670E70">
              <w:rPr>
                <w:rFonts w:ascii="Avenir Next LT Pro" w:eastAsia="Times New Roman" w:hAnsi="Avenir Next LT Pro" w:cstheme="minorHAnsi"/>
                <w:b w:val="0"/>
                <w:bCs w:val="0"/>
                <w:color w:val="000000"/>
                <w:sz w:val="18"/>
                <w:szCs w:val="18"/>
              </w:rPr>
              <w:t>(LLC, S-Corp, C-Corp, Sole Proprietor, Partnership, or Trust)</w:t>
            </w:r>
          </w:p>
        </w:tc>
        <w:tc>
          <w:tcPr>
            <w:tcW w:w="5580" w:type="dxa"/>
            <w:vAlign w:val="center"/>
          </w:tcPr>
          <w:p w14:paraId="560E2A4C"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4DB29C3D" w14:textId="77777777" w:rsidTr="00E72202">
        <w:trPr>
          <w:trHeight w:val="35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A8254C5"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What industry does this business fall under?</w:t>
            </w:r>
          </w:p>
        </w:tc>
        <w:tc>
          <w:tcPr>
            <w:tcW w:w="5580" w:type="dxa"/>
            <w:vAlign w:val="center"/>
          </w:tcPr>
          <w:p w14:paraId="24FB09C5"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65558B87" w14:textId="77777777" w:rsidTr="00E7220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820A98C"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Does the business have existing SBA Debt?</w:t>
            </w:r>
          </w:p>
        </w:tc>
        <w:tc>
          <w:tcPr>
            <w:tcW w:w="5580" w:type="dxa"/>
            <w:vAlign w:val="center"/>
          </w:tcPr>
          <w:p w14:paraId="78155472"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38522F75" w14:textId="77777777" w:rsidTr="00E72202">
        <w:trPr>
          <w:trHeight w:val="548"/>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1DD6AC76"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 xml:space="preserve">Have you ever defaulted on a Government Loan? </w:t>
            </w:r>
            <w:r w:rsidRPr="00670E70">
              <w:rPr>
                <w:rFonts w:ascii="Avenir Next LT Pro" w:eastAsia="Times New Roman" w:hAnsi="Avenir Next LT Pro" w:cstheme="minorHAnsi"/>
                <w:b w:val="0"/>
                <w:bCs w:val="0"/>
                <w:color w:val="000000"/>
                <w:sz w:val="18"/>
                <w:szCs w:val="18"/>
              </w:rPr>
              <w:t xml:space="preserve">(Includes SBA, Student loan, </w:t>
            </w:r>
            <w:proofErr w:type="spellStart"/>
            <w:r w:rsidRPr="00670E70">
              <w:rPr>
                <w:rFonts w:ascii="Avenir Next LT Pro" w:eastAsia="Times New Roman" w:hAnsi="Avenir Next LT Pro" w:cstheme="minorHAnsi"/>
                <w:b w:val="0"/>
                <w:bCs w:val="0"/>
                <w:color w:val="000000"/>
                <w:sz w:val="18"/>
                <w:szCs w:val="18"/>
              </w:rPr>
              <w:t>etc</w:t>
            </w:r>
            <w:proofErr w:type="spellEnd"/>
            <w:r w:rsidRPr="00670E70">
              <w:rPr>
                <w:rFonts w:ascii="Avenir Next LT Pro" w:eastAsia="Times New Roman" w:hAnsi="Avenir Next LT Pro" w:cstheme="minorHAnsi"/>
                <w:b w:val="0"/>
                <w:bCs w:val="0"/>
                <w:color w:val="000000"/>
                <w:sz w:val="18"/>
                <w:szCs w:val="18"/>
              </w:rPr>
              <w:t>)</w:t>
            </w:r>
          </w:p>
        </w:tc>
        <w:tc>
          <w:tcPr>
            <w:tcW w:w="5580" w:type="dxa"/>
            <w:vAlign w:val="center"/>
          </w:tcPr>
          <w:p w14:paraId="4FA2EC5B"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0CEF4C22" w14:textId="77777777" w:rsidTr="00E7220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3F37186"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Do any members of the company own other investment properties? (Y/N)</w:t>
            </w:r>
          </w:p>
          <w:p w14:paraId="6D56E93C" w14:textId="77777777" w:rsidR="00A17739" w:rsidRPr="002926E9" w:rsidRDefault="00A17739" w:rsidP="00E72202">
            <w:pPr>
              <w:rPr>
                <w:rFonts w:ascii="Avenir Next LT Pro" w:eastAsia="Times New Roman" w:hAnsi="Avenir Next LT Pro" w:cstheme="minorHAnsi"/>
                <w:color w:val="000000"/>
                <w:sz w:val="18"/>
                <w:szCs w:val="18"/>
              </w:rPr>
            </w:pPr>
            <w:r w:rsidRPr="002926E9">
              <w:rPr>
                <w:rFonts w:ascii="Avenir Next LT Pro" w:eastAsia="Times New Roman" w:hAnsi="Avenir Next LT Pro" w:cstheme="minorHAnsi"/>
                <w:b w:val="0"/>
                <w:bCs w:val="0"/>
                <w:color w:val="000000"/>
                <w:sz w:val="18"/>
                <w:szCs w:val="18"/>
              </w:rPr>
              <w:t>If</w:t>
            </w:r>
            <w:r w:rsidRPr="002926E9">
              <w:rPr>
                <w:rFonts w:ascii="Avenir Next LT Pro" w:eastAsia="Times New Roman" w:hAnsi="Avenir Next LT Pro" w:cstheme="minorHAnsi"/>
                <w:color w:val="000000"/>
                <w:sz w:val="18"/>
                <w:szCs w:val="18"/>
              </w:rPr>
              <w:t xml:space="preserve"> YES – </w:t>
            </w:r>
            <w:r w:rsidRPr="002926E9">
              <w:rPr>
                <w:rFonts w:ascii="Avenir Next LT Pro" w:eastAsia="Times New Roman" w:hAnsi="Avenir Next LT Pro" w:cstheme="minorHAnsi"/>
                <w:b w:val="0"/>
                <w:bCs w:val="0"/>
                <w:color w:val="000000"/>
                <w:sz w:val="18"/>
                <w:szCs w:val="18"/>
              </w:rPr>
              <w:t>What kind of properties are they?</w:t>
            </w:r>
          </w:p>
        </w:tc>
        <w:tc>
          <w:tcPr>
            <w:tcW w:w="5580" w:type="dxa"/>
            <w:vAlign w:val="center"/>
          </w:tcPr>
          <w:p w14:paraId="3A3E8E8B"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361F565E" w14:textId="77777777" w:rsidTr="00E72202">
        <w:trPr>
          <w:trHeight w:val="519"/>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53485B77" w14:textId="77777777" w:rsidR="00A17739" w:rsidRPr="002926E9" w:rsidRDefault="00A17739" w:rsidP="00E72202">
            <w:pPr>
              <w:rPr>
                <w:rFonts w:ascii="Avenir Next LT Pro" w:eastAsia="Times New Roman" w:hAnsi="Avenir Next LT Pro" w:cstheme="minorHAnsi"/>
                <w:b w:val="0"/>
                <w:bCs w:val="0"/>
                <w:color w:val="000000"/>
                <w:sz w:val="18"/>
                <w:szCs w:val="18"/>
              </w:rPr>
            </w:pPr>
            <w:r w:rsidRPr="002926E9">
              <w:rPr>
                <w:rFonts w:ascii="Avenir Next LT Pro" w:eastAsia="Times New Roman" w:hAnsi="Avenir Next LT Pro" w:cstheme="minorHAnsi"/>
                <w:color w:val="000000"/>
                <w:sz w:val="18"/>
                <w:szCs w:val="18"/>
              </w:rPr>
              <w:t>Have you exhausted all personal and non-SBA financing options?</w:t>
            </w:r>
          </w:p>
        </w:tc>
        <w:tc>
          <w:tcPr>
            <w:tcW w:w="5580" w:type="dxa"/>
            <w:vAlign w:val="center"/>
          </w:tcPr>
          <w:p w14:paraId="19E9B707" w14:textId="77777777" w:rsidR="00A17739" w:rsidRPr="002926E9" w:rsidRDefault="00A17739" w:rsidP="00E72202">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theme="minorHAnsi"/>
                <w:color w:val="FF0000"/>
                <w:sz w:val="20"/>
                <w:szCs w:val="20"/>
              </w:rPr>
            </w:pPr>
          </w:p>
        </w:tc>
      </w:tr>
      <w:tr w:rsidR="00A17739" w:rsidRPr="002926E9" w14:paraId="5FD2A4DB" w14:textId="77777777" w:rsidTr="00E722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B413148" w14:textId="77777777" w:rsidR="00A17739" w:rsidRPr="002926E9" w:rsidRDefault="00A17739" w:rsidP="00E72202">
            <w:pPr>
              <w:rPr>
                <w:rFonts w:ascii="Avenir Next LT Pro" w:eastAsia="Times New Roman" w:hAnsi="Avenir Next LT Pro" w:cstheme="minorHAnsi"/>
                <w:color w:val="000000"/>
                <w:sz w:val="18"/>
                <w:szCs w:val="18"/>
              </w:rPr>
            </w:pPr>
            <w:r w:rsidRPr="002926E9">
              <w:rPr>
                <w:rFonts w:ascii="Avenir Next LT Pro" w:eastAsia="Times New Roman" w:hAnsi="Avenir Next LT Pro" w:cstheme="minorHAnsi"/>
                <w:color w:val="000000"/>
                <w:sz w:val="18"/>
                <w:szCs w:val="18"/>
              </w:rPr>
              <w:t>Are the majority owners of the business US Citizens or Legal Permanent Residents?</w:t>
            </w:r>
          </w:p>
        </w:tc>
        <w:tc>
          <w:tcPr>
            <w:tcW w:w="5580" w:type="dxa"/>
            <w:vAlign w:val="center"/>
          </w:tcPr>
          <w:p w14:paraId="3F0C8EE4" w14:textId="77777777" w:rsidR="00A17739" w:rsidRPr="002926E9" w:rsidRDefault="00A17739" w:rsidP="00E72202">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theme="minorHAnsi"/>
                <w:color w:val="FF0000"/>
                <w:sz w:val="20"/>
                <w:szCs w:val="20"/>
              </w:rPr>
            </w:pPr>
          </w:p>
        </w:tc>
      </w:tr>
    </w:tbl>
    <w:p w14:paraId="2F0B5235" w14:textId="4E3C95AF" w:rsidR="00A17739" w:rsidRPr="003D36FF" w:rsidRDefault="00A17739" w:rsidP="00A17739">
      <w:pPr>
        <w:spacing w:after="0" w:line="240" w:lineRule="auto"/>
        <w:rPr>
          <w:rFonts w:ascii="Avenir Next LT Pro" w:eastAsia="Times New Roman" w:hAnsi="Avenir Next LT Pro" w:cs="Tahoma"/>
          <w:color w:val="000000"/>
        </w:rPr>
      </w:pPr>
      <w:r w:rsidRPr="006762AB">
        <w:rPr>
          <w:rFonts w:ascii="Avenir Next LT Pro" w:eastAsia="Times New Roman" w:hAnsi="Avenir Next LT Pro" w:cs="Tahoma"/>
          <w:b/>
          <w:bCs/>
          <w:color w:val="000000"/>
        </w:rPr>
        <w:t xml:space="preserve">Please submit all completed applications to </w:t>
      </w:r>
      <w:hyperlink r:id="rId8" w:history="1">
        <w:r w:rsidR="00327341" w:rsidRPr="006762AB">
          <w:rPr>
            <w:rStyle w:val="Hyperlink"/>
            <w:rFonts w:ascii="Avenir Next LT Pro" w:eastAsia="Times New Roman" w:hAnsi="Avenir Next LT Pro" w:cs="Tahoma"/>
            <w:b/>
            <w:bCs/>
          </w:rPr>
          <w:t>loans@11capitalfinance.com</w:t>
        </w:r>
      </w:hyperlink>
      <w:r w:rsidR="00327341">
        <w:rPr>
          <w:rFonts w:ascii="Avenir Next LT Pro" w:eastAsia="Times New Roman" w:hAnsi="Avenir Next LT Pro" w:cs="Tahoma"/>
          <w:color w:val="000000"/>
        </w:rPr>
        <w:t xml:space="preserve">. </w:t>
      </w:r>
      <w:r w:rsidRPr="003D36FF">
        <w:rPr>
          <w:rFonts w:ascii="Avenir Next LT Pro" w:eastAsia="Times New Roman" w:hAnsi="Avenir Next LT Pro" w:cs="Tahoma"/>
          <w:color w:val="000000"/>
        </w:rPr>
        <w:t xml:space="preserve"> </w:t>
      </w:r>
    </w:p>
    <w:p w14:paraId="605D7D44" w14:textId="77777777" w:rsidR="006B68A0" w:rsidRDefault="006B68A0"/>
    <w:p w14:paraId="7D9B7483" w14:textId="4D161538" w:rsidR="006B68A0" w:rsidRPr="006B68A0" w:rsidRDefault="006B68A0" w:rsidP="006B68A0">
      <w:pPr>
        <w:rPr>
          <w:rFonts w:ascii="Avenir Next LT Pro" w:hAnsi="Avenir Next LT Pro"/>
          <w:b/>
          <w:bCs/>
          <w:u w:val="single"/>
        </w:rPr>
      </w:pPr>
      <w:r>
        <w:br w:type="page"/>
      </w:r>
      <w:r w:rsidRPr="006B68A0">
        <w:rPr>
          <w:rFonts w:ascii="Avenir Next LT Pro" w:hAnsi="Avenir Next LT Pro"/>
          <w:b/>
          <w:bCs/>
          <w:u w:val="single"/>
        </w:rPr>
        <w:lastRenderedPageBreak/>
        <w:t xml:space="preserve">Here is a </w:t>
      </w:r>
      <w:r w:rsidR="001E4662">
        <w:rPr>
          <w:rFonts w:ascii="Avenir Next LT Pro" w:hAnsi="Avenir Next LT Pro"/>
          <w:b/>
          <w:bCs/>
          <w:u w:val="single"/>
        </w:rPr>
        <w:t>list</w:t>
      </w:r>
      <w:r w:rsidRPr="006B68A0">
        <w:rPr>
          <w:rFonts w:ascii="Avenir Next LT Pro" w:hAnsi="Avenir Next LT Pro"/>
          <w:b/>
          <w:bCs/>
          <w:u w:val="single"/>
        </w:rPr>
        <w:t xml:space="preserve"> of the items we need</w:t>
      </w:r>
      <w:r w:rsidR="002E7842">
        <w:rPr>
          <w:rFonts w:ascii="Avenir Next LT Pro" w:hAnsi="Avenir Next LT Pro"/>
          <w:b/>
          <w:bCs/>
          <w:u w:val="single"/>
        </w:rPr>
        <w:t>ed</w:t>
      </w:r>
      <w:r w:rsidRPr="006B68A0">
        <w:rPr>
          <w:rFonts w:ascii="Avenir Next LT Pro" w:hAnsi="Avenir Next LT Pro"/>
          <w:b/>
          <w:bCs/>
          <w:u w:val="single"/>
        </w:rPr>
        <w:t xml:space="preserve"> to process the </w:t>
      </w:r>
      <w:r w:rsidRPr="00C22AD8">
        <w:rPr>
          <w:rFonts w:ascii="Avenir Next LT Pro" w:hAnsi="Avenir Next LT Pro"/>
          <w:color w:val="2E74B5" w:themeColor="accent5" w:themeShade="BF"/>
          <w:u w:val="single"/>
        </w:rPr>
        <w:t xml:space="preserve">SBA 7(a) </w:t>
      </w:r>
      <w:r w:rsidR="001E4662" w:rsidRPr="00C22AD8">
        <w:rPr>
          <w:rFonts w:ascii="Avenir Next LT Pro" w:hAnsi="Avenir Next LT Pro"/>
          <w:color w:val="2E74B5" w:themeColor="accent5" w:themeShade="BF"/>
          <w:u w:val="single"/>
        </w:rPr>
        <w:t>Payment Protection Pr</w:t>
      </w:r>
      <w:r w:rsidR="009115E1" w:rsidRPr="00C22AD8">
        <w:rPr>
          <w:rFonts w:ascii="Avenir Next LT Pro" w:hAnsi="Avenir Next LT Pro"/>
          <w:color w:val="2E74B5" w:themeColor="accent5" w:themeShade="BF"/>
          <w:u w:val="single"/>
        </w:rPr>
        <w:t>o</w:t>
      </w:r>
      <w:r w:rsidR="001E4662" w:rsidRPr="00C22AD8">
        <w:rPr>
          <w:rFonts w:ascii="Avenir Next LT Pro" w:hAnsi="Avenir Next LT Pro"/>
          <w:color w:val="2E74B5" w:themeColor="accent5" w:themeShade="BF"/>
          <w:u w:val="single"/>
        </w:rPr>
        <w:t>gram</w:t>
      </w:r>
      <w:r w:rsidR="001E4662" w:rsidRPr="00C22AD8">
        <w:rPr>
          <w:rFonts w:ascii="Avenir Next LT Pro" w:hAnsi="Avenir Next LT Pro"/>
          <w:b/>
          <w:bCs/>
          <w:color w:val="2E74B5" w:themeColor="accent5" w:themeShade="BF"/>
          <w:u w:val="single"/>
        </w:rPr>
        <w:t xml:space="preserve"> </w:t>
      </w:r>
      <w:r w:rsidRPr="006B68A0">
        <w:rPr>
          <w:rFonts w:ascii="Avenir Next LT Pro" w:hAnsi="Avenir Next LT Pro"/>
          <w:b/>
          <w:bCs/>
          <w:u w:val="single"/>
        </w:rPr>
        <w:t>loan:</w:t>
      </w:r>
    </w:p>
    <w:p w14:paraId="45B5EB8F" w14:textId="6AAB1747" w:rsidR="00B37304" w:rsidRDefault="00B37304" w:rsidP="001E4662">
      <w:pPr>
        <w:pStyle w:val="ListParagraph"/>
        <w:numPr>
          <w:ilvl w:val="0"/>
          <w:numId w:val="3"/>
        </w:numPr>
        <w:rPr>
          <w:rFonts w:ascii="Avenir Next LT Pro" w:hAnsi="Avenir Next LT Pro"/>
        </w:rPr>
      </w:pPr>
      <w:r>
        <w:rPr>
          <w:rFonts w:ascii="Avenir Next LT Pro" w:hAnsi="Avenir Next LT Pro"/>
        </w:rPr>
        <w:t xml:space="preserve">Completed 2-page Application </w:t>
      </w:r>
      <w:r w:rsidRPr="00B37304">
        <w:rPr>
          <w:rFonts w:ascii="Avenir Next LT Pro" w:hAnsi="Avenir Next LT Pro"/>
          <w:i/>
          <w:iCs/>
        </w:rPr>
        <w:t>[In addition to the short form above]</w:t>
      </w:r>
    </w:p>
    <w:p w14:paraId="40A8FD46" w14:textId="4154B114" w:rsidR="00B37304" w:rsidRDefault="00B37304" w:rsidP="001E4662">
      <w:pPr>
        <w:pStyle w:val="ListParagraph"/>
        <w:numPr>
          <w:ilvl w:val="0"/>
          <w:numId w:val="3"/>
        </w:numPr>
        <w:rPr>
          <w:rFonts w:ascii="Avenir Next LT Pro" w:hAnsi="Avenir Next LT Pro"/>
        </w:rPr>
      </w:pPr>
      <w:r>
        <w:rPr>
          <w:rFonts w:ascii="Avenir Next LT Pro" w:hAnsi="Avenir Next LT Pro"/>
        </w:rPr>
        <w:t xml:space="preserve">SBA Form 1919 </w:t>
      </w:r>
      <w:r>
        <w:rPr>
          <w:rFonts w:ascii="Avenir Next LT Pro" w:hAnsi="Avenir Next LT Pro"/>
          <w:i/>
          <w:iCs/>
        </w:rPr>
        <w:t>[Form Available upon Request]</w:t>
      </w:r>
    </w:p>
    <w:p w14:paraId="4FD1CB7C" w14:textId="02E92826" w:rsidR="006B68A0" w:rsidRPr="006B68A0" w:rsidRDefault="006B68A0" w:rsidP="001E4662">
      <w:pPr>
        <w:pStyle w:val="ListParagraph"/>
        <w:numPr>
          <w:ilvl w:val="0"/>
          <w:numId w:val="3"/>
        </w:numPr>
        <w:rPr>
          <w:rFonts w:ascii="Avenir Next LT Pro" w:hAnsi="Avenir Next LT Pro"/>
        </w:rPr>
      </w:pPr>
      <w:r w:rsidRPr="006B68A0">
        <w:rPr>
          <w:rFonts w:ascii="Avenir Next LT Pro" w:hAnsi="Avenir Next LT Pro"/>
        </w:rPr>
        <w:t xml:space="preserve">Articles of Incorporation/Organization of </w:t>
      </w:r>
      <w:r>
        <w:rPr>
          <w:rFonts w:ascii="Avenir Next LT Pro" w:hAnsi="Avenir Next LT Pro"/>
        </w:rPr>
        <w:t>the</w:t>
      </w:r>
      <w:r w:rsidRPr="006B68A0">
        <w:rPr>
          <w:rFonts w:ascii="Avenir Next LT Pro" w:hAnsi="Avenir Next LT Pro"/>
        </w:rPr>
        <w:t xml:space="preserve"> borrowing entity</w:t>
      </w:r>
    </w:p>
    <w:p w14:paraId="3E7844AA" w14:textId="07EE6C52" w:rsidR="006B68A0" w:rsidRDefault="006B68A0" w:rsidP="001E4662">
      <w:pPr>
        <w:pStyle w:val="ListParagraph"/>
        <w:numPr>
          <w:ilvl w:val="0"/>
          <w:numId w:val="3"/>
        </w:numPr>
        <w:rPr>
          <w:rFonts w:ascii="Avenir Next LT Pro" w:hAnsi="Avenir Next LT Pro"/>
        </w:rPr>
      </w:pPr>
      <w:r w:rsidRPr="006B68A0">
        <w:rPr>
          <w:rFonts w:ascii="Avenir Next LT Pro" w:hAnsi="Avenir Next LT Pro"/>
        </w:rPr>
        <w:t xml:space="preserve">By Laws/Operating Agreement of </w:t>
      </w:r>
      <w:r>
        <w:rPr>
          <w:rFonts w:ascii="Avenir Next LT Pro" w:hAnsi="Avenir Next LT Pro"/>
        </w:rPr>
        <w:t>the</w:t>
      </w:r>
      <w:r w:rsidRPr="006B68A0">
        <w:rPr>
          <w:rFonts w:ascii="Avenir Next LT Pro" w:hAnsi="Avenir Next LT Pro"/>
        </w:rPr>
        <w:t xml:space="preserve"> borrowing entity</w:t>
      </w:r>
      <w:r w:rsidR="00E64BDA">
        <w:rPr>
          <w:rFonts w:ascii="Avenir Next LT Pro" w:hAnsi="Avenir Next LT Pro"/>
        </w:rPr>
        <w:t xml:space="preserve"> [Must be fully signed and dated by all members, &amp; show ownership % for each member]</w:t>
      </w:r>
    </w:p>
    <w:p w14:paraId="133E8E79" w14:textId="63388C01" w:rsidR="00E64BDA" w:rsidRDefault="00E64BDA" w:rsidP="001E4662">
      <w:pPr>
        <w:pStyle w:val="ListParagraph"/>
        <w:numPr>
          <w:ilvl w:val="0"/>
          <w:numId w:val="3"/>
        </w:numPr>
        <w:rPr>
          <w:rFonts w:ascii="Avenir Next LT Pro" w:hAnsi="Avenir Next LT Pro"/>
        </w:rPr>
      </w:pPr>
      <w:r>
        <w:rPr>
          <w:rFonts w:ascii="Avenir Next LT Pro" w:hAnsi="Avenir Next LT Pro"/>
        </w:rPr>
        <w:t>Company EIN document from the IRS</w:t>
      </w:r>
    </w:p>
    <w:p w14:paraId="26EF07D3" w14:textId="77777777" w:rsidR="006B68A0" w:rsidRPr="006B68A0" w:rsidRDefault="006B68A0" w:rsidP="001E4662">
      <w:pPr>
        <w:pStyle w:val="ListParagraph"/>
        <w:numPr>
          <w:ilvl w:val="0"/>
          <w:numId w:val="3"/>
        </w:numPr>
        <w:rPr>
          <w:rFonts w:ascii="Avenir Next LT Pro" w:hAnsi="Avenir Next LT Pro"/>
        </w:rPr>
      </w:pPr>
      <w:proofErr w:type="spellStart"/>
      <w:r>
        <w:rPr>
          <w:rFonts w:ascii="Avenir Next LT Pro" w:hAnsi="Avenir Next LT Pro"/>
        </w:rPr>
        <w:t>Drivers</w:t>
      </w:r>
      <w:proofErr w:type="spellEnd"/>
      <w:r>
        <w:rPr>
          <w:rFonts w:ascii="Avenir Next LT Pro" w:hAnsi="Avenir Next LT Pro"/>
        </w:rPr>
        <w:t xml:space="preserve"> License </w:t>
      </w:r>
      <w:r w:rsidRPr="00B37304">
        <w:rPr>
          <w:rFonts w:ascii="Avenir Next LT Pro" w:hAnsi="Avenir Next LT Pro"/>
          <w:i/>
          <w:iCs/>
        </w:rPr>
        <w:t>[All members of the borrowing entity]</w:t>
      </w:r>
    </w:p>
    <w:p w14:paraId="3B0BE9DE" w14:textId="77777777" w:rsidR="006B68A0" w:rsidRPr="006B68A0" w:rsidRDefault="006B68A0" w:rsidP="001E4662">
      <w:pPr>
        <w:pStyle w:val="ListParagraph"/>
        <w:numPr>
          <w:ilvl w:val="0"/>
          <w:numId w:val="3"/>
        </w:numPr>
        <w:rPr>
          <w:rFonts w:ascii="Avenir Next LT Pro" w:hAnsi="Avenir Next LT Pro"/>
        </w:rPr>
      </w:pPr>
      <w:r w:rsidRPr="006B68A0">
        <w:rPr>
          <w:rFonts w:ascii="Avenir Next LT Pro" w:hAnsi="Avenir Next LT Pro"/>
        </w:rPr>
        <w:t>Payroll Expense verification documents to include:</w:t>
      </w:r>
    </w:p>
    <w:p w14:paraId="5317B6AD" w14:textId="39772FE8" w:rsidR="006B68A0" w:rsidRPr="00B37304" w:rsidRDefault="006B68A0" w:rsidP="00B37304">
      <w:pPr>
        <w:pStyle w:val="ListParagraph"/>
        <w:numPr>
          <w:ilvl w:val="1"/>
          <w:numId w:val="3"/>
        </w:numPr>
        <w:rPr>
          <w:rFonts w:ascii="Avenir Next LT Pro" w:hAnsi="Avenir Next LT Pro"/>
          <w:i/>
          <w:iCs/>
        </w:rPr>
      </w:pPr>
      <w:r w:rsidRPr="006B68A0">
        <w:rPr>
          <w:rFonts w:ascii="Avenir Next LT Pro" w:hAnsi="Avenir Next LT Pro"/>
        </w:rPr>
        <w:t xml:space="preserve">IRS Form 940 and </w:t>
      </w:r>
      <w:r w:rsidRPr="00B37304">
        <w:rPr>
          <w:rFonts w:ascii="Avenir Next LT Pro" w:hAnsi="Avenir Next LT Pro"/>
          <w:i/>
          <w:iCs/>
        </w:rPr>
        <w:t>941</w:t>
      </w:r>
      <w:r w:rsidR="00B37304" w:rsidRPr="00B37304">
        <w:rPr>
          <w:i/>
          <w:iCs/>
        </w:rPr>
        <w:t xml:space="preserve"> [</w:t>
      </w:r>
      <w:r w:rsidR="00B37304" w:rsidRPr="00B37304">
        <w:rPr>
          <w:rFonts w:ascii="Avenir Next LT Pro" w:hAnsi="Avenir Next LT Pro"/>
          <w:i/>
          <w:iCs/>
        </w:rPr>
        <w:t xml:space="preserve">Check with your accountant to get a copy of these, or go to: </w:t>
      </w:r>
      <w:hyperlink r:id="rId9" w:history="1">
        <w:r w:rsidR="00B37304" w:rsidRPr="00B37304">
          <w:rPr>
            <w:rStyle w:val="Hyperlink"/>
            <w:rFonts w:ascii="Avenir Next LT Pro" w:hAnsi="Avenir Next LT Pro"/>
            <w:i/>
            <w:iCs/>
          </w:rPr>
          <w:t>https://www.irs.gov/pub/irs-pdf/f940.pdf</w:t>
        </w:r>
      </w:hyperlink>
      <w:r w:rsidR="00B37304" w:rsidRPr="00B37304">
        <w:rPr>
          <w:rFonts w:ascii="Avenir Next LT Pro" w:hAnsi="Avenir Next LT Pro"/>
          <w:i/>
          <w:iCs/>
        </w:rPr>
        <w:t xml:space="preserve"> ]</w:t>
      </w:r>
    </w:p>
    <w:p w14:paraId="4FC7DA32" w14:textId="77777777" w:rsidR="006B68A0" w:rsidRPr="006B68A0" w:rsidRDefault="006B68A0" w:rsidP="00B37304">
      <w:pPr>
        <w:pStyle w:val="ListParagraph"/>
        <w:numPr>
          <w:ilvl w:val="1"/>
          <w:numId w:val="3"/>
        </w:numPr>
        <w:rPr>
          <w:rFonts w:ascii="Avenir Next LT Pro" w:hAnsi="Avenir Next LT Pro"/>
        </w:rPr>
      </w:pPr>
      <w:r w:rsidRPr="006B68A0">
        <w:rPr>
          <w:rFonts w:ascii="Avenir Next LT Pro" w:hAnsi="Avenir Next LT Pro"/>
        </w:rPr>
        <w:t>Payroll Summary Report with corresponding bank statement</w:t>
      </w:r>
    </w:p>
    <w:p w14:paraId="4E6B225E" w14:textId="7D35D45B" w:rsidR="006B68A0" w:rsidRPr="00B37304" w:rsidRDefault="006B68A0" w:rsidP="00B37304">
      <w:pPr>
        <w:pStyle w:val="ListParagraph"/>
        <w:numPr>
          <w:ilvl w:val="1"/>
          <w:numId w:val="3"/>
        </w:numPr>
        <w:rPr>
          <w:rFonts w:ascii="Avenir Next LT Pro" w:hAnsi="Avenir Next LT Pro"/>
        </w:rPr>
      </w:pPr>
      <w:r w:rsidRPr="00B37304">
        <w:rPr>
          <w:rFonts w:ascii="Avenir Next LT Pro" w:hAnsi="Avenir Next LT Pro"/>
        </w:rPr>
        <w:t>If a Payroll Summary Report is not available, Employee Pay Stubs as of February 15, 2020 (or corresponding period) with corresponding bank statement</w:t>
      </w:r>
      <w:r w:rsidR="00B37304" w:rsidRPr="00B37304">
        <w:rPr>
          <w:rFonts w:ascii="Avenir Next LT Pro" w:hAnsi="Avenir Next LT Pro"/>
        </w:rPr>
        <w:t xml:space="preserve"> and </w:t>
      </w:r>
      <w:r w:rsidRPr="00B37304">
        <w:rPr>
          <w:rFonts w:ascii="Avenir Next LT Pro" w:hAnsi="Avenir Next LT Pro"/>
        </w:rPr>
        <w:t>Breakdown of payroll benefits (vacation, allowance for dismissal, group healthcare benefits, retirement benefits, etc.</w:t>
      </w:r>
    </w:p>
    <w:p w14:paraId="7F1256A6" w14:textId="77777777" w:rsidR="006B68A0" w:rsidRPr="006B68A0" w:rsidRDefault="006B68A0" w:rsidP="00B37304">
      <w:pPr>
        <w:pStyle w:val="ListParagraph"/>
        <w:numPr>
          <w:ilvl w:val="1"/>
          <w:numId w:val="3"/>
        </w:numPr>
        <w:rPr>
          <w:rFonts w:ascii="Avenir Next LT Pro" w:hAnsi="Avenir Next LT Pro"/>
        </w:rPr>
      </w:pPr>
      <w:r w:rsidRPr="006B68A0">
        <w:rPr>
          <w:rFonts w:ascii="Avenir Next LT Pro" w:hAnsi="Avenir Next LT Pro"/>
        </w:rPr>
        <w:t>1099s (if Independent Contractor)</w:t>
      </w:r>
    </w:p>
    <w:p w14:paraId="4A746FAA" w14:textId="77777777" w:rsidR="00EE7249" w:rsidRDefault="006B68A0" w:rsidP="00EE7249">
      <w:pPr>
        <w:pStyle w:val="ListParagraph"/>
        <w:numPr>
          <w:ilvl w:val="1"/>
          <w:numId w:val="3"/>
        </w:numPr>
        <w:rPr>
          <w:rFonts w:ascii="Avenir Next LT Pro" w:hAnsi="Avenir Next LT Pro"/>
        </w:rPr>
      </w:pPr>
      <w:r w:rsidRPr="006B68A0">
        <w:rPr>
          <w:rFonts w:ascii="Avenir Next LT Pro" w:hAnsi="Avenir Next LT Pro"/>
        </w:rPr>
        <w:t>Certification that all employees live within the United States. If any do not, provide a detailed list with corresponding salaries of all employees outside the United States</w:t>
      </w:r>
    </w:p>
    <w:p w14:paraId="0D0F551E" w14:textId="7B536C73" w:rsidR="006B68A0" w:rsidRPr="00EE7249" w:rsidRDefault="006B68A0" w:rsidP="00EE7249">
      <w:pPr>
        <w:pStyle w:val="ListParagraph"/>
        <w:numPr>
          <w:ilvl w:val="0"/>
          <w:numId w:val="3"/>
        </w:numPr>
        <w:rPr>
          <w:rFonts w:ascii="Avenir Next LT Pro" w:hAnsi="Avenir Next LT Pro"/>
        </w:rPr>
      </w:pPr>
      <w:r w:rsidRPr="00EE7249">
        <w:rPr>
          <w:rFonts w:ascii="Avenir Next LT Pro" w:hAnsi="Avenir Next LT Pro"/>
        </w:rPr>
        <w:t xml:space="preserve">Trailing </w:t>
      </w:r>
      <w:r w:rsidR="00B37304" w:rsidRPr="00EE7249">
        <w:rPr>
          <w:rFonts w:ascii="Avenir Next LT Pro" w:hAnsi="Avenir Next LT Pro"/>
        </w:rPr>
        <w:t>12</w:t>
      </w:r>
      <w:r w:rsidRPr="00EE7249">
        <w:rPr>
          <w:rFonts w:ascii="Avenir Next LT Pro" w:hAnsi="Avenir Next LT Pro"/>
        </w:rPr>
        <w:t>-month profit and loss statement (as of the date of application) for all applicants</w:t>
      </w:r>
      <w:r w:rsidR="00B37304" w:rsidRPr="00EE7249">
        <w:rPr>
          <w:rFonts w:ascii="Avenir Next LT Pro" w:hAnsi="Avenir Next LT Pro"/>
        </w:rPr>
        <w:t xml:space="preserve"> </w:t>
      </w:r>
      <w:r w:rsidR="00B37304" w:rsidRPr="00EE7249">
        <w:rPr>
          <w:rFonts w:ascii="Avenir Next LT Pro" w:hAnsi="Avenir Next LT Pro"/>
          <w:i/>
          <w:iCs/>
        </w:rPr>
        <w:t>[Templates Available</w:t>
      </w:r>
      <w:r w:rsidR="006762AB" w:rsidRPr="00EE7249">
        <w:rPr>
          <w:rFonts w:ascii="Avenir Next LT Pro" w:hAnsi="Avenir Next LT Pro"/>
          <w:i/>
          <w:iCs/>
        </w:rPr>
        <w:t xml:space="preserve"> upon Request</w:t>
      </w:r>
      <w:r w:rsidR="00B37304" w:rsidRPr="00EE7249">
        <w:rPr>
          <w:rFonts w:ascii="Avenir Next LT Pro" w:hAnsi="Avenir Next LT Pro"/>
          <w:i/>
          <w:iCs/>
        </w:rPr>
        <w:t>]</w:t>
      </w:r>
    </w:p>
    <w:p w14:paraId="204127C2" w14:textId="77777777" w:rsidR="006B68A0" w:rsidRPr="006B68A0" w:rsidRDefault="006B68A0" w:rsidP="001E4662">
      <w:pPr>
        <w:pStyle w:val="ListParagraph"/>
        <w:numPr>
          <w:ilvl w:val="0"/>
          <w:numId w:val="3"/>
        </w:numPr>
        <w:rPr>
          <w:rFonts w:ascii="Avenir Next LT Pro" w:hAnsi="Avenir Next LT Pro"/>
        </w:rPr>
      </w:pPr>
      <w:r w:rsidRPr="006B68A0">
        <w:rPr>
          <w:rFonts w:ascii="Avenir Next LT Pro" w:hAnsi="Avenir Next LT Pro"/>
        </w:rPr>
        <w:t>Most recent Mortgage Statement or Rent Statement (Lease)</w:t>
      </w:r>
    </w:p>
    <w:p w14:paraId="7DB76357" w14:textId="2B53C99A" w:rsidR="000B100D" w:rsidRDefault="006B68A0" w:rsidP="000B100D">
      <w:pPr>
        <w:pStyle w:val="ListParagraph"/>
        <w:numPr>
          <w:ilvl w:val="0"/>
          <w:numId w:val="3"/>
        </w:numPr>
        <w:rPr>
          <w:rFonts w:ascii="Avenir Next LT Pro" w:hAnsi="Avenir Next LT Pro"/>
        </w:rPr>
      </w:pPr>
      <w:r w:rsidRPr="006B68A0">
        <w:rPr>
          <w:rFonts w:ascii="Avenir Next LT Pro" w:hAnsi="Avenir Next LT Pro"/>
        </w:rPr>
        <w:t xml:space="preserve">Most recent Utility Bills </w:t>
      </w:r>
      <w:r w:rsidR="00E64BDA">
        <w:rPr>
          <w:rFonts w:ascii="Avenir Next LT Pro" w:hAnsi="Avenir Next LT Pro"/>
        </w:rPr>
        <w:t xml:space="preserve">for business </w:t>
      </w:r>
      <w:r w:rsidRPr="006B68A0">
        <w:rPr>
          <w:rFonts w:ascii="Avenir Next LT Pro" w:hAnsi="Avenir Next LT Pro"/>
        </w:rPr>
        <w:t>(Electric, Gas, Telephone, Internet, Water</w:t>
      </w:r>
      <w:r>
        <w:rPr>
          <w:rFonts w:ascii="Avenir Next LT Pro" w:hAnsi="Avenir Next LT Pro"/>
        </w:rPr>
        <w:t>)</w:t>
      </w:r>
    </w:p>
    <w:p w14:paraId="53EB884B" w14:textId="17E81AA8" w:rsidR="006762AB" w:rsidRDefault="006762AB" w:rsidP="000B100D">
      <w:pPr>
        <w:pStyle w:val="ListParagraph"/>
        <w:numPr>
          <w:ilvl w:val="0"/>
          <w:numId w:val="3"/>
        </w:numPr>
        <w:rPr>
          <w:rFonts w:ascii="Avenir Next LT Pro" w:hAnsi="Avenir Next LT Pro"/>
        </w:rPr>
      </w:pPr>
      <w:r>
        <w:rPr>
          <w:rFonts w:ascii="Avenir Next LT Pro" w:hAnsi="Avenir Next LT Pro"/>
        </w:rPr>
        <w:t xml:space="preserve">Rent Roll (Only if you own the building for your business and rent out a portion of that building to tenants as well) </w:t>
      </w:r>
      <w:r>
        <w:rPr>
          <w:rFonts w:ascii="Avenir Next LT Pro" w:hAnsi="Avenir Next LT Pro"/>
          <w:i/>
          <w:iCs/>
        </w:rPr>
        <w:t>[Template Available upon Request]</w:t>
      </w:r>
    </w:p>
    <w:p w14:paraId="3E534F96" w14:textId="2A6070EB" w:rsidR="006762AB" w:rsidRDefault="006762AB" w:rsidP="006762AB">
      <w:pPr>
        <w:rPr>
          <w:rFonts w:ascii="Avenir Next LT Pro" w:hAnsi="Avenir Next LT Pro"/>
        </w:rPr>
      </w:pPr>
    </w:p>
    <w:p w14:paraId="50D8B811" w14:textId="3ADDE189" w:rsidR="006762AB" w:rsidRDefault="006762AB" w:rsidP="006762AB">
      <w:pPr>
        <w:rPr>
          <w:rFonts w:ascii="Avenir Next LT Pro" w:hAnsi="Avenir Next LT Pro"/>
        </w:rPr>
      </w:pPr>
      <w:r>
        <w:rPr>
          <w:rFonts w:ascii="Avenir Next LT Pro" w:hAnsi="Avenir Next LT Pro"/>
          <w:b/>
          <w:bCs/>
          <w:u w:val="single"/>
        </w:rPr>
        <w:t xml:space="preserve">If you would like to be considered for additional </w:t>
      </w:r>
      <w:r w:rsidRPr="006762AB">
        <w:rPr>
          <w:rFonts w:ascii="Avenir Next LT Pro" w:hAnsi="Avenir Next LT Pro"/>
          <w:color w:val="2E74B5" w:themeColor="accent5" w:themeShade="BF"/>
          <w:u w:val="single"/>
        </w:rPr>
        <w:t>lending programs</w:t>
      </w:r>
      <w:r w:rsidRPr="006762AB">
        <w:rPr>
          <w:rFonts w:ascii="Avenir Next LT Pro" w:hAnsi="Avenir Next LT Pro"/>
          <w:b/>
          <w:bCs/>
          <w:color w:val="2E74B5" w:themeColor="accent5" w:themeShade="BF"/>
          <w:u w:val="single"/>
        </w:rPr>
        <w:t xml:space="preserve"> </w:t>
      </w:r>
      <w:r>
        <w:rPr>
          <w:rFonts w:ascii="Avenir Next LT Pro" w:hAnsi="Avenir Next LT Pro"/>
          <w:b/>
          <w:bCs/>
          <w:u w:val="single"/>
        </w:rPr>
        <w:t xml:space="preserve">to help your business, we would need </w:t>
      </w:r>
      <w:proofErr w:type="gramStart"/>
      <w:r>
        <w:rPr>
          <w:rFonts w:ascii="Avenir Next LT Pro" w:hAnsi="Avenir Next LT Pro"/>
          <w:b/>
          <w:bCs/>
          <w:u w:val="single"/>
        </w:rPr>
        <w:t>all of</w:t>
      </w:r>
      <w:proofErr w:type="gramEnd"/>
      <w:r>
        <w:rPr>
          <w:rFonts w:ascii="Avenir Next LT Pro" w:hAnsi="Avenir Next LT Pro"/>
          <w:b/>
          <w:bCs/>
          <w:u w:val="single"/>
        </w:rPr>
        <w:t xml:space="preserve"> the above + the following:</w:t>
      </w:r>
    </w:p>
    <w:p w14:paraId="77D6E922" w14:textId="50198DCE" w:rsidR="006762AB"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Every Principles Tri-merge credit report</w:t>
      </w:r>
    </w:p>
    <w:p w14:paraId="0ABAAEB9" w14:textId="77777777" w:rsidR="006762AB"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Professional resumes on each principle</w:t>
      </w:r>
    </w:p>
    <w:p w14:paraId="36CD9BF1" w14:textId="411BF50B" w:rsidR="006762AB"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Current Personal Financial Statement on each borrower</w:t>
      </w:r>
      <w:r>
        <w:rPr>
          <w:rFonts w:ascii="Avenir Next LT Pro" w:hAnsi="Avenir Next LT Pro"/>
        </w:rPr>
        <w:t xml:space="preserve"> </w:t>
      </w:r>
      <w:r>
        <w:rPr>
          <w:rFonts w:ascii="Avenir Next LT Pro" w:hAnsi="Avenir Next LT Pro"/>
          <w:i/>
          <w:iCs/>
        </w:rPr>
        <w:t>[Template Available upon Request]</w:t>
      </w:r>
      <w:r w:rsidRPr="006762AB">
        <w:rPr>
          <w:rFonts w:ascii="Avenir Next LT Pro" w:hAnsi="Avenir Next LT Pro"/>
        </w:rPr>
        <w:t xml:space="preserve">     </w:t>
      </w:r>
    </w:p>
    <w:p w14:paraId="08E430E4" w14:textId="18DBE8B4" w:rsidR="006762AB"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 xml:space="preserve">2016-2018 </w:t>
      </w:r>
      <w:r>
        <w:rPr>
          <w:rFonts w:ascii="Avenir Next LT Pro" w:hAnsi="Avenir Next LT Pro"/>
        </w:rPr>
        <w:t>P</w:t>
      </w:r>
      <w:r w:rsidRPr="006762AB">
        <w:rPr>
          <w:rFonts w:ascii="Avenir Next LT Pro" w:hAnsi="Avenir Next LT Pro"/>
        </w:rPr>
        <w:t xml:space="preserve">ersonal </w:t>
      </w:r>
      <w:r>
        <w:rPr>
          <w:rFonts w:ascii="Avenir Next LT Pro" w:hAnsi="Avenir Next LT Pro"/>
        </w:rPr>
        <w:t>T</w:t>
      </w:r>
      <w:r w:rsidRPr="006762AB">
        <w:rPr>
          <w:rFonts w:ascii="Avenir Next LT Pro" w:hAnsi="Avenir Next LT Pro"/>
        </w:rPr>
        <w:t xml:space="preserve">ax </w:t>
      </w:r>
      <w:r>
        <w:rPr>
          <w:rFonts w:ascii="Avenir Next LT Pro" w:hAnsi="Avenir Next LT Pro"/>
        </w:rPr>
        <w:t>R</w:t>
      </w:r>
      <w:r w:rsidRPr="006762AB">
        <w:rPr>
          <w:rFonts w:ascii="Avenir Next LT Pro" w:hAnsi="Avenir Next LT Pro"/>
        </w:rPr>
        <w:t>eturns on each principle</w:t>
      </w:r>
    </w:p>
    <w:p w14:paraId="3534411E" w14:textId="6E80460B" w:rsidR="006762AB"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 xml:space="preserve">2016-2018 </w:t>
      </w:r>
      <w:r>
        <w:rPr>
          <w:rFonts w:ascii="Avenir Next LT Pro" w:hAnsi="Avenir Next LT Pro"/>
        </w:rPr>
        <w:t>B</w:t>
      </w:r>
      <w:r w:rsidRPr="006762AB">
        <w:rPr>
          <w:rFonts w:ascii="Avenir Next LT Pro" w:hAnsi="Avenir Next LT Pro"/>
        </w:rPr>
        <w:t xml:space="preserve">usiness </w:t>
      </w:r>
      <w:r>
        <w:rPr>
          <w:rFonts w:ascii="Avenir Next LT Pro" w:hAnsi="Avenir Next LT Pro"/>
        </w:rPr>
        <w:t>T</w:t>
      </w:r>
      <w:r w:rsidRPr="006762AB">
        <w:rPr>
          <w:rFonts w:ascii="Avenir Next LT Pro" w:hAnsi="Avenir Next LT Pro"/>
        </w:rPr>
        <w:t xml:space="preserve">ax </w:t>
      </w:r>
      <w:r>
        <w:rPr>
          <w:rFonts w:ascii="Avenir Next LT Pro" w:hAnsi="Avenir Next LT Pro"/>
        </w:rPr>
        <w:t>R</w:t>
      </w:r>
      <w:r w:rsidRPr="006762AB">
        <w:rPr>
          <w:rFonts w:ascii="Avenir Next LT Pro" w:hAnsi="Avenir Next LT Pro"/>
        </w:rPr>
        <w:t xml:space="preserve">eturns </w:t>
      </w:r>
      <w:r>
        <w:rPr>
          <w:rFonts w:ascii="Avenir Next LT Pro" w:hAnsi="Avenir Next LT Pro"/>
        </w:rPr>
        <w:t>for the borrowing business</w:t>
      </w:r>
    </w:p>
    <w:p w14:paraId="30B2EEC5" w14:textId="0E9FA2F6" w:rsidR="006762AB"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 xml:space="preserve">Current Profit and Loss statement on your business from 1.1.2020 to </w:t>
      </w:r>
      <w:r>
        <w:rPr>
          <w:rFonts w:ascii="Avenir Next LT Pro" w:hAnsi="Avenir Next LT Pro"/>
        </w:rPr>
        <w:t xml:space="preserve">Present Date </w:t>
      </w:r>
      <w:r>
        <w:rPr>
          <w:rFonts w:ascii="Avenir Next LT Pro" w:hAnsi="Avenir Next LT Pro"/>
          <w:i/>
          <w:iCs/>
        </w:rPr>
        <w:t>[Template Available upon Request or please send your own]</w:t>
      </w:r>
    </w:p>
    <w:p w14:paraId="2B328F70" w14:textId="2DAEEC58" w:rsidR="006762AB"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2017 to 2019 Profit and Loss statement on your business</w:t>
      </w:r>
      <w:r>
        <w:rPr>
          <w:rFonts w:ascii="Avenir Next LT Pro" w:hAnsi="Avenir Next LT Pro"/>
        </w:rPr>
        <w:t xml:space="preserve"> Date </w:t>
      </w:r>
      <w:r>
        <w:rPr>
          <w:rFonts w:ascii="Avenir Next LT Pro" w:hAnsi="Avenir Next LT Pro"/>
          <w:i/>
          <w:iCs/>
        </w:rPr>
        <w:t>[Template Available upon Request or please send your own]</w:t>
      </w:r>
    </w:p>
    <w:p w14:paraId="4DB58D6F" w14:textId="1A147662" w:rsid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Proforma on business (if applicable)</w:t>
      </w:r>
    </w:p>
    <w:p w14:paraId="1E0E5AC8" w14:textId="2567F0DC" w:rsidR="006762AB"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 xml:space="preserve">Current Balance Sheet on your business </w:t>
      </w:r>
    </w:p>
    <w:p w14:paraId="6F6F9E7F" w14:textId="3B9B45FA" w:rsidR="000B100D" w:rsidRPr="006762AB" w:rsidRDefault="006762AB" w:rsidP="006762AB">
      <w:pPr>
        <w:pStyle w:val="ListParagraph"/>
        <w:numPr>
          <w:ilvl w:val="0"/>
          <w:numId w:val="4"/>
        </w:numPr>
        <w:rPr>
          <w:rFonts w:ascii="Avenir Next LT Pro" w:hAnsi="Avenir Next LT Pro"/>
        </w:rPr>
      </w:pPr>
      <w:r w:rsidRPr="006762AB">
        <w:rPr>
          <w:rFonts w:ascii="Avenir Next LT Pro" w:hAnsi="Avenir Next LT Pro"/>
        </w:rPr>
        <w:t>Current Business debt schedule for the business being bought, or business currently owned</w:t>
      </w:r>
      <w:r>
        <w:rPr>
          <w:rFonts w:ascii="Avenir Next LT Pro" w:hAnsi="Avenir Next LT Pro"/>
        </w:rPr>
        <w:t xml:space="preserve"> </w:t>
      </w:r>
      <w:r>
        <w:rPr>
          <w:rFonts w:ascii="Avenir Next LT Pro" w:hAnsi="Avenir Next LT Pro"/>
          <w:i/>
          <w:iCs/>
        </w:rPr>
        <w:t>[Template Available upon Request]</w:t>
      </w:r>
      <w:r w:rsidRPr="006762AB">
        <w:rPr>
          <w:rFonts w:ascii="Avenir Next LT Pro" w:hAnsi="Avenir Next LT Pro"/>
        </w:rPr>
        <w:t xml:space="preserve">     </w:t>
      </w:r>
    </w:p>
    <w:sectPr w:rsidR="000B100D" w:rsidRPr="006762AB" w:rsidSect="00CB24F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EEE3" w14:textId="77777777" w:rsidR="00167241" w:rsidRDefault="00167241" w:rsidP="006B68A0">
      <w:pPr>
        <w:spacing w:after="0" w:line="240" w:lineRule="auto"/>
      </w:pPr>
      <w:r>
        <w:separator/>
      </w:r>
    </w:p>
  </w:endnote>
  <w:endnote w:type="continuationSeparator" w:id="0">
    <w:p w14:paraId="01815F6C" w14:textId="77777777" w:rsidR="00167241" w:rsidRDefault="00167241" w:rsidP="006B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C091" w14:textId="3113270D" w:rsidR="00DB28A8" w:rsidRPr="00DB28A8" w:rsidRDefault="00DB28A8" w:rsidP="00DB28A8">
    <w:pPr>
      <w:pStyle w:val="Footer"/>
      <w:jc w:val="center"/>
      <w:rPr>
        <w:rFonts w:ascii="Avenir Next LT Pro" w:hAnsi="Avenir Next LT Pro"/>
        <w:sz w:val="20"/>
        <w:szCs w:val="20"/>
      </w:rPr>
    </w:pPr>
    <w:r w:rsidRPr="00DB28A8">
      <w:rPr>
        <w:rFonts w:ascii="Avenir Next LT Pro" w:hAnsi="Avenir Next LT Pro"/>
        <w:sz w:val="20"/>
        <w:szCs w:val="20"/>
      </w:rPr>
      <w:t xml:space="preserve">20 West Vine Street Suite 575 Lansdale, PA 19446   l   WEB: </w:t>
    </w:r>
    <w:hyperlink r:id="rId1" w:history="1">
      <w:r w:rsidRPr="00E6129E">
        <w:rPr>
          <w:rStyle w:val="Hyperlink"/>
          <w:rFonts w:ascii="Avenir Next LT Pro" w:hAnsi="Avenir Next LT Pro"/>
          <w:sz w:val="20"/>
          <w:szCs w:val="20"/>
        </w:rPr>
        <w:t>www.11capitalfinance.com</w:t>
      </w:r>
    </w:hyperlink>
    <w:r>
      <w:rPr>
        <w:rFonts w:ascii="Avenir Next LT Pro" w:hAnsi="Avenir Next LT Pro"/>
        <w:sz w:val="20"/>
        <w:szCs w:val="20"/>
      </w:rPr>
      <w:t xml:space="preserve"> </w:t>
    </w:r>
  </w:p>
  <w:p w14:paraId="104153C5" w14:textId="77777777" w:rsidR="00DB28A8" w:rsidRPr="00DB28A8" w:rsidRDefault="00DB28A8" w:rsidP="00DB28A8">
    <w:pPr>
      <w:pStyle w:val="Footer"/>
      <w:jc w:val="center"/>
      <w:rPr>
        <w:rFonts w:ascii="Avenir Next LT Pro" w:hAnsi="Avenir Next LT Pro"/>
        <w:sz w:val="20"/>
        <w:szCs w:val="20"/>
      </w:rPr>
    </w:pPr>
    <w:r w:rsidRPr="00DB28A8">
      <w:rPr>
        <w:rFonts w:ascii="Avenir Next LT Pro" w:hAnsi="Avenir Next LT Pro"/>
        <w:sz w:val="20"/>
        <w:szCs w:val="20"/>
      </w:rPr>
      <w:t xml:space="preserve">PHONE: 877-957-4357   l   Fax 855-420-6207   l   EMAIL: </w:t>
    </w:r>
    <w:hyperlink r:id="rId2" w:history="1">
      <w:r w:rsidRPr="00DB28A8">
        <w:rPr>
          <w:rStyle w:val="Hyperlink"/>
          <w:rFonts w:ascii="Avenir Next LT Pro" w:hAnsi="Avenir Next LT Pro"/>
          <w:sz w:val="20"/>
          <w:szCs w:val="20"/>
        </w:rPr>
        <w:t>loans@11capitalfinance.com</w:t>
      </w:r>
    </w:hyperlink>
    <w:r w:rsidRPr="00DB28A8">
      <w:rPr>
        <w:rFonts w:ascii="Avenir Next LT Pro" w:hAnsi="Avenir Next LT Pro"/>
        <w:sz w:val="20"/>
        <w:szCs w:val="20"/>
      </w:rPr>
      <w:t xml:space="preserve"> </w:t>
    </w:r>
  </w:p>
  <w:p w14:paraId="66D527BB" w14:textId="1EE300C7" w:rsidR="003D6648" w:rsidRPr="00DB28A8" w:rsidRDefault="00DB28A8" w:rsidP="00DB28A8">
    <w:pPr>
      <w:pStyle w:val="Footer"/>
      <w:jc w:val="center"/>
      <w:rPr>
        <w:rFonts w:ascii="Avenir Next LT Pro" w:hAnsi="Avenir Next LT Pro"/>
        <w:sz w:val="20"/>
        <w:szCs w:val="20"/>
      </w:rPr>
    </w:pPr>
    <w:r w:rsidRPr="00DB28A8">
      <w:rPr>
        <w:rFonts w:ascii="Avenir Next LT Pro" w:hAnsi="Avenir Next LT Pro"/>
        <w:sz w:val="20"/>
        <w:szCs w:val="20"/>
      </w:rPr>
      <w:t>All materials copyright protected. Written permission is required for any reprint or distribution of 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A654" w14:textId="77777777" w:rsidR="00167241" w:rsidRDefault="00167241" w:rsidP="006B68A0">
      <w:pPr>
        <w:spacing w:after="0" w:line="240" w:lineRule="auto"/>
      </w:pPr>
      <w:r>
        <w:separator/>
      </w:r>
    </w:p>
  </w:footnote>
  <w:footnote w:type="continuationSeparator" w:id="0">
    <w:p w14:paraId="1E2A01A5" w14:textId="77777777" w:rsidR="00167241" w:rsidRDefault="00167241" w:rsidP="006B6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FBB"/>
    <w:multiLevelType w:val="hybridMultilevel"/>
    <w:tmpl w:val="F918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659C"/>
    <w:multiLevelType w:val="hybridMultilevel"/>
    <w:tmpl w:val="E280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09BA"/>
    <w:multiLevelType w:val="hybridMultilevel"/>
    <w:tmpl w:val="A6EAE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5756E"/>
    <w:multiLevelType w:val="hybridMultilevel"/>
    <w:tmpl w:val="779A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39"/>
    <w:rsid w:val="000B100D"/>
    <w:rsid w:val="00167241"/>
    <w:rsid w:val="001B14AE"/>
    <w:rsid w:val="001E4662"/>
    <w:rsid w:val="00202399"/>
    <w:rsid w:val="00295B68"/>
    <w:rsid w:val="002E7842"/>
    <w:rsid w:val="00327341"/>
    <w:rsid w:val="005F1E30"/>
    <w:rsid w:val="006762AB"/>
    <w:rsid w:val="006B68A0"/>
    <w:rsid w:val="00901B5D"/>
    <w:rsid w:val="009115E1"/>
    <w:rsid w:val="00915654"/>
    <w:rsid w:val="009A759F"/>
    <w:rsid w:val="00A17739"/>
    <w:rsid w:val="00B37304"/>
    <w:rsid w:val="00BF5AA0"/>
    <w:rsid w:val="00C22AD8"/>
    <w:rsid w:val="00CB1844"/>
    <w:rsid w:val="00DB28A8"/>
    <w:rsid w:val="00E64BDA"/>
    <w:rsid w:val="00ED73AE"/>
    <w:rsid w:val="00E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376D"/>
  <w15:chartTrackingRefBased/>
  <w15:docId w15:val="{FC1A2BE5-2A46-4B09-ACC0-B2E74550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A177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A1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739"/>
  </w:style>
  <w:style w:type="character" w:styleId="Hyperlink">
    <w:name w:val="Hyperlink"/>
    <w:basedOn w:val="DefaultParagraphFont"/>
    <w:uiPriority w:val="99"/>
    <w:unhideWhenUsed/>
    <w:rsid w:val="00A17739"/>
    <w:rPr>
      <w:color w:val="0563C1" w:themeColor="hyperlink"/>
      <w:u w:val="single"/>
    </w:rPr>
  </w:style>
  <w:style w:type="paragraph" w:styleId="ListParagraph">
    <w:name w:val="List Paragraph"/>
    <w:basedOn w:val="Normal"/>
    <w:uiPriority w:val="34"/>
    <w:qFormat/>
    <w:rsid w:val="006B68A0"/>
    <w:pPr>
      <w:ind w:left="720"/>
      <w:contextualSpacing/>
    </w:pPr>
  </w:style>
  <w:style w:type="paragraph" w:styleId="Header">
    <w:name w:val="header"/>
    <w:basedOn w:val="Normal"/>
    <w:link w:val="HeaderChar"/>
    <w:uiPriority w:val="99"/>
    <w:unhideWhenUsed/>
    <w:rsid w:val="006B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A0"/>
  </w:style>
  <w:style w:type="character" w:styleId="UnresolvedMention">
    <w:name w:val="Unresolved Mention"/>
    <w:basedOn w:val="DefaultParagraphFont"/>
    <w:uiPriority w:val="99"/>
    <w:semiHidden/>
    <w:unhideWhenUsed/>
    <w:rsid w:val="006B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ns@11capitalfin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rs.gov/pub/irs-pdf/f940.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oans@11capitalfinance.com" TargetMode="External"/><Relationship Id="rId1" Type="http://schemas.openxmlformats.org/officeDocument/2006/relationships/hyperlink" Target="http://www.11capital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johnston</dc:creator>
  <cp:keywords/>
  <dc:description/>
  <cp:lastModifiedBy>Christopher Perez</cp:lastModifiedBy>
  <cp:revision>14</cp:revision>
  <dcterms:created xsi:type="dcterms:W3CDTF">2020-03-30T15:10:00Z</dcterms:created>
  <dcterms:modified xsi:type="dcterms:W3CDTF">2020-03-31T16:09:00Z</dcterms:modified>
</cp:coreProperties>
</file>